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1BD" w:rsidRDefault="000B71BD">
      <w:pPr>
        <w:spacing w:after="0"/>
        <w:jc w:val="center"/>
        <w:rPr>
          <w:rFonts w:ascii="Times New Roman" w:hAnsi="Times New Roman" w:cs="Times New Roman"/>
          <w:b/>
          <w:sz w:val="28"/>
          <w:szCs w:val="28"/>
        </w:rPr>
      </w:pPr>
      <w:r w:rsidRPr="000B71BD">
        <w:rPr>
          <w:rFonts w:ascii="Times New Roman" w:hAnsi="Times New Roman" w:cs="Times New Roman"/>
          <w:b/>
          <w:noProof/>
          <w:sz w:val="28"/>
          <w:szCs w:val="28"/>
          <w:lang w:val="id-ID" w:eastAsia="id-ID"/>
        </w:rPr>
        <w:drawing>
          <wp:anchor distT="0" distB="0" distL="114300" distR="114300" simplePos="0" relativeHeight="251777024" behindDoc="0" locked="0" layoutInCell="1" allowOverlap="1">
            <wp:simplePos x="0" y="0"/>
            <wp:positionH relativeFrom="column">
              <wp:posOffset>-433843</wp:posOffset>
            </wp:positionH>
            <wp:positionV relativeFrom="paragraph">
              <wp:posOffset>-720090</wp:posOffset>
            </wp:positionV>
            <wp:extent cx="9728522" cy="7517130"/>
            <wp:effectExtent l="0" t="0" r="6350" b="7620"/>
            <wp:wrapNone/>
            <wp:docPr id="22" name="Picture 22" descr="E:\Dowload kerja\September 2019\Silabus\RPS cover-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wload kerja\September 2019\Silabus\RPS cover-In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41733" cy="752733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mc:AlternateContent>
          <mc:Choice Requires="wps">
            <w:drawing>
              <wp:anchor distT="0" distB="0" distL="114300" distR="114300" simplePos="0" relativeHeight="251779072" behindDoc="1" locked="0" layoutInCell="1" allowOverlap="1" wp14:anchorId="6EDD3837" wp14:editId="3A87AEC2">
                <wp:simplePos x="0" y="0"/>
                <wp:positionH relativeFrom="column">
                  <wp:posOffset>-748665</wp:posOffset>
                </wp:positionH>
                <wp:positionV relativeFrom="paragraph">
                  <wp:posOffset>-720090</wp:posOffset>
                </wp:positionV>
                <wp:extent cx="10674985" cy="7517130"/>
                <wp:effectExtent l="0" t="0" r="12065" b="26670"/>
                <wp:wrapNone/>
                <wp:docPr id="39" name="Rectangle 39"/>
                <wp:cNvGraphicFramePr/>
                <a:graphic xmlns:a="http://schemas.openxmlformats.org/drawingml/2006/main">
                  <a:graphicData uri="http://schemas.microsoft.com/office/word/2010/wordprocessingShape">
                    <wps:wsp>
                      <wps:cNvSpPr/>
                      <wps:spPr>
                        <a:xfrm>
                          <a:off x="0" y="0"/>
                          <a:ext cx="10674985" cy="7517130"/>
                        </a:xfrm>
                        <a:prstGeom prst="rect">
                          <a:avLst/>
                        </a:prstGeom>
                        <a:solidFill>
                          <a:srgbClr val="FF9966"/>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3ADFE" id="Rectangle 39" o:spid="_x0000_s1026" style="position:absolute;margin-left:-58.95pt;margin-top:-56.7pt;width:840.55pt;height:591.9pt;z-index:-25153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" fillcolor="#f96" strokecolor="#ed7d31 [3205]" strokeweight=".5pt"/>
            </w:pict>
          </mc:Fallback>
        </mc:AlternateContent>
      </w:r>
    </w:p>
    <w:p w:rsidR="00ED37A7" w:rsidRDefault="000B71BD" w:rsidP="000B71BD">
      <w:pPr>
        <w:rPr>
          <w:rFonts w:ascii="Times New Roman" w:hAnsi="Times New Roman" w:cs="Times New Roman"/>
          <w:b/>
          <w:sz w:val="28"/>
          <w:szCs w:val="28"/>
        </w:rPr>
      </w:pPr>
      <w:r>
        <w:rPr>
          <w:rFonts w:ascii="Times New Roman" w:hAnsi="Times New Roman" w:cs="Times New Roman"/>
          <w:b/>
          <w:sz w:val="28"/>
          <w:szCs w:val="28"/>
        </w:rPr>
        <w:br w:type="page"/>
      </w: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Geologi Fisik</w:t>
            </w:r>
            <w:bookmarkStart w:id="0" w:name="_GoBack"/>
            <w:bookmarkEnd w:id="0"/>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RF184101</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I (Satu)</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3 (T:3)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pStyle w:val="ListParagraph"/>
              <w:numPr>
                <w:ilvl w:val="0"/>
                <w:numId w:val="1"/>
              </w:numPr>
              <w:ind w:left="252" w:hanging="252"/>
              <w:rPr>
                <w:rFonts w:ascii="Times New Roman" w:hAnsi="Times New Roman" w:cs="Times New Roman"/>
                <w:sz w:val="24"/>
                <w:szCs w:val="24"/>
              </w:rPr>
            </w:pPr>
            <w:r>
              <w:rPr>
                <w:rFonts w:ascii="Times New Roman" w:hAnsi="Times New Roman" w:cs="Times New Roman"/>
                <w:sz w:val="24"/>
                <w:szCs w:val="24"/>
              </w:rPr>
              <w:t>Dr.Ir. Amien Widodo.</w:t>
            </w:r>
          </w:p>
          <w:p w:rsidR="00ED37A7" w:rsidRPr="004842C4" w:rsidRDefault="004842C4" w:rsidP="004842C4">
            <w:pPr>
              <w:pStyle w:val="ListParagraph"/>
              <w:numPr>
                <w:ilvl w:val="0"/>
                <w:numId w:val="1"/>
              </w:numPr>
              <w:ind w:left="252" w:hanging="252"/>
              <w:rPr>
                <w:rFonts w:ascii="Times New Roman" w:hAnsi="Times New Roman" w:cs="Times New Roman"/>
                <w:sz w:val="24"/>
                <w:szCs w:val="24"/>
              </w:rPr>
            </w:pPr>
            <w:r>
              <w:rPr>
                <w:rFonts w:ascii="Times New Roman" w:hAnsi="Times New Roman" w:cs="Times New Roman"/>
                <w:sz w:val="24"/>
                <w:szCs w:val="24"/>
              </w:rPr>
              <w:t>M.Haris MF,S.T.,M.Eng.</w:t>
            </w:r>
          </w:p>
        </w:tc>
      </w:tr>
    </w:tbl>
    <w:p w:rsidR="00ED37A7" w:rsidRDefault="00ED37A7"/>
    <w:tbl>
      <w:tblPr>
        <w:tblStyle w:val="TableGrid"/>
        <w:tblW w:w="14575" w:type="dxa"/>
        <w:tblLayout w:type="fixed"/>
        <w:tblLook w:val="04A0" w:firstRow="1" w:lastRow="0" w:firstColumn="1" w:lastColumn="0" w:noHBand="0" w:noVBand="1"/>
      </w:tblPr>
      <w:tblGrid>
        <w:gridCol w:w="2700"/>
        <w:gridCol w:w="3958"/>
        <w:gridCol w:w="3958"/>
        <w:gridCol w:w="3959"/>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Geologi, Mekanika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Sikap</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Umum</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mampu melakukan proses evaluasi diri terhadap kelompok kerja yang berada dibawah tanggung jawabnya, dan </w:t>
            </w:r>
            <w:r>
              <w:rPr>
                <w:rFonts w:ascii="Times New Roman" w:hAnsi="Times New Roman" w:cs="Times New Roman"/>
                <w:color w:val="000000"/>
                <w:sz w:val="24"/>
                <w:szCs w:val="24"/>
              </w:rPr>
              <w:lastRenderedPageBreak/>
              <w:t>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Penguasaan Pengetahuan</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3959"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geologi untuk memahami proses geologi yang merupakan karakteristik  dari sebuah fenomena alam tertentu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3.3</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teoritis  statistika untuk menentukan kebolehjadian proses dari sebuah fenomena alam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3.8</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prinsip dan metode aplikasi perpetaan yang dibutuhkan dalam pekerjaan rekayasa geofisika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3.13</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wawasan pembangunan berkelanjutan secara umum dalam penerapan metodologi eksplorasi geofisika serta pengelolaan sumber daya 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Khusus</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menerapkan prinsip-prinsip matematika, sains, dan prinsip rekayasa (engineering principles) ke dalam prosedur, proses, sistem, atau metodologi rekayasa geofisika untuk membuat atau memodifikasi model dalam menyelesaikan masalah rekayasa </w:t>
            </w:r>
            <w:r>
              <w:rPr>
                <w:rFonts w:ascii="Times New Roman" w:hAnsi="Times New Roman" w:cs="Times New Roman"/>
                <w:color w:val="000000"/>
                <w:sz w:val="24"/>
                <w:szCs w:val="24"/>
              </w:rPr>
              <w:lastRenderedPageBreak/>
              <w:t>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mengenali perbedaan karakteristik medan eksplorasi darat dan laut yang dapat berpengaruh </w:t>
            </w:r>
            <w:r>
              <w:rPr>
                <w:rFonts w:ascii="Times New Roman" w:hAnsi="Times New Roman" w:cs="Times New Roman"/>
                <w:color w:val="000000"/>
                <w:sz w:val="24"/>
                <w:szCs w:val="24"/>
              </w:rPr>
              <w:lastRenderedPageBreak/>
              <w:t>terhadap kualitas data hasil pengukuran;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[C4,P4,A4] Mahasiswa mampu mengenal obyek geologi dan mendeskripsikan, menjelaskan fenomena-fenomena geologi yang ditemukan di lapangan serta menjelaskan proses kejadiannya. Mengerti pengetahuan dasar yang meliputi proses mekanis dan kimiawi di Bumi.</w:t>
            </w:r>
          </w:p>
        </w:tc>
      </w:tr>
    </w:tbl>
    <w:p w:rsidR="00ED37A7" w:rsidRDefault="00ED37A7"/>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dasar-dasar perhitungan geofisika mengenai </w:t>
            </w:r>
            <w:r>
              <w:rPr>
                <w:rFonts w:ascii="Times New Roman" w:eastAsia="Times New Roman" w:hAnsi="Times New Roman" w:cs="Times New Roman"/>
                <w:bCs/>
                <w:color w:val="000000"/>
                <w:sz w:val="24"/>
                <w:szCs w:val="24"/>
              </w:rPr>
              <w:lastRenderedPageBreak/>
              <w:t>tektonik lempeng dimulai dari konsep continental drift dan sea floor spreading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Pengantar geodinamika untuk geofisika, tektonik lempeng, dan persamaan </w:t>
            </w:r>
            <w:r>
              <w:rPr>
                <w:rFonts w:ascii="Times New Roman" w:hAnsi="Times New Roman" w:cs="Times New Roman"/>
                <w:sz w:val="24"/>
                <w:szCs w:val="24"/>
              </w:rPr>
              <w:lastRenderedPageBreak/>
              <w:t>matematis untuk dinamika lempeng</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lastRenderedPageBreak/>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sz w:val="24"/>
                <w:szCs w:val="24"/>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jc w:val="center"/>
              <w:rPr>
                <w:rFonts w:ascii="Times New Roman" w:hAnsi="Times New Roman" w:cs="Times New Roman"/>
                <w:sz w:val="24"/>
                <w:szCs w:val="24"/>
              </w:rPr>
            </w:pPr>
            <w:r>
              <w:rPr>
                <w:rFonts w:ascii="Times New Roman" w:hAnsi="Times New Roman" w:cs="Times New Roman"/>
                <w:b/>
                <w:sz w:val="24"/>
                <w:szCs w:val="24"/>
              </w:rPr>
              <w:lastRenderedPageBreak/>
              <w:t>Tugas-K10 :Latihan soal dinamika lempeng dan isostasi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Mengenal Formula umum dinamika lempeng</w:t>
            </w:r>
          </w:p>
          <w:p w:rsidR="00ED37A7" w:rsidRDefault="00ED37A7">
            <w:pPr>
              <w:jc w:val="cente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dasar-dasar perhitungan geofisika mengenai tektonik lempeng dimulai dari konsep continental drift dan sea floor spreading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geodinamika untuk geofisika, tektonik lempeng, dan persamaan matematis untuk dinamika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ind w:left="105" w:right="-20" w:hanging="105"/>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sz w:val="24"/>
                <w:szCs w:val="24"/>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ED37A7" w:rsidRDefault="00ED37A7">
            <w:pPr>
              <w:jc w:val="cente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dasar-dasar perhitungan geofisika mengenai tektonik lempeng dimulai dari konsep continental drift dan sea floor spreading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geodinamika untuk geofisika, tektonik lempeng, dan persamaan matematis untuk dinamika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w:t>
            </w:r>
            <w:r>
              <w:rPr>
                <w:rFonts w:ascii="Times New Roman" w:eastAsia="Times New Roman" w:hAnsi="Times New Roman" w:cs="Times New Roman"/>
                <w:bCs/>
                <w:color w:val="000000"/>
                <w:sz w:val="24"/>
                <w:szCs w:val="24"/>
              </w:rPr>
              <w:lastRenderedPageBreak/>
              <w:t>dasar perhitungan geofisika mengenai tektonik lempeng dimulai dari konsep continental drift dan sea floor spreading</w:t>
            </w:r>
          </w:p>
        </w:tc>
        <w:tc>
          <w:tcPr>
            <w:tcW w:w="1980"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sz w:val="24"/>
                <w:szCs w:val="24"/>
              </w:rPr>
              <w:lastRenderedPageBreak/>
              <w:t xml:space="preserve">Pengantar geodinamika untuk geofisika, </w:t>
            </w:r>
            <w:r>
              <w:rPr>
                <w:rFonts w:ascii="Times New Roman" w:hAnsi="Times New Roman" w:cs="Times New Roman"/>
                <w:sz w:val="24"/>
                <w:szCs w:val="24"/>
              </w:rPr>
              <w:lastRenderedPageBreak/>
              <w:t xml:space="preserve">tektonik lempeng, dan persamaan matematis untuk dinamika </w:t>
            </w: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1A451D">
            <w:pPr>
              <w:rPr>
                <w:rFonts w:ascii="Times New Roman" w:hAnsi="Times New Roman" w:cs="Times New Roman"/>
                <w:sz w:val="24"/>
                <w:szCs w:val="24"/>
              </w:rPr>
            </w:pPr>
            <w:r>
              <w:rPr>
                <w:rFonts w:ascii="Times New Roman" w:hAnsi="Times New Roman" w:cs="Times New Roman"/>
                <w:sz w:val="24"/>
                <w:szCs w:val="24"/>
              </w:rPr>
              <w:t>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lastRenderedPageBreak/>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lastRenderedPageBreak/>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lastRenderedPageBreak/>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(dinamika lempeng </w:t>
            </w:r>
            <w:r>
              <w:rPr>
                <w:rFonts w:ascii="Times New Roman" w:hAnsi="Times New Roman" w:cs="Times New Roman"/>
                <w:sz w:val="24"/>
                <w:szCs w:val="24"/>
              </w:rPr>
              <w:lastRenderedPageBreak/>
              <w:t>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Mengenal Formula umum </w:t>
            </w:r>
            <w:r>
              <w:rPr>
                <w:rFonts w:ascii="Times New Roman" w:hAnsi="Times New Roman" w:cs="Times New Roman"/>
                <w:sz w:val="24"/>
                <w:szCs w:val="24"/>
              </w:rPr>
              <w:lastRenderedPageBreak/>
              <w:t>dinamika lempeng</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dasar-dasar perhitungan geofisika mengenai tektonik lempeng dimulai dari konsep continental drift dan sea floor spreading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geodinamika untuk geofisika, tektonik lempeng, dan persamaan matematis untuk dinamika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dasar-dasar perhitungan geofisika mengenai tektonik lempeng dimulai dari konsep </w:t>
            </w:r>
            <w:r>
              <w:rPr>
                <w:rFonts w:ascii="Times New Roman" w:eastAsia="Times New Roman" w:hAnsi="Times New Roman" w:cs="Times New Roman"/>
                <w:bCs/>
                <w:color w:val="000000"/>
                <w:sz w:val="24"/>
                <w:szCs w:val="24"/>
              </w:rPr>
              <w:lastRenderedPageBreak/>
              <w:t>continental drift dan sea floor spreading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Pengantar geodinamika untuk geofisika, tektonik lempeng, dan persamaan matematis untuk dinamika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lastRenderedPageBreak/>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 xml:space="preserve">Tugas-K10 :Latihan soal dinamika </w:t>
            </w:r>
            <w:r>
              <w:rPr>
                <w:rFonts w:ascii="Times New Roman" w:hAnsi="Times New Roman" w:cs="Times New Roman"/>
                <w:b/>
                <w:sz w:val="24"/>
                <w:szCs w:val="24"/>
              </w:rPr>
              <w:lastRenderedPageBreak/>
              <w:t>lempeng dan isostasi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Mengenal Formula umum dinamika lempeng</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dasar-dasar perhitungan geofisika mengenai tektonik lempeng dimulai dari konsep continental drift dan sea floor spreading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geodinamika untuk geofisika, tektonik lempeng, dan persamaan matematis untuk dinamika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7" w:right="-20" w:hanging="7"/>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dasar-dasar perhitungan geofisika mengenai tektonik lempeng dimulai dari konsep continental drift dan sea floor spreading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geodinamika untuk geofisika, tektonik lempeng, dan persamaan matematis untuk dinamika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(dinamika lempeng dalam geofisika);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dinamika </w:t>
            </w:r>
            <w:r>
              <w:rPr>
                <w:rFonts w:ascii="Times New Roman" w:eastAsia="Times New Roman" w:hAnsi="Times New Roman" w:cs="Times New Roman"/>
                <w:bCs/>
                <w:color w:val="000000"/>
                <w:sz w:val="24"/>
                <w:szCs w:val="24"/>
              </w:rPr>
              <w:lastRenderedPageBreak/>
              <w:t>kontinen dan deformasi antar lempeng dengan geofisika (gravity dan isostasi)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Pengantar deformasi, konsep </w:t>
            </w:r>
            <w:r>
              <w:rPr>
                <w:rFonts w:ascii="Times New Roman" w:hAnsi="Times New Roman" w:cs="Times New Roman"/>
                <w:sz w:val="24"/>
                <w:szCs w:val="24"/>
              </w:rPr>
              <w:lastRenderedPageBreak/>
              <w:t>dasar gravity dan isostasi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[K10] : Pengantar gravity dan isostasi.ppt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(dinamika lempeng </w:t>
            </w:r>
            <w:r>
              <w:rPr>
                <w:rFonts w:ascii="Times New Roman" w:hAnsi="Times New Roman" w:cs="Times New Roman"/>
                <w:sz w:val="24"/>
                <w:szCs w:val="24"/>
              </w:rPr>
              <w:lastRenderedPageBreak/>
              <w:t>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menganalisa stress dan strain </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dan pengukuran stress dan strain</w:t>
            </w:r>
          </w:p>
          <w:p w:rsidR="00ED37A7" w:rsidRDefault="001A451D">
            <w:pPr>
              <w:rPr>
                <w:rFonts w:ascii="Times New Roman" w:hAnsi="Times New Roman" w:cs="Times New Roman"/>
                <w:sz w:val="24"/>
                <w:szCs w:val="24"/>
              </w:rPr>
            </w:pPr>
            <w:r>
              <w:rPr>
                <w:rFonts w:ascii="Times New Roman" w:hAnsi="Times New Roman" w:cs="Times New Roman"/>
                <w:sz w:val="24"/>
                <w:szCs w:val="24"/>
              </w:rPr>
              <w:t>[K11] : deformasi, stress dan strain.ppt</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membandingkan dan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basic reologi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dasar dan perhitungan reologi</w:t>
            </w:r>
          </w:p>
          <w:p w:rsidR="00ED37A7" w:rsidRDefault="001A451D">
            <w:pPr>
              <w:rPr>
                <w:rFonts w:ascii="Times New Roman" w:hAnsi="Times New Roman" w:cs="Times New Roman"/>
                <w:sz w:val="24"/>
                <w:szCs w:val="24"/>
              </w:rPr>
            </w:pPr>
            <w:r>
              <w:rPr>
                <w:rFonts w:ascii="Times New Roman" w:hAnsi="Times New Roman" w:cs="Times New Roman"/>
                <w:sz w:val="24"/>
                <w:szCs w:val="24"/>
              </w:rPr>
              <w:t>[K12] : Pengantar reologi.ppt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Video</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t>Quiz-K12 :stress dan strain</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konsep pembentukan hotspot/vulkanisme dan hubungannya dengan pergerakan lempeng, Tektonik Plume, Mekanika Fluida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dasar mekanika fluida dan vulkanisme</w:t>
            </w:r>
          </w:p>
          <w:p w:rsidR="00ED37A7" w:rsidRDefault="001A451D">
            <w:pPr>
              <w:rPr>
                <w:rFonts w:ascii="Times New Roman" w:hAnsi="Times New Roman" w:cs="Times New Roman"/>
                <w:sz w:val="24"/>
                <w:szCs w:val="24"/>
              </w:rPr>
            </w:pPr>
            <w:r>
              <w:rPr>
                <w:rFonts w:ascii="Times New Roman" w:hAnsi="Times New Roman" w:cs="Times New Roman"/>
                <w:sz w:val="24"/>
                <w:szCs w:val="24"/>
              </w:rPr>
              <w:t>[K13] : Pengantar mekanika fluida dan vulkanisme.ppt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Diskusi;Video</w:t>
            </w:r>
          </w:p>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Tugas-K13 :Latihan membuat bahasa program simulasi aliran di dalam bumi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prinsip terjadinya heat transfer/ whole mantle convection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heat transfer</w:t>
            </w:r>
          </w:p>
          <w:p w:rsidR="00ED37A7" w:rsidRDefault="001A451D">
            <w:pPr>
              <w:rPr>
                <w:rFonts w:ascii="Times New Roman" w:hAnsi="Times New Roman" w:cs="Times New Roman"/>
                <w:sz w:val="24"/>
                <w:szCs w:val="24"/>
              </w:rPr>
            </w:pPr>
            <w:r>
              <w:rPr>
                <w:rFonts w:ascii="Times New Roman" w:hAnsi="Times New Roman" w:cs="Times New Roman"/>
                <w:sz w:val="24"/>
                <w:szCs w:val="24"/>
              </w:rPr>
              <w:t>[K14] : Pengantar heat transfer.ppt</w:t>
            </w:r>
          </w:p>
        </w:tc>
        <w:tc>
          <w:tcPr>
            <w:tcW w:w="2651" w:type="dxa"/>
          </w:tcPr>
          <w:p w:rsidR="00ED37A7" w:rsidRDefault="001A451D">
            <w:pPr>
              <w:spacing w:line="264" w:lineRule="exact"/>
              <w:ind w:left="7" w:right="-20" w:hanging="7"/>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studi kasus Geodinamika dengan Geofisika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Pemahaman studi kasus geodinamika dengan geofisika</w:t>
            </w:r>
          </w:p>
          <w:p w:rsidR="00ED37A7" w:rsidRDefault="001A451D">
            <w:pPr>
              <w:rPr>
                <w:rFonts w:ascii="Times New Roman" w:hAnsi="Times New Roman" w:cs="Times New Roman"/>
                <w:sz w:val="24"/>
                <w:szCs w:val="24"/>
              </w:rPr>
            </w:pPr>
            <w:r>
              <w:rPr>
                <w:rFonts w:ascii="Times New Roman" w:hAnsi="Times New Roman" w:cs="Times New Roman"/>
                <w:sz w:val="24"/>
                <w:szCs w:val="24"/>
              </w:rPr>
              <w:t>[K15] : Jurnal.ppt</w:t>
            </w:r>
          </w:p>
        </w:tc>
        <w:tc>
          <w:tcPr>
            <w:tcW w:w="2651" w:type="dxa"/>
          </w:tcPr>
          <w:p w:rsidR="00ED37A7" w:rsidRDefault="001A451D">
            <w:pPr>
              <w:spacing w:line="264" w:lineRule="exact"/>
              <w:ind w:left="105" w:right="-20" w:hanging="105"/>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Tugas-K15 :Presentasi dan resume studi geodinamika dalam geofisika</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b/>
          <w:sz w:val="24"/>
          <w:szCs w:val="24"/>
        </w:rPr>
      </w:pPr>
      <w:r>
        <w:rPr>
          <w:rFonts w:ascii="Times New Roman" w:hAnsi="Times New Roman" w:cs="Times New Roman"/>
          <w:b/>
          <w:sz w:val="24"/>
          <w:szCs w:val="24"/>
        </w:rPr>
        <w:t xml:space="preserve">PUSTAKA : </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5"/>
      </w:tblGrid>
      <w:tr w:rsidR="00ED37A7">
        <w:tc>
          <w:tcPr>
            <w:tcW w:w="14575" w:type="dxa"/>
            <w:tcBorders>
              <w:top w:val="single" w:sz="4" w:space="0" w:color="auto"/>
              <w:left w:val="single" w:sz="4" w:space="0" w:color="auto"/>
              <w:bottom w:val="single" w:sz="4" w:space="0" w:color="auto"/>
              <w:right w:val="single" w:sz="4" w:space="0" w:color="auto"/>
            </w:tcBorders>
            <w:shd w:val="clear" w:color="auto" w:fill="FFFFFF"/>
            <w:vAlign w:val="center"/>
          </w:tcPr>
          <w:p w:rsidR="00ED37A7" w:rsidRDefault="001A451D">
            <w:pPr>
              <w:pStyle w:val="ListParagraph"/>
              <w:numPr>
                <w:ilvl w:val="0"/>
                <w:numId w:val="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Hamblin, W.K., 1982; The Earth’s Dynamic Systems; 3rd  Edition. Minesotta.</w:t>
            </w:r>
          </w:p>
          <w:p w:rsidR="00ED37A7" w:rsidRDefault="001A451D">
            <w:pPr>
              <w:pStyle w:val="ListParagraph"/>
              <w:numPr>
                <w:ilvl w:val="0"/>
                <w:numId w:val="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Thomson and Turk, 2007, Physical Geology, Sounders Golden series</w:t>
            </w:r>
          </w:p>
          <w:p w:rsidR="00ED37A7" w:rsidRDefault="001A451D">
            <w:pPr>
              <w:pStyle w:val="ListParagraph"/>
              <w:numPr>
                <w:ilvl w:val="0"/>
                <w:numId w:val="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Wilson, T. et al.,  “Physics and Geology”, McGraw-Hill, 1975</w:t>
            </w:r>
          </w:p>
          <w:p w:rsidR="00ED37A7" w:rsidRDefault="001A451D">
            <w:pPr>
              <w:pStyle w:val="ListParagraph"/>
              <w:numPr>
                <w:ilvl w:val="0"/>
                <w:numId w:val="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Dana’s Manual of Mineralogy, John Wiley and Sons, Inc., New York</w:t>
            </w:r>
          </w:p>
          <w:p w:rsidR="00ED37A7" w:rsidRDefault="001A451D">
            <w:pPr>
              <w:pStyle w:val="ListParagraph"/>
              <w:numPr>
                <w:ilvl w:val="0"/>
                <w:numId w:val="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Turcotte, D.L. and Schubert, G., 1982, Geodynamics : Applications of Continuum physics to geological problems, John  Willey &amp; Sons. Inc</w:t>
            </w:r>
          </w:p>
          <w:p w:rsidR="00ED37A7" w:rsidRDefault="001A451D">
            <w:pPr>
              <w:pStyle w:val="ListParagraph"/>
              <w:numPr>
                <w:ilvl w:val="0"/>
                <w:numId w:val="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Blatt, H., Tracy, R.J., Owens, B.R., 2006,Petrology: Igneous, Sedimentary, and Metamorphic,3 rd</w:t>
            </w:r>
          </w:p>
        </w:tc>
      </w:tr>
    </w:tbl>
    <w:p w:rsidR="00ED37A7" w:rsidRDefault="00ED37A7"/>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1A451D" w:rsidRDefault="001A451D">
      <w:pPr>
        <w:rPr>
          <w:rFonts w:ascii="Times New Roman" w:hAnsi="Times New Roman" w:cs="Times New Roman"/>
          <w:b/>
          <w:sz w:val="24"/>
          <w:szCs w:val="24"/>
        </w:rPr>
        <w:sectPr w:rsidR="001A451D">
          <w:headerReference w:type="default" r:id="rId10"/>
          <w:footerReference w:type="default" r:id="rId11"/>
          <w:pgSz w:w="16834" w:h="11909" w:orient="landscape"/>
          <w:pgMar w:top="1134" w:right="1134" w:bottom="1134" w:left="1134" w:header="720" w:footer="720" w:gutter="0"/>
          <w:cols w:space="720"/>
          <w:docGrid w:linePitch="360"/>
        </w:sectPr>
      </w:pPr>
    </w:p>
    <w:p w:rsidR="00ED37A7" w:rsidRDefault="00ED37A7" w:rsidP="001A451D">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RF184102</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I (Satu)</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2 (T:2)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Dr. Widya Utama, DEA</w:t>
            </w:r>
          </w:p>
        </w:tc>
      </w:tr>
    </w:tbl>
    <w:p w:rsidR="00ED37A7" w:rsidRDefault="00ED37A7">
      <w:pPr>
        <w:rPr>
          <w:rFonts w:ascii="Times New Roman" w:hAnsi="Times New Roman" w:cs="Times New Roman"/>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Geologi, Fisika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3.3</w:t>
            </w:r>
          </w:p>
        </w:tc>
        <w:tc>
          <w:tcPr>
            <w:tcW w:w="8103" w:type="dxa"/>
          </w:tcPr>
          <w:p w:rsidR="00ED37A7" w:rsidRDefault="001A451D">
            <w:pPr>
              <w:spacing w:before="120" w:after="120"/>
              <w:jc w:val="both"/>
              <w:rPr>
                <w:rFonts w:ascii="Times New Roman" w:hAnsi="Times New Roman"/>
                <w:sz w:val="24"/>
                <w:szCs w:val="24"/>
              </w:rPr>
            </w:pPr>
            <w:r>
              <w:rPr>
                <w:rFonts w:ascii="Times New Roman" w:hAnsi="Times New Roman"/>
                <w:color w:val="000000"/>
                <w:sz w:val="24"/>
                <w:szCs w:val="24"/>
              </w:rPr>
              <w:t>prinsip dan metode aplikasi teknik geofisika dimulai dari pengambilan data, pengolahan dan pemodelan untuk digunakan dalam menyelesaikan masalah di beberapa bidang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ED37A7" w:rsidRDefault="001A451D">
            <w:pPr>
              <w:ind w:right="397"/>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vAlign w:val="center"/>
          </w:tcPr>
          <w:p w:rsidR="00ED37A7" w:rsidRDefault="001A451D">
            <w:pPr>
              <w:pStyle w:val="ListParagraph"/>
              <w:ind w:left="0"/>
              <w:jc w:val="both"/>
              <w:rPr>
                <w:rFonts w:ascii="Times New Roman" w:hAnsi="Times New Roman"/>
                <w:sz w:val="24"/>
                <w:szCs w:val="24"/>
              </w:rPr>
            </w:pPr>
            <w:r>
              <w:rPr>
                <w:rFonts w:ascii="Times New Roman" w:hAnsi="Times New Roman"/>
                <w:sz w:val="24"/>
                <w:szCs w:val="24"/>
              </w:rPr>
              <w:t xml:space="preserve">[C4,P3,A3] Mahasiswa mampu mengenali karakteristik fisika dari fenomena geologi di permukaan bumi melalui metodologi geofisika sederhana untuk memperoleh gambaran model bawah permukaan dan dinamika kerak bumi. Dengan membangun dan memanfaatkan model sederhana, mahasiswa dapat memahami kemanfaatannya sesuai dengan tujuan eksplorasi.  </w:t>
            </w:r>
          </w:p>
        </w:tc>
      </w:tr>
    </w:tbl>
    <w:p w:rsidR="00ED37A7" w:rsidRDefault="00ED37A7">
      <w:pPr>
        <w:rPr>
          <w:rFonts w:ascii="Times New Roman" w:hAnsi="Times New Roman" w:cs="Times New Roman"/>
          <w:b/>
          <w:sz w:val="24"/>
          <w:szCs w:val="24"/>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b/>
                <w:sz w:val="24"/>
                <w:szCs w:val="24"/>
              </w:rPr>
            </w:pPr>
            <w:r>
              <w:rPr>
                <w:rFonts w:ascii="Times New Roman" w:hAnsi="Times New Roman" w:cs="Times New Roman"/>
                <w:color w:val="000000"/>
                <w:sz w:val="24"/>
                <w:szCs w:val="24"/>
              </w:rPr>
              <w:t>TINJAUAN GEOFISIKA</w:t>
            </w:r>
            <w:r>
              <w:rPr>
                <w:rFonts w:ascii="Times New Roman" w:hAnsi="Times New Roman" w:cs="Times New Roman"/>
                <w:color w:val="000000"/>
                <w:sz w:val="24"/>
                <w:szCs w:val="24"/>
              </w:rPr>
              <w:br/>
              <w:t>UMUM DALAM ILMU</w:t>
            </w:r>
            <w:r>
              <w:rPr>
                <w:rFonts w:ascii="Times New Roman" w:hAnsi="Times New Roman" w:cs="Times New Roman"/>
                <w:color w:val="000000"/>
                <w:sz w:val="24"/>
                <w:szCs w:val="24"/>
              </w:rPr>
              <w:br/>
              <w:t>KEBUMIAN.</w:t>
            </w:r>
            <w:r>
              <w:rPr>
                <w:rFonts w:ascii="Times New Roman" w:hAnsi="Times New Roman" w:cs="Times New Roman"/>
                <w:color w:val="000000"/>
                <w:sz w:val="24"/>
                <w:szCs w:val="24"/>
              </w:rPr>
              <w:br/>
            </w:r>
          </w:p>
        </w:tc>
        <w:tc>
          <w:tcPr>
            <w:tcW w:w="1980" w:type="dxa"/>
          </w:tcPr>
          <w:p w:rsidR="00ED37A7" w:rsidRDefault="001A451D">
            <w:pPr>
              <w:rPr>
                <w:rFonts w:ascii="Times New Roman" w:hAnsi="Times New Roman" w:cs="Times New Roman"/>
                <w:b/>
                <w:sz w:val="24"/>
                <w:szCs w:val="24"/>
              </w:rPr>
            </w:pPr>
            <w:r>
              <w:rPr>
                <w:rFonts w:ascii="Times New Roman" w:hAnsi="Times New Roman" w:cs="Times New Roman"/>
                <w:color w:val="000000"/>
                <w:sz w:val="24"/>
                <w:szCs w:val="24"/>
              </w:rPr>
              <w:t>1. Status geofisika dalam ilmuilmu kebumian</w:t>
            </w:r>
            <w:r>
              <w:rPr>
                <w:rFonts w:ascii="Times New Roman" w:hAnsi="Times New Roman" w:cs="Times New Roman"/>
                <w:color w:val="000000"/>
                <w:sz w:val="24"/>
                <w:szCs w:val="24"/>
              </w:rPr>
              <w:br/>
              <w:t>2. Bidang Penyelidikan Ilmu</w:t>
            </w:r>
            <w:r>
              <w:rPr>
                <w:rFonts w:ascii="Times New Roman" w:hAnsi="Times New Roman" w:cs="Times New Roman"/>
                <w:color w:val="000000"/>
                <w:sz w:val="24"/>
                <w:szCs w:val="24"/>
              </w:rPr>
              <w:br/>
              <w:t>Geofisika</w:t>
            </w:r>
            <w:r>
              <w:rPr>
                <w:rFonts w:ascii="Times New Roman" w:hAnsi="Times New Roman" w:cs="Times New Roman"/>
                <w:color w:val="000000"/>
                <w:sz w:val="24"/>
                <w:szCs w:val="24"/>
              </w:rPr>
              <w:br/>
              <w:t>3. Aplikasi besar-besaran</w:t>
            </w:r>
            <w:r>
              <w:rPr>
                <w:rFonts w:ascii="Times New Roman" w:hAnsi="Times New Roman" w:cs="Times New Roman"/>
                <w:color w:val="000000"/>
                <w:sz w:val="24"/>
                <w:szCs w:val="24"/>
              </w:rPr>
              <w:br/>
              <w:t>geofisika dalam ilmu</w:t>
            </w:r>
            <w:r>
              <w:rPr>
                <w:rFonts w:ascii="Times New Roman" w:hAnsi="Times New Roman" w:cs="Times New Roman"/>
                <w:color w:val="000000"/>
                <w:sz w:val="24"/>
                <w:szCs w:val="24"/>
              </w:rPr>
              <w:br/>
              <w:t>kebumian</w:t>
            </w:r>
            <w:r>
              <w:rPr>
                <w:rFonts w:ascii="Times New Roman" w:hAnsi="Times New Roman" w:cs="Times New Roman"/>
                <w:color w:val="000000"/>
                <w:sz w:val="24"/>
                <w:szCs w:val="24"/>
              </w:rPr>
              <w:br/>
            </w:r>
            <w:r>
              <w:rPr>
                <w:rFonts w:ascii="Times New Roman" w:hAnsi="Times New Roman" w:cs="Times New Roman"/>
                <w:i/>
                <w:iCs/>
                <w:color w:val="000000"/>
                <w:sz w:val="24"/>
                <w:szCs w:val="24"/>
              </w:rPr>
              <w:t>Widiyantoro (Bab</w:t>
            </w:r>
            <w:r>
              <w:rPr>
                <w:rFonts w:ascii="Times New Roman" w:hAnsi="Times New Roman" w:cs="Times New Roman"/>
                <w:color w:val="000000"/>
                <w:sz w:val="24"/>
                <w:szCs w:val="24"/>
              </w:rPr>
              <w:br/>
            </w:r>
            <w:r>
              <w:rPr>
                <w:rFonts w:ascii="Times New Roman" w:hAnsi="Times New Roman" w:cs="Times New Roman"/>
                <w:i/>
                <w:iCs/>
                <w:color w:val="000000"/>
                <w:sz w:val="24"/>
                <w:szCs w:val="24"/>
              </w:rPr>
              <w:t>I; Kearey &amp; Vine</w:t>
            </w:r>
            <w:r>
              <w:rPr>
                <w:rFonts w:ascii="Times New Roman" w:hAnsi="Times New Roman" w:cs="Times New Roman"/>
                <w:color w:val="000000"/>
                <w:sz w:val="24"/>
                <w:szCs w:val="24"/>
              </w:rPr>
              <w:br/>
            </w:r>
            <w:r>
              <w:rPr>
                <w:rFonts w:ascii="Times New Roman" w:hAnsi="Times New Roman" w:cs="Times New Roman"/>
                <w:i/>
                <w:iCs/>
                <w:color w:val="000000"/>
                <w:sz w:val="24"/>
                <w:szCs w:val="24"/>
              </w:rPr>
              <w:t>Chapter 1</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Menjelaskan keberadaan ilmu</w:t>
            </w:r>
            <w:r>
              <w:rPr>
                <w:rFonts w:ascii="Times New Roman" w:hAnsi="Times New Roman" w:cs="Times New Roman"/>
                <w:color w:val="000000"/>
                <w:sz w:val="24"/>
                <w:szCs w:val="24"/>
              </w:rPr>
              <w:br/>
              <w:t>geofisika dalam ilmu-ilmu</w:t>
            </w:r>
            <w:r>
              <w:rPr>
                <w:rFonts w:ascii="Times New Roman" w:hAnsi="Times New Roman" w:cs="Times New Roman"/>
                <w:color w:val="000000"/>
                <w:sz w:val="24"/>
                <w:szCs w:val="24"/>
              </w:rPr>
              <w:br/>
              <w:t>kebumian beserta peranannya</w:t>
            </w:r>
            <w:r>
              <w:rPr>
                <w:rFonts w:ascii="Times New Roman" w:hAnsi="Times New Roman" w:cs="Times New Roman"/>
                <w:color w:val="000000"/>
                <w:sz w:val="24"/>
                <w:szCs w:val="24"/>
              </w:rPr>
              <w:br/>
              <w:t>dalam mempelajari bumi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TEORI PEMBENTUK</w:t>
            </w:r>
            <w:r>
              <w:rPr>
                <w:rFonts w:ascii="Times New Roman" w:hAnsi="Times New Roman" w:cs="Times New Roman"/>
                <w:color w:val="000000"/>
                <w:sz w:val="24"/>
                <w:szCs w:val="24"/>
              </w:rPr>
              <w:br/>
              <w:t>PLANET BUMI</w:t>
            </w:r>
            <w:r>
              <w:rPr>
                <w:rFonts w:ascii="Times New Roman" w:hAnsi="Times New Roman" w:cs="Times New Roman"/>
                <w:color w:val="000000"/>
                <w:sz w:val="24"/>
                <w:szCs w:val="24"/>
              </w:rPr>
              <w:br/>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1. Pendahuluan </w:t>
            </w:r>
            <w:r>
              <w:rPr>
                <w:rFonts w:ascii="Times New Roman" w:hAnsi="Times New Roman" w:cs="Times New Roman"/>
                <w:i/>
                <w:iCs/>
                <w:color w:val="000000"/>
                <w:sz w:val="24"/>
                <w:szCs w:val="24"/>
              </w:rPr>
              <w:t>Widiyantoro (Bab</w:t>
            </w:r>
            <w:r>
              <w:rPr>
                <w:rFonts w:ascii="Times New Roman" w:hAnsi="Times New Roman" w:cs="Times New Roman"/>
                <w:color w:val="000000"/>
                <w:sz w:val="24"/>
                <w:szCs w:val="24"/>
              </w:rPr>
              <w:br/>
            </w:r>
            <w:r>
              <w:rPr>
                <w:rFonts w:ascii="Times New Roman" w:hAnsi="Times New Roman" w:cs="Times New Roman"/>
                <w:i/>
                <w:iCs/>
                <w:color w:val="000000"/>
                <w:sz w:val="24"/>
                <w:szCs w:val="24"/>
              </w:rPr>
              <w:t>I)</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ind w:left="105" w:right="-20" w:hanging="105"/>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Menjelaskan asal mula anggapan</w:t>
            </w:r>
            <w:r>
              <w:rPr>
                <w:rFonts w:ascii="Times New Roman" w:hAnsi="Times New Roman" w:cs="Times New Roman"/>
                <w:color w:val="000000"/>
                <w:sz w:val="24"/>
                <w:szCs w:val="24"/>
              </w:rPr>
              <w:br/>
              <w:t>manusia terhadap terbentuknya</w:t>
            </w:r>
            <w:r>
              <w:rPr>
                <w:rFonts w:ascii="Times New Roman" w:hAnsi="Times New Roman" w:cs="Times New Roman"/>
                <w:color w:val="000000"/>
                <w:sz w:val="24"/>
                <w:szCs w:val="24"/>
              </w:rPr>
              <w:br/>
              <w:t>bumi.</w:t>
            </w:r>
            <w:r>
              <w:rPr>
                <w:rFonts w:ascii="Times New Roman" w:hAnsi="Times New Roman" w:cs="Times New Roman"/>
                <w:color w:val="000000"/>
                <w:sz w:val="24"/>
                <w:szCs w:val="24"/>
              </w:rPr>
              <w:br/>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BENTUK DAN UKURAN</w:t>
            </w:r>
            <w:r>
              <w:rPr>
                <w:rFonts w:ascii="Times New Roman" w:hAnsi="Times New Roman" w:cs="Times New Roman"/>
                <w:color w:val="000000"/>
                <w:sz w:val="24"/>
                <w:szCs w:val="24"/>
              </w:rPr>
              <w:br/>
              <w:t>BUMI</w:t>
            </w:r>
            <w:r>
              <w:rPr>
                <w:rFonts w:ascii="Times New Roman" w:hAnsi="Times New Roman" w:cs="Times New Roman"/>
                <w:color w:val="000000"/>
                <w:sz w:val="24"/>
                <w:szCs w:val="24"/>
              </w:rPr>
              <w:br/>
            </w:r>
          </w:p>
        </w:tc>
        <w:tc>
          <w:tcPr>
            <w:tcW w:w="1980" w:type="dxa"/>
          </w:tcPr>
          <w:p w:rsidR="00ED37A7" w:rsidRDefault="00ED37A7">
            <w:pPr>
              <w:rPr>
                <w:rFonts w:ascii="Times New Roman" w:hAnsi="Times New Roman" w:cs="Times New Roman"/>
                <w:i/>
                <w:iCs/>
                <w:color w:val="000000"/>
                <w:sz w:val="24"/>
                <w:szCs w:val="24"/>
              </w:rPr>
            </w:pPr>
          </w:p>
          <w:p w:rsidR="00ED37A7" w:rsidRDefault="001A451D">
            <w:pPr>
              <w:rPr>
                <w:rFonts w:ascii="Times New Roman" w:hAnsi="Times New Roman" w:cs="Times New Roman"/>
                <w:i/>
                <w:iCs/>
                <w:color w:val="000000"/>
                <w:sz w:val="24"/>
                <w:szCs w:val="24"/>
              </w:rPr>
            </w:pPr>
            <w:r>
              <w:rPr>
                <w:rFonts w:ascii="Times New Roman" w:hAnsi="Times New Roman" w:cs="Times New Roman"/>
                <w:color w:val="000000"/>
                <w:sz w:val="24"/>
                <w:szCs w:val="24"/>
              </w:rPr>
              <w:t>1. Bumi sebagai bola sempurna</w:t>
            </w:r>
            <w:r>
              <w:rPr>
                <w:rFonts w:ascii="Times New Roman" w:hAnsi="Times New Roman" w:cs="Times New Roman"/>
                <w:color w:val="000000"/>
                <w:sz w:val="24"/>
                <w:szCs w:val="24"/>
              </w:rPr>
              <w:br/>
              <w:t xml:space="preserve">2. Bumi sebagai </w:t>
            </w:r>
            <w:r>
              <w:rPr>
                <w:rFonts w:ascii="Times New Roman" w:hAnsi="Times New Roman" w:cs="Times New Roman"/>
                <w:color w:val="000000"/>
                <w:sz w:val="24"/>
                <w:szCs w:val="24"/>
              </w:rPr>
              <w:lastRenderedPageBreak/>
              <w:t>ellipsoid putaran</w:t>
            </w:r>
            <w:r>
              <w:rPr>
                <w:rFonts w:ascii="Times New Roman" w:hAnsi="Times New Roman" w:cs="Times New Roman"/>
                <w:color w:val="000000"/>
                <w:sz w:val="24"/>
                <w:szCs w:val="24"/>
              </w:rPr>
              <w:br/>
              <w:t>3. Bumi sebagai triaxial ellipsoid</w:t>
            </w:r>
            <w:r>
              <w:rPr>
                <w:rFonts w:ascii="Times New Roman" w:hAnsi="Times New Roman" w:cs="Times New Roman"/>
                <w:color w:val="000000"/>
                <w:sz w:val="24"/>
                <w:szCs w:val="24"/>
              </w:rPr>
              <w:br/>
              <w:t>4. Bentuk bumi dari observasi</w:t>
            </w:r>
            <w:r>
              <w:rPr>
                <w:rFonts w:ascii="Times New Roman" w:hAnsi="Times New Roman" w:cs="Times New Roman"/>
                <w:color w:val="000000"/>
                <w:sz w:val="24"/>
                <w:szCs w:val="24"/>
              </w:rPr>
              <w:br/>
              <w:t>satelit</w:t>
            </w:r>
          </w:p>
          <w:p w:rsidR="00ED37A7" w:rsidRDefault="001A451D">
            <w:pPr>
              <w:rPr>
                <w:rFonts w:ascii="Times New Roman" w:hAnsi="Times New Roman" w:cs="Times New Roman"/>
                <w:sz w:val="24"/>
                <w:szCs w:val="24"/>
              </w:rPr>
            </w:pPr>
            <w:r>
              <w:rPr>
                <w:rFonts w:ascii="Times New Roman" w:hAnsi="Times New Roman" w:cs="Times New Roman"/>
                <w:i/>
                <w:iCs/>
                <w:color w:val="000000"/>
                <w:sz w:val="24"/>
                <w:szCs w:val="24"/>
              </w:rPr>
              <w:t>Tachyudin (Bab II)</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lastRenderedPageBreak/>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lastRenderedPageBreak/>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Menjelaskan penemuan mengenai</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bentuk dan ukuran bumi.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INTERIOR BUMI DAN</w:t>
            </w:r>
            <w:r>
              <w:rPr>
                <w:rFonts w:ascii="Times New Roman" w:hAnsi="Times New Roman" w:cs="Times New Roman"/>
                <w:color w:val="000000"/>
                <w:sz w:val="24"/>
                <w:szCs w:val="24"/>
              </w:rPr>
              <w:br/>
              <w:t>SEISMOLOGI</w:t>
            </w:r>
            <w:r>
              <w:rPr>
                <w:rFonts w:ascii="Times New Roman" w:hAnsi="Times New Roman" w:cs="Times New Roman"/>
                <w:color w:val="000000"/>
                <w:sz w:val="24"/>
                <w:szCs w:val="24"/>
              </w:rPr>
              <w:br/>
            </w:r>
          </w:p>
        </w:tc>
        <w:tc>
          <w:tcPr>
            <w:tcW w:w="1980" w:type="dxa"/>
          </w:tcPr>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1. Penentuan massa bumi,</w:t>
            </w:r>
            <w:r>
              <w:rPr>
                <w:rFonts w:ascii="Times New Roman" w:hAnsi="Times New Roman" w:cs="Times New Roman"/>
                <w:color w:val="000000"/>
                <w:sz w:val="24"/>
                <w:szCs w:val="24"/>
              </w:rPr>
              <w:br/>
              <w:t>momen inersia bumi, dan</w:t>
            </w:r>
            <w:r>
              <w:rPr>
                <w:rFonts w:ascii="Times New Roman" w:hAnsi="Times New Roman" w:cs="Times New Roman"/>
                <w:color w:val="000000"/>
                <w:sz w:val="24"/>
                <w:szCs w:val="24"/>
              </w:rPr>
              <w:br/>
              <w:t>rotasi bumi</w:t>
            </w:r>
            <w:r>
              <w:rPr>
                <w:rFonts w:ascii="Times New Roman" w:hAnsi="Times New Roman" w:cs="Times New Roman"/>
                <w:color w:val="000000"/>
                <w:sz w:val="24"/>
                <w:szCs w:val="24"/>
              </w:rPr>
              <w:br/>
              <w:t>2. Penentuan harga densitas</w:t>
            </w:r>
            <w:r>
              <w:rPr>
                <w:rFonts w:ascii="Times New Roman" w:hAnsi="Times New Roman" w:cs="Times New Roman"/>
                <w:color w:val="000000"/>
                <w:sz w:val="24"/>
                <w:szCs w:val="24"/>
              </w:rPr>
              <w:br/>
              <w:t>bumi, konstanta dan percepatan gravitasi</w:t>
            </w:r>
          </w:p>
          <w:p w:rsidR="00ED37A7" w:rsidRDefault="001A451D">
            <w:pPr>
              <w:rPr>
                <w:rFonts w:ascii="Times New Roman" w:hAnsi="Times New Roman" w:cs="Times New Roman"/>
                <w:color w:val="000000"/>
                <w:sz w:val="24"/>
                <w:szCs w:val="24"/>
              </w:rPr>
            </w:pPr>
            <w:r>
              <w:rPr>
                <w:rFonts w:ascii="Times New Roman" w:hAnsi="Times New Roman" w:cs="Times New Roman"/>
                <w:i/>
                <w:iCs/>
                <w:color w:val="000000"/>
                <w:sz w:val="24"/>
                <w:szCs w:val="24"/>
              </w:rPr>
              <w:t>Widiyantoro (Bab</w:t>
            </w:r>
            <w:r>
              <w:rPr>
                <w:rFonts w:ascii="Times New Roman" w:hAnsi="Times New Roman" w:cs="Times New Roman"/>
                <w:color w:val="000000"/>
                <w:sz w:val="24"/>
                <w:szCs w:val="24"/>
              </w:rPr>
              <w:br/>
            </w:r>
            <w:r>
              <w:rPr>
                <w:rFonts w:ascii="Times New Roman" w:hAnsi="Times New Roman" w:cs="Times New Roman"/>
                <w:i/>
                <w:iCs/>
                <w:color w:val="000000"/>
                <w:sz w:val="24"/>
                <w:szCs w:val="24"/>
              </w:rPr>
              <w:t>2-4)</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Menjelaskan cara penentuan</w:t>
            </w:r>
            <w:r>
              <w:rPr>
                <w:rFonts w:ascii="Times New Roman" w:hAnsi="Times New Roman" w:cs="Times New Roman"/>
                <w:color w:val="000000"/>
                <w:sz w:val="24"/>
                <w:szCs w:val="24"/>
              </w:rPr>
              <w:br/>
              <w:t>parameter fisik bumi.</w:t>
            </w:r>
            <w:r>
              <w:rPr>
                <w:rFonts w:ascii="Times New Roman" w:hAnsi="Times New Roman" w:cs="Times New Roman"/>
                <w:color w:val="000000"/>
                <w:sz w:val="24"/>
                <w:szCs w:val="24"/>
              </w:rPr>
              <w:br/>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GEMPA BUMI (1)</w:t>
            </w:r>
            <w:r>
              <w:rPr>
                <w:rFonts w:ascii="Times New Roman" w:hAnsi="Times New Roman" w:cs="Times New Roman"/>
                <w:color w:val="000000"/>
                <w:sz w:val="24"/>
                <w:szCs w:val="24"/>
              </w:rPr>
              <w:br/>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1. Mekanisme, sumber, lokasi,</w:t>
            </w:r>
            <w:r>
              <w:rPr>
                <w:rFonts w:ascii="Times New Roman" w:hAnsi="Times New Roman" w:cs="Times New Roman"/>
                <w:color w:val="000000"/>
                <w:sz w:val="24"/>
                <w:szCs w:val="24"/>
              </w:rPr>
              <w:br/>
              <w:t>parameter gempabumi, dan</w:t>
            </w:r>
            <w:r>
              <w:rPr>
                <w:rFonts w:ascii="Times New Roman" w:hAnsi="Times New Roman" w:cs="Times New Roman"/>
                <w:color w:val="000000"/>
                <w:sz w:val="24"/>
                <w:szCs w:val="24"/>
              </w:rPr>
              <w:br/>
              <w:t>instrumentasi</w:t>
            </w:r>
            <w:r>
              <w:rPr>
                <w:rFonts w:ascii="Times New Roman" w:hAnsi="Times New Roman" w:cs="Times New Roman"/>
                <w:color w:val="000000"/>
                <w:sz w:val="24"/>
                <w:szCs w:val="24"/>
              </w:rPr>
              <w:br/>
              <w:t>Menjelaskan gempabumi beserta</w:t>
            </w:r>
            <w:r>
              <w:rPr>
                <w:rFonts w:ascii="Times New Roman" w:hAnsi="Times New Roman" w:cs="Times New Roman"/>
                <w:color w:val="000000"/>
                <w:sz w:val="24"/>
                <w:szCs w:val="24"/>
              </w:rPr>
              <w:br/>
              <w:t>hal-hal yang terkait didalamnya.</w:t>
            </w:r>
            <w:r>
              <w:rPr>
                <w:rFonts w:ascii="Times New Roman" w:hAnsi="Times New Roman" w:cs="Times New Roman"/>
                <w:color w:val="000000"/>
                <w:sz w:val="24"/>
                <w:szCs w:val="24"/>
              </w:rPr>
              <w:br/>
            </w:r>
            <w:r>
              <w:rPr>
                <w:rFonts w:ascii="Times New Roman" w:hAnsi="Times New Roman" w:cs="Times New Roman"/>
                <w:i/>
                <w:iCs/>
                <w:color w:val="000000"/>
                <w:sz w:val="24"/>
                <w:szCs w:val="24"/>
              </w:rPr>
              <w:t>Fowler (Chapter 2-</w:t>
            </w:r>
            <w:r>
              <w:rPr>
                <w:rFonts w:ascii="Times New Roman" w:hAnsi="Times New Roman" w:cs="Times New Roman"/>
                <w:color w:val="000000"/>
                <w:sz w:val="24"/>
                <w:szCs w:val="24"/>
              </w:rPr>
              <w:br/>
            </w:r>
            <w:r>
              <w:rPr>
                <w:rFonts w:ascii="Times New Roman" w:hAnsi="Times New Roman" w:cs="Times New Roman"/>
                <w:i/>
                <w:iCs/>
                <w:color w:val="000000"/>
                <w:sz w:val="24"/>
                <w:szCs w:val="24"/>
              </w:rPr>
              <w:t>4)</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Menjelaskan gempabumi beserta</w:t>
            </w:r>
            <w:r>
              <w:rPr>
                <w:rFonts w:ascii="Times New Roman" w:hAnsi="Times New Roman" w:cs="Times New Roman"/>
                <w:color w:val="000000"/>
                <w:sz w:val="24"/>
                <w:szCs w:val="24"/>
              </w:rPr>
              <w:br/>
              <w:t>hal-hal yang terkait didalamnya.</w:t>
            </w:r>
            <w:r>
              <w:rPr>
                <w:rFonts w:ascii="Times New Roman" w:hAnsi="Times New Roman" w:cs="Times New Roman"/>
                <w:color w:val="000000"/>
                <w:sz w:val="24"/>
                <w:szCs w:val="24"/>
              </w:rPr>
              <w:br/>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GEMPA BUMI (2)</w:t>
            </w:r>
            <w:r>
              <w:rPr>
                <w:rFonts w:ascii="Times New Roman" w:hAnsi="Times New Roman" w:cs="Times New Roman"/>
                <w:color w:val="000000"/>
                <w:sz w:val="24"/>
                <w:szCs w:val="24"/>
              </w:rPr>
              <w:br/>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1. Teori gelombang elastik,</w:t>
            </w:r>
            <w:r>
              <w:rPr>
                <w:rFonts w:ascii="Times New Roman" w:hAnsi="Times New Roman" w:cs="Times New Roman"/>
                <w:color w:val="000000"/>
                <w:sz w:val="24"/>
                <w:szCs w:val="24"/>
              </w:rPr>
              <w:br/>
              <w:t>karakterisasi gelombang</w:t>
            </w:r>
            <w:r>
              <w:rPr>
                <w:rFonts w:ascii="Times New Roman" w:hAnsi="Times New Roman" w:cs="Times New Roman"/>
                <w:color w:val="000000"/>
                <w:sz w:val="24"/>
                <w:szCs w:val="24"/>
              </w:rPr>
              <w:br/>
              <w:t>seismik, fasa seismik dan</w:t>
            </w:r>
            <w:r>
              <w:rPr>
                <w:rFonts w:ascii="Times New Roman" w:hAnsi="Times New Roman" w:cs="Times New Roman"/>
                <w:color w:val="000000"/>
                <w:sz w:val="24"/>
                <w:szCs w:val="24"/>
              </w:rPr>
              <w:br/>
              <w:t>kaitannya dengan gempabumi</w:t>
            </w:r>
            <w:r>
              <w:rPr>
                <w:rFonts w:ascii="Times New Roman" w:hAnsi="Times New Roman" w:cs="Times New Roman"/>
                <w:color w:val="000000"/>
                <w:sz w:val="24"/>
                <w:szCs w:val="24"/>
              </w:rPr>
              <w:br/>
              <w:t>Menjelaskan penjalaran gelombang</w:t>
            </w:r>
            <w:r>
              <w:rPr>
                <w:rFonts w:ascii="Times New Roman" w:hAnsi="Times New Roman" w:cs="Times New Roman"/>
                <w:color w:val="000000"/>
                <w:sz w:val="24"/>
                <w:szCs w:val="24"/>
              </w:rPr>
              <w:br/>
              <w:t>seismik beserta kaitannya dengan</w:t>
            </w:r>
            <w:r>
              <w:rPr>
                <w:rFonts w:ascii="Times New Roman" w:hAnsi="Times New Roman" w:cs="Times New Roman"/>
                <w:color w:val="000000"/>
                <w:sz w:val="24"/>
                <w:szCs w:val="24"/>
              </w:rPr>
              <w:br/>
              <w:t>gempabumi.</w:t>
            </w:r>
            <w:r>
              <w:rPr>
                <w:rFonts w:ascii="Times New Roman" w:hAnsi="Times New Roman" w:cs="Times New Roman"/>
                <w:color w:val="000000"/>
                <w:sz w:val="24"/>
                <w:szCs w:val="24"/>
              </w:rPr>
              <w:br/>
            </w:r>
            <w:r>
              <w:rPr>
                <w:rFonts w:ascii="Times New Roman" w:hAnsi="Times New Roman" w:cs="Times New Roman"/>
                <w:i/>
                <w:iCs/>
                <w:color w:val="000000"/>
                <w:sz w:val="24"/>
                <w:szCs w:val="24"/>
              </w:rPr>
              <w:t>Fowler (Chapter 2-</w:t>
            </w:r>
            <w:r>
              <w:rPr>
                <w:rFonts w:ascii="Times New Roman" w:hAnsi="Times New Roman" w:cs="Times New Roman"/>
                <w:color w:val="000000"/>
                <w:sz w:val="24"/>
                <w:szCs w:val="24"/>
              </w:rPr>
              <w:br/>
            </w:r>
            <w:r>
              <w:rPr>
                <w:rFonts w:ascii="Times New Roman" w:hAnsi="Times New Roman" w:cs="Times New Roman"/>
                <w:i/>
                <w:iCs/>
                <w:color w:val="000000"/>
                <w:sz w:val="24"/>
                <w:szCs w:val="24"/>
              </w:rPr>
              <w:t>4)</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diskusi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Menjelaskan penjalaran gelombang</w:t>
            </w:r>
            <w:r>
              <w:rPr>
                <w:rFonts w:ascii="Times New Roman" w:hAnsi="Times New Roman" w:cs="Times New Roman"/>
                <w:color w:val="000000"/>
                <w:sz w:val="24"/>
                <w:szCs w:val="24"/>
              </w:rPr>
              <w:br/>
              <w:t>seismik beserta kaitannya dengan</w:t>
            </w:r>
            <w:r>
              <w:rPr>
                <w:rFonts w:ascii="Times New Roman" w:hAnsi="Times New Roman" w:cs="Times New Roman"/>
                <w:color w:val="000000"/>
                <w:sz w:val="24"/>
                <w:szCs w:val="24"/>
              </w:rPr>
              <w:br/>
              <w:t>gempabumi.</w:t>
            </w:r>
            <w:r>
              <w:rPr>
                <w:rFonts w:ascii="Times New Roman" w:hAnsi="Times New Roman" w:cs="Times New Roman"/>
                <w:color w:val="000000"/>
                <w:sz w:val="24"/>
                <w:szCs w:val="24"/>
              </w:rPr>
              <w:br/>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GEMPA BUMI (3)</w:t>
            </w:r>
            <w:r>
              <w:rPr>
                <w:rFonts w:ascii="Times New Roman" w:hAnsi="Times New Roman" w:cs="Times New Roman"/>
                <w:color w:val="000000"/>
                <w:sz w:val="24"/>
                <w:szCs w:val="24"/>
              </w:rPr>
              <w:br/>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1. Implikasi seismologi dalam</w:t>
            </w:r>
            <w:r>
              <w:rPr>
                <w:rFonts w:ascii="Times New Roman" w:hAnsi="Times New Roman" w:cs="Times New Roman"/>
                <w:color w:val="000000"/>
                <w:sz w:val="24"/>
                <w:szCs w:val="24"/>
              </w:rPr>
              <w:br/>
              <w:t>struktur interior bumi</w:t>
            </w:r>
            <w:r>
              <w:rPr>
                <w:rFonts w:ascii="Times New Roman" w:hAnsi="Times New Roman" w:cs="Times New Roman"/>
                <w:color w:val="000000"/>
                <w:sz w:val="24"/>
                <w:szCs w:val="24"/>
              </w:rPr>
              <w:br/>
              <w:t>2. Implikasi ilmu-ilmu kebumian</w:t>
            </w:r>
            <w:r>
              <w:rPr>
                <w:rFonts w:ascii="Times New Roman" w:hAnsi="Times New Roman" w:cs="Times New Roman"/>
                <w:color w:val="000000"/>
                <w:sz w:val="24"/>
                <w:szCs w:val="24"/>
              </w:rPr>
              <w:br/>
              <w:t>lainnya dalam struktur</w:t>
            </w:r>
            <w:r>
              <w:rPr>
                <w:rFonts w:ascii="Times New Roman" w:hAnsi="Times New Roman" w:cs="Times New Roman"/>
                <w:color w:val="000000"/>
                <w:sz w:val="24"/>
                <w:szCs w:val="24"/>
              </w:rPr>
              <w:br/>
              <w:t>interior bumi</w:t>
            </w:r>
            <w:r>
              <w:rPr>
                <w:rFonts w:ascii="Times New Roman" w:hAnsi="Times New Roman" w:cs="Times New Roman"/>
                <w:color w:val="000000"/>
                <w:sz w:val="24"/>
                <w:szCs w:val="24"/>
              </w:rPr>
              <w:br/>
            </w:r>
            <w:r>
              <w:rPr>
                <w:rFonts w:ascii="Times New Roman" w:hAnsi="Times New Roman" w:cs="Times New Roman"/>
                <w:i/>
                <w:iCs/>
                <w:color w:val="000000"/>
                <w:sz w:val="24"/>
                <w:szCs w:val="24"/>
              </w:rPr>
              <w:t>Fowler (Chapter 2-</w:t>
            </w:r>
            <w:r>
              <w:rPr>
                <w:rFonts w:ascii="Times New Roman" w:hAnsi="Times New Roman" w:cs="Times New Roman"/>
                <w:color w:val="000000"/>
                <w:sz w:val="24"/>
                <w:szCs w:val="24"/>
              </w:rPr>
              <w:br/>
            </w:r>
            <w:r>
              <w:rPr>
                <w:rFonts w:ascii="Times New Roman" w:hAnsi="Times New Roman" w:cs="Times New Roman"/>
                <w:i/>
                <w:iCs/>
                <w:color w:val="000000"/>
                <w:sz w:val="24"/>
                <w:szCs w:val="24"/>
              </w:rPr>
              <w:t>4)</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Menjelaskan implikasi seismologi</w:t>
            </w:r>
            <w:r>
              <w:rPr>
                <w:rFonts w:ascii="Times New Roman" w:hAnsi="Times New Roman" w:cs="Times New Roman"/>
                <w:color w:val="000000"/>
                <w:sz w:val="24"/>
                <w:szCs w:val="24"/>
              </w:rPr>
              <w:br/>
              <w:t>dalam mempelajari struktur</w:t>
            </w:r>
            <w:r>
              <w:rPr>
                <w:rFonts w:ascii="Times New Roman" w:hAnsi="Times New Roman" w:cs="Times New Roman"/>
                <w:color w:val="000000"/>
                <w:sz w:val="24"/>
                <w:szCs w:val="24"/>
              </w:rPr>
              <w:br/>
              <w:t>interior bumi</w:t>
            </w:r>
            <w:r>
              <w:rPr>
                <w:rFonts w:ascii="Times New Roman" w:hAnsi="Times New Roman" w:cs="Times New Roman"/>
                <w:color w:val="000000"/>
                <w:sz w:val="24"/>
                <w:szCs w:val="24"/>
              </w:rPr>
              <w:br/>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217"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GRAVITY</w:t>
            </w:r>
            <w:r>
              <w:rPr>
                <w:rFonts w:ascii="Times New Roman" w:hAnsi="Times New Roman" w:cs="Times New Roman"/>
                <w:color w:val="000000"/>
                <w:sz w:val="24"/>
                <w:szCs w:val="24"/>
              </w:rPr>
              <w:br/>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1. Pendahuluan</w:t>
            </w:r>
            <w:r>
              <w:rPr>
                <w:rFonts w:ascii="Times New Roman" w:hAnsi="Times New Roman" w:cs="Times New Roman"/>
                <w:color w:val="000000"/>
                <w:sz w:val="24"/>
                <w:szCs w:val="24"/>
              </w:rPr>
              <w:br/>
              <w:t>2. Konsep dasar gravitasi</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3. Potensial dan percepatan</w:t>
            </w:r>
            <w:r>
              <w:rPr>
                <w:rFonts w:ascii="Times New Roman" w:hAnsi="Times New Roman" w:cs="Times New Roman"/>
                <w:color w:val="000000"/>
                <w:sz w:val="24"/>
                <w:szCs w:val="24"/>
              </w:rPr>
              <w:br/>
              <w:t>gravitasi bumi</w:t>
            </w:r>
            <w:r>
              <w:rPr>
                <w:rFonts w:ascii="Times New Roman" w:hAnsi="Times New Roman" w:cs="Times New Roman"/>
                <w:color w:val="000000"/>
                <w:sz w:val="24"/>
                <w:szCs w:val="24"/>
              </w:rPr>
              <w:br/>
              <w:t>4. Percepatan gravitasi bumi</w:t>
            </w:r>
            <w:r>
              <w:rPr>
                <w:rFonts w:ascii="Times New Roman" w:hAnsi="Times New Roman" w:cs="Times New Roman"/>
                <w:color w:val="000000"/>
                <w:sz w:val="24"/>
                <w:szCs w:val="24"/>
              </w:rPr>
              <w:br/>
              <w:t>Menjelaskan konsep dasar</w:t>
            </w:r>
            <w:r>
              <w:rPr>
                <w:rFonts w:ascii="Times New Roman" w:hAnsi="Times New Roman" w:cs="Times New Roman"/>
                <w:color w:val="000000"/>
                <w:sz w:val="24"/>
                <w:szCs w:val="24"/>
              </w:rPr>
              <w:br/>
              <w:t>gravitasi</w:t>
            </w:r>
            <w:r>
              <w:rPr>
                <w:rFonts w:ascii="Times New Roman" w:hAnsi="Times New Roman" w:cs="Times New Roman"/>
                <w:color w:val="000000"/>
                <w:sz w:val="24"/>
                <w:szCs w:val="24"/>
              </w:rPr>
              <w:br/>
            </w:r>
            <w:r>
              <w:rPr>
                <w:rFonts w:ascii="Times New Roman" w:hAnsi="Times New Roman" w:cs="Times New Roman"/>
                <w:i/>
                <w:iCs/>
                <w:color w:val="000000"/>
                <w:sz w:val="24"/>
                <w:szCs w:val="24"/>
              </w:rPr>
              <w:t>Fowler Chapter (5)</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lastRenderedPageBreak/>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lastRenderedPageBreak/>
              <w:t>150 menit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Menjelaskan konsep dasar</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gravitasi</w:t>
            </w:r>
            <w:r>
              <w:rPr>
                <w:rFonts w:ascii="Times New Roman" w:hAnsi="Times New Roman" w:cs="Times New Roman"/>
                <w:color w:val="000000"/>
                <w:sz w:val="24"/>
                <w:szCs w:val="24"/>
              </w:rPr>
              <w:br/>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GRAVITY</w:t>
            </w:r>
            <w:r>
              <w:rPr>
                <w:rFonts w:ascii="Times New Roman" w:hAnsi="Times New Roman" w:cs="Times New Roman"/>
                <w:color w:val="000000"/>
                <w:sz w:val="24"/>
                <w:szCs w:val="24"/>
              </w:rPr>
              <w:br/>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1. Pengukuran percepatan</w:t>
            </w:r>
            <w:r>
              <w:rPr>
                <w:rFonts w:ascii="Times New Roman" w:hAnsi="Times New Roman" w:cs="Times New Roman"/>
                <w:color w:val="000000"/>
                <w:sz w:val="24"/>
                <w:szCs w:val="24"/>
              </w:rPr>
              <w:br/>
              <w:t>gravitasi</w:t>
            </w:r>
            <w:r>
              <w:rPr>
                <w:rFonts w:ascii="Times New Roman" w:hAnsi="Times New Roman" w:cs="Times New Roman"/>
                <w:color w:val="000000"/>
                <w:sz w:val="24"/>
                <w:szCs w:val="24"/>
              </w:rPr>
              <w:br/>
              <w:t>2. Bentuk dan gambaran bumi</w:t>
            </w:r>
            <w:r>
              <w:rPr>
                <w:rFonts w:ascii="Times New Roman" w:hAnsi="Times New Roman" w:cs="Times New Roman"/>
                <w:color w:val="000000"/>
                <w:sz w:val="24"/>
                <w:szCs w:val="24"/>
              </w:rPr>
              <w:br/>
              <w:t>3. Anomali geoid dan anomali</w:t>
            </w:r>
            <w:r>
              <w:rPr>
                <w:rFonts w:ascii="Times New Roman" w:hAnsi="Times New Roman" w:cs="Times New Roman"/>
                <w:color w:val="000000"/>
                <w:sz w:val="24"/>
                <w:szCs w:val="24"/>
              </w:rPr>
              <w:br/>
              <w:t>gravitasi</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Menjelaskan pengukuran gravitasi</w:t>
            </w:r>
            <w:r>
              <w:rPr>
                <w:rFonts w:ascii="Times New Roman" w:hAnsi="Times New Roman" w:cs="Times New Roman"/>
                <w:color w:val="000000"/>
                <w:sz w:val="24"/>
                <w:szCs w:val="24"/>
              </w:rPr>
              <w:br/>
              <w:t>beserta peranannya dalam</w:t>
            </w:r>
            <w:r>
              <w:rPr>
                <w:rFonts w:ascii="Times New Roman" w:hAnsi="Times New Roman" w:cs="Times New Roman"/>
                <w:color w:val="000000"/>
                <w:sz w:val="24"/>
                <w:szCs w:val="24"/>
              </w:rPr>
              <w:br/>
              <w:t>mengetahui bentuk dan gambaran</w:t>
            </w:r>
            <w:r>
              <w:rPr>
                <w:rFonts w:ascii="Times New Roman" w:hAnsi="Times New Roman" w:cs="Times New Roman"/>
                <w:color w:val="000000"/>
                <w:sz w:val="24"/>
                <w:szCs w:val="24"/>
              </w:rPr>
              <w:br/>
              <w:t>bumi.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GRAVITY</w:t>
            </w:r>
            <w:r>
              <w:rPr>
                <w:rFonts w:ascii="Times New Roman" w:hAnsi="Times New Roman" w:cs="Times New Roman"/>
                <w:color w:val="000000"/>
                <w:sz w:val="24"/>
                <w:szCs w:val="24"/>
              </w:rPr>
              <w:br/>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1. Konsep isostasi dan perhitungannya</w:t>
            </w:r>
            <w:r>
              <w:rPr>
                <w:rFonts w:ascii="Times New Roman" w:hAnsi="Times New Roman" w:cs="Times New Roman"/>
                <w:color w:val="000000"/>
                <w:sz w:val="24"/>
                <w:szCs w:val="24"/>
              </w:rPr>
              <w:br/>
              <w:t>2. Flexure litosfer dan viskositas</w:t>
            </w:r>
            <w:r>
              <w:rPr>
                <w:rFonts w:ascii="Times New Roman" w:hAnsi="Times New Roman" w:cs="Times New Roman"/>
                <w:color w:val="000000"/>
                <w:sz w:val="24"/>
                <w:szCs w:val="24"/>
              </w:rPr>
              <w:br/>
              <w:t>mantel</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Menjelaskan konsep isostasi dan</w:t>
            </w:r>
            <w:r>
              <w:rPr>
                <w:rFonts w:ascii="Times New Roman" w:hAnsi="Times New Roman" w:cs="Times New Roman"/>
                <w:color w:val="000000"/>
                <w:sz w:val="24"/>
                <w:szCs w:val="24"/>
              </w:rPr>
              <w:br/>
              <w:t>flexure litosfer untuk mengetahui</w:t>
            </w:r>
            <w:r>
              <w:rPr>
                <w:rFonts w:ascii="Times New Roman" w:hAnsi="Times New Roman" w:cs="Times New Roman"/>
                <w:color w:val="000000"/>
                <w:sz w:val="24"/>
                <w:szCs w:val="24"/>
              </w:rPr>
              <w:br/>
              <w:t>dinamika kerak bumi.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KEMAGNETAN BUMI</w:t>
            </w:r>
            <w:r>
              <w:rPr>
                <w:rFonts w:ascii="Times New Roman" w:hAnsi="Times New Roman" w:cs="Times New Roman"/>
                <w:color w:val="000000"/>
                <w:sz w:val="24"/>
                <w:szCs w:val="24"/>
              </w:rPr>
              <w:br/>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1. Ruang lingkup dan konsep</w:t>
            </w:r>
            <w:r>
              <w:rPr>
                <w:rFonts w:ascii="Times New Roman" w:hAnsi="Times New Roman" w:cs="Times New Roman"/>
                <w:color w:val="000000"/>
                <w:sz w:val="24"/>
                <w:szCs w:val="24"/>
              </w:rPr>
              <w:br/>
              <w:t>dasar geomagnetik</w:t>
            </w:r>
            <w:r>
              <w:rPr>
                <w:rFonts w:ascii="Times New Roman" w:hAnsi="Times New Roman" w:cs="Times New Roman"/>
                <w:color w:val="000000"/>
                <w:sz w:val="24"/>
                <w:szCs w:val="24"/>
              </w:rPr>
              <w:br/>
              <w:t>2. Pengukuran medan magnetik,</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medan utama (sifat dan</w:t>
            </w:r>
            <w:r>
              <w:rPr>
                <w:rFonts w:ascii="Times New Roman" w:hAnsi="Times New Roman" w:cs="Times New Roman"/>
                <w:color w:val="000000"/>
                <w:sz w:val="24"/>
                <w:szCs w:val="24"/>
              </w:rPr>
              <w:br/>
              <w:t>penyebab) dan teori dynamo</w:t>
            </w:r>
            <w:r>
              <w:rPr>
                <w:rFonts w:ascii="Times New Roman" w:hAnsi="Times New Roman" w:cs="Times New Roman"/>
                <w:color w:val="000000"/>
                <w:sz w:val="24"/>
                <w:szCs w:val="24"/>
              </w:rPr>
              <w:br/>
              <w:t>Menjelaskan konsep dasar dan</w:t>
            </w:r>
            <w:r>
              <w:rPr>
                <w:rFonts w:ascii="Times New Roman" w:hAnsi="Times New Roman" w:cs="Times New Roman"/>
                <w:color w:val="000000"/>
                <w:sz w:val="24"/>
                <w:szCs w:val="24"/>
              </w:rPr>
              <w:br/>
              <w:t>pengukuran medan geomagnetik.</w:t>
            </w:r>
            <w:r>
              <w:rPr>
                <w:rFonts w:ascii="Times New Roman" w:hAnsi="Times New Roman" w:cs="Times New Roman"/>
                <w:color w:val="000000"/>
                <w:sz w:val="24"/>
                <w:szCs w:val="24"/>
              </w:rPr>
              <w:br/>
            </w:r>
            <w:r>
              <w:rPr>
                <w:rFonts w:ascii="Times New Roman" w:hAnsi="Times New Roman" w:cs="Times New Roman"/>
                <w:i/>
                <w:iCs/>
                <w:color w:val="000000"/>
                <w:sz w:val="24"/>
                <w:szCs w:val="24"/>
              </w:rPr>
              <w:t>Tachyudin (Bab IV)</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Menjelaskan konsep dasar dan</w:t>
            </w:r>
            <w:r>
              <w:rPr>
                <w:rFonts w:ascii="Times New Roman" w:hAnsi="Times New Roman" w:cs="Times New Roman"/>
                <w:color w:val="000000"/>
                <w:sz w:val="24"/>
                <w:szCs w:val="24"/>
              </w:rPr>
              <w:br/>
              <w:t xml:space="preserve">pengukuran medan </w:t>
            </w:r>
            <w:r>
              <w:rPr>
                <w:rFonts w:ascii="Times New Roman" w:hAnsi="Times New Roman" w:cs="Times New Roman"/>
                <w:color w:val="000000"/>
                <w:sz w:val="24"/>
                <w:szCs w:val="24"/>
              </w:rPr>
              <w:lastRenderedPageBreak/>
              <w:t>geomagnetik.</w:t>
            </w:r>
            <w:r>
              <w:rPr>
                <w:rFonts w:ascii="Times New Roman" w:hAnsi="Times New Roman" w:cs="Times New Roman"/>
                <w:color w:val="000000"/>
                <w:sz w:val="24"/>
                <w:szCs w:val="24"/>
              </w:rPr>
              <w:br/>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1. Variasi secular dan medan</w:t>
            </w:r>
            <w:r>
              <w:rPr>
                <w:rFonts w:ascii="Times New Roman" w:hAnsi="Times New Roman" w:cs="Times New Roman"/>
                <w:color w:val="000000"/>
                <w:sz w:val="24"/>
                <w:szCs w:val="24"/>
              </w:rPr>
              <w:br/>
              <w:t>magnetik eksternal</w:t>
            </w:r>
            <w:r>
              <w:rPr>
                <w:rFonts w:ascii="Times New Roman" w:hAnsi="Times New Roman" w:cs="Times New Roman"/>
                <w:color w:val="000000"/>
                <w:sz w:val="24"/>
                <w:szCs w:val="24"/>
              </w:rPr>
              <w:br/>
              <w:t>2. Kemagnetan batuan</w:t>
            </w:r>
            <w:r>
              <w:rPr>
                <w:rFonts w:ascii="Times New Roman" w:hAnsi="Times New Roman" w:cs="Times New Roman"/>
                <w:color w:val="000000"/>
                <w:sz w:val="24"/>
                <w:szCs w:val="24"/>
              </w:rPr>
              <w:br/>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Menjelaskan konsep dasar paleomagnetik </w:t>
            </w:r>
          </w:p>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Menjelaskan medan magnetik</w:t>
            </w:r>
            <w:r>
              <w:rPr>
                <w:rFonts w:ascii="Times New Roman" w:hAnsi="Times New Roman" w:cs="Times New Roman"/>
                <w:color w:val="000000"/>
                <w:sz w:val="24"/>
                <w:szCs w:val="24"/>
              </w:rPr>
              <w:br/>
              <w:t>eksternal beserta bagaimana</w:t>
            </w:r>
            <w:r>
              <w:rPr>
                <w:rFonts w:ascii="Times New Roman" w:hAnsi="Times New Roman" w:cs="Times New Roman"/>
                <w:color w:val="000000"/>
                <w:sz w:val="24"/>
                <w:szCs w:val="24"/>
              </w:rPr>
              <w:br/>
              <w:t>kemagnetan dapat terekam dalam</w:t>
            </w:r>
            <w:r>
              <w:rPr>
                <w:rFonts w:ascii="Times New Roman" w:hAnsi="Times New Roman" w:cs="Times New Roman"/>
                <w:color w:val="000000"/>
                <w:sz w:val="24"/>
                <w:szCs w:val="24"/>
              </w:rPr>
              <w:br/>
              <w:t>batuan.</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ALIRAN PANAS DI BUMI</w:t>
            </w:r>
            <w:r>
              <w:rPr>
                <w:rFonts w:ascii="Times New Roman" w:hAnsi="Times New Roman" w:cs="Times New Roman"/>
                <w:color w:val="000000"/>
                <w:sz w:val="24"/>
                <w:szCs w:val="24"/>
              </w:rPr>
              <w:br/>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1. Pendahuluan</w:t>
            </w:r>
            <w:r>
              <w:rPr>
                <w:rFonts w:ascii="Times New Roman" w:hAnsi="Times New Roman" w:cs="Times New Roman"/>
                <w:color w:val="000000"/>
                <w:sz w:val="24"/>
                <w:szCs w:val="24"/>
              </w:rPr>
              <w:br/>
              <w:t>2. Aliran panas konduktif dan</w:t>
            </w:r>
            <w:r>
              <w:rPr>
                <w:rFonts w:ascii="Times New Roman" w:hAnsi="Times New Roman" w:cs="Times New Roman"/>
                <w:color w:val="000000"/>
                <w:sz w:val="24"/>
                <w:szCs w:val="24"/>
              </w:rPr>
              <w:br/>
              <w:t>perhitungan geotermal</w:t>
            </w:r>
            <w:r>
              <w:rPr>
                <w:rFonts w:ascii="Times New Roman" w:hAnsi="Times New Roman" w:cs="Times New Roman"/>
                <w:color w:val="000000"/>
                <w:sz w:val="24"/>
                <w:szCs w:val="24"/>
              </w:rPr>
              <w:br/>
              <w:t>sederhana</w:t>
            </w:r>
            <w:r>
              <w:rPr>
                <w:rFonts w:ascii="Times New Roman" w:hAnsi="Times New Roman" w:cs="Times New Roman"/>
                <w:color w:val="000000"/>
                <w:sz w:val="24"/>
                <w:szCs w:val="24"/>
              </w:rPr>
              <w:br/>
              <w:t>3. Aliran panas di bumi</w:t>
            </w:r>
            <w:r>
              <w:rPr>
                <w:rFonts w:ascii="Times New Roman" w:hAnsi="Times New Roman" w:cs="Times New Roman"/>
                <w:color w:val="000000"/>
                <w:sz w:val="24"/>
                <w:szCs w:val="24"/>
              </w:rPr>
              <w:br/>
            </w:r>
            <w:r>
              <w:rPr>
                <w:rFonts w:ascii="Times New Roman" w:hAnsi="Times New Roman" w:cs="Times New Roman"/>
                <w:i/>
                <w:iCs/>
                <w:color w:val="000000"/>
                <w:sz w:val="24"/>
                <w:szCs w:val="24"/>
              </w:rPr>
              <w:t>Tachyudin (Bab VI)</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Menjelaskan mekanisme aliran</w:t>
            </w:r>
            <w:r>
              <w:rPr>
                <w:rFonts w:ascii="Times New Roman" w:hAnsi="Times New Roman" w:cs="Times New Roman"/>
                <w:color w:val="000000"/>
                <w:sz w:val="24"/>
                <w:szCs w:val="24"/>
              </w:rPr>
              <w:br/>
              <w:t>panas di bagian permukaan bumi.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ALIRAN PANAS DI BUMI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1. Proses adiabat, melting di</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mantel, dan konveksi pada</w:t>
            </w:r>
            <w:r>
              <w:rPr>
                <w:rFonts w:ascii="Times New Roman" w:hAnsi="Times New Roman" w:cs="Times New Roman"/>
                <w:color w:val="000000"/>
                <w:sz w:val="24"/>
                <w:szCs w:val="24"/>
              </w:rPr>
              <w:br/>
              <w:t>mantel</w:t>
            </w:r>
            <w:r>
              <w:rPr>
                <w:rFonts w:ascii="Times New Roman" w:hAnsi="Times New Roman" w:cs="Times New Roman"/>
                <w:color w:val="000000"/>
                <w:sz w:val="24"/>
                <w:szCs w:val="24"/>
              </w:rPr>
              <w:br/>
              <w:t>2. Struktur termal inti dan gayagaya yang bekerja pada</w:t>
            </w:r>
            <w:r>
              <w:rPr>
                <w:rFonts w:ascii="Times New Roman" w:hAnsi="Times New Roman" w:cs="Times New Roman"/>
                <w:color w:val="000000"/>
                <w:sz w:val="24"/>
                <w:szCs w:val="24"/>
              </w:rPr>
              <w:br/>
              <w:t>lempeng</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lastRenderedPageBreak/>
              <w:t>150 menit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Menjelaskan mekanisme </w:t>
            </w:r>
            <w:r>
              <w:rPr>
                <w:rFonts w:ascii="Times New Roman" w:hAnsi="Times New Roman" w:cs="Times New Roman"/>
                <w:color w:val="000000"/>
                <w:sz w:val="24"/>
                <w:szCs w:val="24"/>
              </w:rPr>
              <w:lastRenderedPageBreak/>
              <w:t>aliran</w:t>
            </w:r>
            <w:r>
              <w:rPr>
                <w:rFonts w:ascii="Times New Roman" w:hAnsi="Times New Roman" w:cs="Times New Roman"/>
                <w:color w:val="000000"/>
                <w:sz w:val="24"/>
                <w:szCs w:val="24"/>
              </w:rPr>
              <w:br/>
              <w:t>panas di bagian dalam bumi.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p w:rsidR="00ED37A7" w:rsidRDefault="00ED37A7">
            <w:pP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14560" behindDoc="0" locked="0" layoutInCell="1" allowOverlap="1">
                <wp:simplePos x="0" y="0"/>
                <wp:positionH relativeFrom="margin">
                  <wp:align>right</wp:align>
                </wp:positionH>
                <wp:positionV relativeFrom="paragraph">
                  <wp:posOffset>413385</wp:posOffset>
                </wp:positionV>
                <wp:extent cx="9201150" cy="1327785"/>
                <wp:effectExtent l="0" t="0" r="19050" b="2540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1327785"/>
                        </a:xfrm>
                        <a:prstGeom prst="rect">
                          <a:avLst/>
                        </a:prstGeom>
                        <a:solidFill>
                          <a:srgbClr val="FFFFFF"/>
                        </a:solidFill>
                        <a:ln w="9525">
                          <a:solidFill>
                            <a:srgbClr val="000000"/>
                          </a:solidFill>
                          <a:miter lim="800000"/>
                        </a:ln>
                      </wps:spPr>
                      <wps:txbx>
                        <w:txbxContent>
                          <w:p w:rsidR="001A451D" w:rsidRDefault="00C252A3">
                            <w:pPr>
                              <w:pStyle w:val="ListParagraph"/>
                              <w:numPr>
                                <w:ilvl w:val="0"/>
                                <w:numId w:val="3"/>
                              </w:numPr>
                              <w:spacing w:after="0" w:line="240" w:lineRule="auto"/>
                              <w:ind w:left="448"/>
                              <w:jc w:val="both"/>
                              <w:rPr>
                                <w:rFonts w:ascii="Times New Roman" w:hAnsi="Times New Roman" w:cs="Times New Roman"/>
                                <w:sz w:val="24"/>
                                <w:szCs w:val="24"/>
                              </w:rPr>
                            </w:pPr>
                            <w:hyperlink r:id="rId12" w:history="1">
                              <w:r w:rsidR="001A451D">
                                <w:rPr>
                                  <w:rFonts w:ascii="Times New Roman" w:hAnsi="Times New Roman" w:cs="Times New Roman"/>
                                  <w:sz w:val="24"/>
                                  <w:szCs w:val="24"/>
                                </w:rPr>
                                <w:t>John Milsom</w:t>
                              </w:r>
                            </w:hyperlink>
                            <w:r w:rsidR="001A451D">
                              <w:rPr>
                                <w:rFonts w:ascii="Times New Roman" w:hAnsi="Times New Roman" w:cs="Times New Roman"/>
                                <w:sz w:val="24"/>
                                <w:szCs w:val="24"/>
                              </w:rPr>
                              <w:t xml:space="preserve">, </w:t>
                            </w:r>
                            <w:hyperlink r:id="rId13" w:history="1">
                              <w:r w:rsidR="001A451D">
                                <w:rPr>
                                  <w:rFonts w:ascii="Times New Roman" w:hAnsi="Times New Roman" w:cs="Times New Roman"/>
                                  <w:sz w:val="24"/>
                                  <w:szCs w:val="24"/>
                                </w:rPr>
                                <w:t>Asger Eriksen</w:t>
                              </w:r>
                            </w:hyperlink>
                            <w:r w:rsidR="001A451D">
                              <w:rPr>
                                <w:rFonts w:ascii="Times New Roman" w:hAnsi="Times New Roman" w:cs="Times New Roman"/>
                                <w:sz w:val="24"/>
                                <w:szCs w:val="24"/>
                              </w:rPr>
                              <w:t xml:space="preserve">, 2011, Field Geophysics - 304 pages, John Wiley &amp; Sons - </w:t>
                            </w:r>
                            <w:hyperlink r:id="rId14" w:history="1">
                              <w:r w:rsidR="001A451D">
                                <w:rPr>
                                  <w:rFonts w:ascii="Times New Roman" w:hAnsi="Times New Roman" w:cs="Times New Roman"/>
                                  <w:sz w:val="24"/>
                                  <w:szCs w:val="24"/>
                                </w:rPr>
                                <w:t>Science</w:t>
                              </w:r>
                            </w:hyperlink>
                            <w:r w:rsidR="001A451D">
                              <w:rPr>
                                <w:rFonts w:ascii="Times New Roman" w:hAnsi="Times New Roman" w:cs="Times New Roman"/>
                                <w:sz w:val="24"/>
                                <w:szCs w:val="24"/>
                              </w:rPr>
                              <w:t xml:space="preserve">. </w:t>
                            </w:r>
                          </w:p>
                          <w:p w:rsidR="001A451D" w:rsidRDefault="00C252A3">
                            <w:pPr>
                              <w:pStyle w:val="ListParagraph"/>
                              <w:numPr>
                                <w:ilvl w:val="0"/>
                                <w:numId w:val="3"/>
                              </w:numPr>
                              <w:spacing w:after="200" w:line="240" w:lineRule="auto"/>
                              <w:ind w:left="448"/>
                              <w:rPr>
                                <w:rFonts w:ascii="Times New Roman" w:hAnsi="Times New Roman" w:cs="Times New Roman"/>
                                <w:sz w:val="24"/>
                                <w:szCs w:val="24"/>
                              </w:rPr>
                            </w:pPr>
                            <w:hyperlink r:id="rId15" w:history="1">
                              <w:r w:rsidR="001A451D">
                                <w:rPr>
                                  <w:rFonts w:ascii="Times New Roman" w:hAnsi="Times New Roman" w:cs="Times New Roman"/>
                                  <w:sz w:val="24"/>
                                  <w:szCs w:val="24"/>
                                </w:rPr>
                                <w:t>William Lowrie</w:t>
                              </w:r>
                            </w:hyperlink>
                            <w:r w:rsidR="001A451D">
                              <w:rPr>
                                <w:rFonts w:ascii="Times New Roman" w:hAnsi="Times New Roman" w:cs="Times New Roman"/>
                                <w:sz w:val="24"/>
                                <w:szCs w:val="24"/>
                              </w:rPr>
                              <w:t xml:space="preserve">, 2007, Fundamentals of Geophysics, Cambridge University Press - </w:t>
                            </w:r>
                            <w:hyperlink r:id="rId16" w:history="1">
                              <w:r w:rsidR="001A451D">
                                <w:rPr>
                                  <w:rFonts w:ascii="Times New Roman" w:hAnsi="Times New Roman" w:cs="Times New Roman"/>
                                  <w:sz w:val="24"/>
                                  <w:szCs w:val="24"/>
                                </w:rPr>
                                <w:t>Science</w:t>
                              </w:r>
                            </w:hyperlink>
                            <w:r w:rsidR="001A451D">
                              <w:rPr>
                                <w:rFonts w:ascii="Times New Roman" w:hAnsi="Times New Roman" w:cs="Times New Roman"/>
                                <w:sz w:val="24"/>
                                <w:szCs w:val="24"/>
                              </w:rPr>
                              <w:t>.</w:t>
                            </w:r>
                          </w:p>
                          <w:p w:rsidR="001A451D" w:rsidRDefault="00C252A3">
                            <w:pPr>
                              <w:pStyle w:val="ListParagraph"/>
                              <w:numPr>
                                <w:ilvl w:val="0"/>
                                <w:numId w:val="3"/>
                              </w:numPr>
                              <w:spacing w:after="200" w:line="240" w:lineRule="auto"/>
                              <w:ind w:left="448"/>
                              <w:rPr>
                                <w:rFonts w:ascii="Times New Roman" w:hAnsi="Times New Roman" w:cs="Times New Roman"/>
                                <w:sz w:val="24"/>
                                <w:szCs w:val="24"/>
                              </w:rPr>
                            </w:pPr>
                            <w:hyperlink r:id="rId17" w:history="1">
                              <w:r w:rsidR="001A451D">
                                <w:rPr>
                                  <w:rFonts w:ascii="Times New Roman" w:eastAsia="Times New Roman" w:hAnsi="Times New Roman" w:cs="Times New Roman"/>
                                  <w:sz w:val="24"/>
                                  <w:szCs w:val="24"/>
                                </w:rPr>
                                <w:t>Alan E. Mussett</w:t>
                              </w:r>
                            </w:hyperlink>
                            <w:r w:rsidR="001A451D">
                              <w:rPr>
                                <w:rFonts w:ascii="Times New Roman" w:eastAsia="Times New Roman" w:hAnsi="Times New Roman" w:cs="Times New Roman"/>
                                <w:sz w:val="24"/>
                                <w:szCs w:val="24"/>
                              </w:rPr>
                              <w:t xml:space="preserve">, </w:t>
                            </w:r>
                            <w:hyperlink r:id="rId18" w:history="1">
                              <w:r w:rsidR="001A451D">
                                <w:rPr>
                                  <w:rFonts w:ascii="Times New Roman" w:eastAsia="Times New Roman" w:hAnsi="Times New Roman" w:cs="Times New Roman"/>
                                  <w:sz w:val="24"/>
                                  <w:szCs w:val="24"/>
                                </w:rPr>
                                <w:t>M. Aftab Khan</w:t>
                              </w:r>
                            </w:hyperlink>
                            <w:r w:rsidR="001A451D">
                              <w:rPr>
                                <w:rFonts w:ascii="Times New Roman" w:eastAsia="Times New Roman" w:hAnsi="Times New Roman" w:cs="Times New Roman"/>
                                <w:sz w:val="24"/>
                                <w:szCs w:val="24"/>
                              </w:rPr>
                              <w:t xml:space="preserve">, 2000, </w:t>
                            </w:r>
                            <w:r w:rsidR="001A451D">
                              <w:rPr>
                                <w:rFonts w:ascii="Times New Roman" w:hAnsi="Times New Roman" w:cs="Times New Roman"/>
                                <w:color w:val="333333"/>
                                <w:sz w:val="24"/>
                                <w:szCs w:val="24"/>
                              </w:rPr>
                              <w:t xml:space="preserve">Looking into the Earth: </w:t>
                            </w:r>
                            <w:r w:rsidR="001A451D">
                              <w:rPr>
                                <w:rFonts w:ascii="Times New Roman" w:hAnsi="Times New Roman" w:cs="Times New Roman"/>
                                <w:bCs/>
                                <w:color w:val="333333"/>
                                <w:sz w:val="24"/>
                                <w:szCs w:val="24"/>
                              </w:rPr>
                              <w:t xml:space="preserve">An Introduction to Geological Geophysics, </w:t>
                            </w:r>
                            <w:r w:rsidR="001A451D">
                              <w:rPr>
                                <w:rFonts w:ascii="Times New Roman" w:eastAsia="Times New Roman" w:hAnsi="Times New Roman" w:cs="Times New Roman"/>
                                <w:sz w:val="24"/>
                                <w:szCs w:val="24"/>
                              </w:rPr>
                              <w:t xml:space="preserve">Cambridge University Press - </w:t>
                            </w:r>
                            <w:hyperlink r:id="rId19" w:history="1">
                              <w:r w:rsidR="001A451D">
                                <w:rPr>
                                  <w:rFonts w:ascii="Times New Roman" w:eastAsia="Times New Roman" w:hAnsi="Times New Roman" w:cs="Times New Roman"/>
                                  <w:sz w:val="24"/>
                                  <w:szCs w:val="24"/>
                                </w:rPr>
                                <w:t>Science</w:t>
                              </w:r>
                            </w:hyperlink>
                          </w:p>
                          <w:p w:rsidR="001A451D" w:rsidRDefault="001A451D">
                            <w:pPr>
                              <w:pStyle w:val="ListParagraph"/>
                              <w:numPr>
                                <w:ilvl w:val="0"/>
                                <w:numId w:val="3"/>
                              </w:numPr>
                              <w:spacing w:after="200" w:line="240" w:lineRule="auto"/>
                              <w:ind w:left="448"/>
                              <w:rPr>
                                <w:rFonts w:ascii="Times New Roman" w:hAnsi="Times New Roman" w:cs="Times New Roman"/>
                                <w:sz w:val="24"/>
                                <w:szCs w:val="24"/>
                              </w:rPr>
                            </w:pPr>
                            <w:r>
                              <w:rPr>
                                <w:rFonts w:ascii="Times New Roman" w:hAnsi="Times New Roman" w:cs="Times New Roman"/>
                                <w:color w:val="000000"/>
                                <w:sz w:val="24"/>
                                <w:szCs w:val="24"/>
                              </w:rPr>
                              <w:t>Tachyudin Taib, MI, Diktata Kuliah Geofisika Umum, 2000</w:t>
                            </w:r>
                          </w:p>
                          <w:p w:rsidR="001A451D" w:rsidRDefault="001A451D">
                            <w:pPr>
                              <w:pStyle w:val="ListParagraph"/>
                              <w:numPr>
                                <w:ilvl w:val="0"/>
                                <w:numId w:val="3"/>
                              </w:numPr>
                              <w:spacing w:after="200" w:line="240" w:lineRule="auto"/>
                              <w:ind w:left="448"/>
                              <w:rPr>
                                <w:rFonts w:ascii="Times New Roman" w:hAnsi="Times New Roman" w:cs="Times New Roman"/>
                                <w:sz w:val="24"/>
                                <w:szCs w:val="24"/>
                              </w:rPr>
                            </w:pPr>
                            <w:r>
                              <w:rPr>
                                <w:rFonts w:ascii="Times New Roman" w:hAnsi="Times New Roman" w:cs="Times New Roman"/>
                                <w:color w:val="000000"/>
                                <w:sz w:val="24"/>
                                <w:szCs w:val="24"/>
                              </w:rPr>
                              <w:t>Widiyantoro, S., Fisika dan Struktur Interior Bumi, ISBN : 978-979-1241-06-9. Penerbit: Badan Meteorologi dan Geofisika, Jakarta, 2007.</w:t>
                            </w:r>
                          </w:p>
                          <w:p w:rsidR="001A451D" w:rsidRDefault="001A451D">
                            <w:pPr>
                              <w:pStyle w:val="ListParagraph"/>
                              <w:numPr>
                                <w:ilvl w:val="0"/>
                                <w:numId w:val="3"/>
                              </w:numPr>
                              <w:spacing w:after="0" w:line="240" w:lineRule="auto"/>
                              <w:ind w:left="448"/>
                              <w:rPr>
                                <w:rFonts w:ascii="Times New Roman" w:hAnsi="Times New Roman" w:cs="Times New Roman"/>
                                <w:sz w:val="24"/>
                                <w:szCs w:val="24"/>
                              </w:rPr>
                            </w:pPr>
                            <w:r>
                              <w:rPr>
                                <w:rFonts w:ascii="Times New Roman" w:hAnsi="Times New Roman" w:cs="Times New Roman"/>
                                <w:color w:val="000000"/>
                                <w:sz w:val="24"/>
                                <w:szCs w:val="24"/>
                              </w:rPr>
                              <w:t xml:space="preserve">Fowler, C.M.R., </w:t>
                            </w:r>
                            <w:r>
                              <w:rPr>
                                <w:rFonts w:ascii="Times New Roman" w:hAnsi="Times New Roman" w:cs="Times New Roman"/>
                                <w:i/>
                                <w:iCs/>
                                <w:color w:val="000000"/>
                                <w:sz w:val="24"/>
                                <w:szCs w:val="24"/>
                              </w:rPr>
                              <w:t>The Solid Earth</w:t>
                            </w:r>
                            <w:r>
                              <w:rPr>
                                <w:rFonts w:ascii="Times New Roman" w:hAnsi="Times New Roman" w:cs="Times New Roman"/>
                                <w:color w:val="000000"/>
                                <w:sz w:val="24"/>
                                <w:szCs w:val="24"/>
                              </w:rPr>
                              <w:t>. Cambridge University Press (2nd edition), 2005.</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3.3pt;margin-top:32.55pt;width:724.5pt;height:104.55pt;z-index:2517145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">
                <v:textbox style="mso-fit-shape-to-text:t">
                  <w:txbxContent>
                    <w:p w:rsidR="001A451D" w:rsidRDefault="00C252A3">
                      <w:pPr>
                        <w:pStyle w:val="ListParagraph"/>
                        <w:numPr>
                          <w:ilvl w:val="0"/>
                          <w:numId w:val="3"/>
                        </w:numPr>
                        <w:spacing w:after="0" w:line="240" w:lineRule="auto"/>
                        <w:ind w:left="448"/>
                        <w:jc w:val="both"/>
                        <w:rPr>
                          <w:rFonts w:ascii="Times New Roman" w:hAnsi="Times New Roman" w:cs="Times New Roman"/>
                          <w:sz w:val="24"/>
                          <w:szCs w:val="24"/>
                        </w:rPr>
                      </w:pPr>
                      <w:hyperlink r:id="rId20" w:history="1">
                        <w:r w:rsidR="001A451D">
                          <w:rPr>
                            <w:rFonts w:ascii="Times New Roman" w:hAnsi="Times New Roman" w:cs="Times New Roman"/>
                            <w:sz w:val="24"/>
                            <w:szCs w:val="24"/>
                          </w:rPr>
                          <w:t>John Milsom</w:t>
                        </w:r>
                      </w:hyperlink>
                      <w:r w:rsidR="001A451D">
                        <w:rPr>
                          <w:rFonts w:ascii="Times New Roman" w:hAnsi="Times New Roman" w:cs="Times New Roman"/>
                          <w:sz w:val="24"/>
                          <w:szCs w:val="24"/>
                        </w:rPr>
                        <w:t xml:space="preserve">, </w:t>
                      </w:r>
                      <w:hyperlink r:id="rId21" w:history="1">
                        <w:r w:rsidR="001A451D">
                          <w:rPr>
                            <w:rFonts w:ascii="Times New Roman" w:hAnsi="Times New Roman" w:cs="Times New Roman"/>
                            <w:sz w:val="24"/>
                            <w:szCs w:val="24"/>
                          </w:rPr>
                          <w:t>Asger Eriksen</w:t>
                        </w:r>
                      </w:hyperlink>
                      <w:r w:rsidR="001A451D">
                        <w:rPr>
                          <w:rFonts w:ascii="Times New Roman" w:hAnsi="Times New Roman" w:cs="Times New Roman"/>
                          <w:sz w:val="24"/>
                          <w:szCs w:val="24"/>
                        </w:rPr>
                        <w:t xml:space="preserve">, 2011, Field Geophysics - 304 pages, John Wiley &amp; Sons - </w:t>
                      </w:r>
                      <w:hyperlink r:id="rId22" w:history="1">
                        <w:r w:rsidR="001A451D">
                          <w:rPr>
                            <w:rFonts w:ascii="Times New Roman" w:hAnsi="Times New Roman" w:cs="Times New Roman"/>
                            <w:sz w:val="24"/>
                            <w:szCs w:val="24"/>
                          </w:rPr>
                          <w:t>Science</w:t>
                        </w:r>
                      </w:hyperlink>
                      <w:r w:rsidR="001A451D">
                        <w:rPr>
                          <w:rFonts w:ascii="Times New Roman" w:hAnsi="Times New Roman" w:cs="Times New Roman"/>
                          <w:sz w:val="24"/>
                          <w:szCs w:val="24"/>
                        </w:rPr>
                        <w:t xml:space="preserve">. </w:t>
                      </w:r>
                    </w:p>
                    <w:p w:rsidR="001A451D" w:rsidRDefault="00C252A3">
                      <w:pPr>
                        <w:pStyle w:val="ListParagraph"/>
                        <w:numPr>
                          <w:ilvl w:val="0"/>
                          <w:numId w:val="3"/>
                        </w:numPr>
                        <w:spacing w:after="200" w:line="240" w:lineRule="auto"/>
                        <w:ind w:left="448"/>
                        <w:rPr>
                          <w:rFonts w:ascii="Times New Roman" w:hAnsi="Times New Roman" w:cs="Times New Roman"/>
                          <w:sz w:val="24"/>
                          <w:szCs w:val="24"/>
                        </w:rPr>
                      </w:pPr>
                      <w:hyperlink r:id="rId23" w:history="1">
                        <w:r w:rsidR="001A451D">
                          <w:rPr>
                            <w:rFonts w:ascii="Times New Roman" w:hAnsi="Times New Roman" w:cs="Times New Roman"/>
                            <w:sz w:val="24"/>
                            <w:szCs w:val="24"/>
                          </w:rPr>
                          <w:t>William Lowrie</w:t>
                        </w:r>
                      </w:hyperlink>
                      <w:r w:rsidR="001A451D">
                        <w:rPr>
                          <w:rFonts w:ascii="Times New Roman" w:hAnsi="Times New Roman" w:cs="Times New Roman"/>
                          <w:sz w:val="24"/>
                          <w:szCs w:val="24"/>
                        </w:rPr>
                        <w:t xml:space="preserve">, 2007, Fundamentals of Geophysics, Cambridge University Press - </w:t>
                      </w:r>
                      <w:hyperlink r:id="rId24" w:history="1">
                        <w:r w:rsidR="001A451D">
                          <w:rPr>
                            <w:rFonts w:ascii="Times New Roman" w:hAnsi="Times New Roman" w:cs="Times New Roman"/>
                            <w:sz w:val="24"/>
                            <w:szCs w:val="24"/>
                          </w:rPr>
                          <w:t>Science</w:t>
                        </w:r>
                      </w:hyperlink>
                      <w:r w:rsidR="001A451D">
                        <w:rPr>
                          <w:rFonts w:ascii="Times New Roman" w:hAnsi="Times New Roman" w:cs="Times New Roman"/>
                          <w:sz w:val="24"/>
                          <w:szCs w:val="24"/>
                        </w:rPr>
                        <w:t>.</w:t>
                      </w:r>
                    </w:p>
                    <w:p w:rsidR="001A451D" w:rsidRDefault="00C252A3">
                      <w:pPr>
                        <w:pStyle w:val="ListParagraph"/>
                        <w:numPr>
                          <w:ilvl w:val="0"/>
                          <w:numId w:val="3"/>
                        </w:numPr>
                        <w:spacing w:after="200" w:line="240" w:lineRule="auto"/>
                        <w:ind w:left="448"/>
                        <w:rPr>
                          <w:rFonts w:ascii="Times New Roman" w:hAnsi="Times New Roman" w:cs="Times New Roman"/>
                          <w:sz w:val="24"/>
                          <w:szCs w:val="24"/>
                        </w:rPr>
                      </w:pPr>
                      <w:hyperlink r:id="rId25" w:history="1">
                        <w:r w:rsidR="001A451D">
                          <w:rPr>
                            <w:rFonts w:ascii="Times New Roman" w:eastAsia="Times New Roman" w:hAnsi="Times New Roman" w:cs="Times New Roman"/>
                            <w:sz w:val="24"/>
                            <w:szCs w:val="24"/>
                          </w:rPr>
                          <w:t>Alan E. Mussett</w:t>
                        </w:r>
                      </w:hyperlink>
                      <w:r w:rsidR="001A451D">
                        <w:rPr>
                          <w:rFonts w:ascii="Times New Roman" w:eastAsia="Times New Roman" w:hAnsi="Times New Roman" w:cs="Times New Roman"/>
                          <w:sz w:val="24"/>
                          <w:szCs w:val="24"/>
                        </w:rPr>
                        <w:t xml:space="preserve">, </w:t>
                      </w:r>
                      <w:hyperlink r:id="rId26" w:history="1">
                        <w:r w:rsidR="001A451D">
                          <w:rPr>
                            <w:rFonts w:ascii="Times New Roman" w:eastAsia="Times New Roman" w:hAnsi="Times New Roman" w:cs="Times New Roman"/>
                            <w:sz w:val="24"/>
                            <w:szCs w:val="24"/>
                          </w:rPr>
                          <w:t>M. Aftab Khan</w:t>
                        </w:r>
                      </w:hyperlink>
                      <w:r w:rsidR="001A451D">
                        <w:rPr>
                          <w:rFonts w:ascii="Times New Roman" w:eastAsia="Times New Roman" w:hAnsi="Times New Roman" w:cs="Times New Roman"/>
                          <w:sz w:val="24"/>
                          <w:szCs w:val="24"/>
                        </w:rPr>
                        <w:t xml:space="preserve">, 2000, </w:t>
                      </w:r>
                      <w:r w:rsidR="001A451D">
                        <w:rPr>
                          <w:rFonts w:ascii="Times New Roman" w:hAnsi="Times New Roman" w:cs="Times New Roman"/>
                          <w:color w:val="333333"/>
                          <w:sz w:val="24"/>
                          <w:szCs w:val="24"/>
                        </w:rPr>
                        <w:t xml:space="preserve">Looking into the Earth: </w:t>
                      </w:r>
                      <w:r w:rsidR="001A451D">
                        <w:rPr>
                          <w:rFonts w:ascii="Times New Roman" w:hAnsi="Times New Roman" w:cs="Times New Roman"/>
                          <w:bCs/>
                          <w:color w:val="333333"/>
                          <w:sz w:val="24"/>
                          <w:szCs w:val="24"/>
                        </w:rPr>
                        <w:t xml:space="preserve">An Introduction to Geological Geophysics, </w:t>
                      </w:r>
                      <w:r w:rsidR="001A451D">
                        <w:rPr>
                          <w:rFonts w:ascii="Times New Roman" w:eastAsia="Times New Roman" w:hAnsi="Times New Roman" w:cs="Times New Roman"/>
                          <w:sz w:val="24"/>
                          <w:szCs w:val="24"/>
                        </w:rPr>
                        <w:t xml:space="preserve">Cambridge University Press - </w:t>
                      </w:r>
                      <w:hyperlink r:id="rId27" w:history="1">
                        <w:r w:rsidR="001A451D">
                          <w:rPr>
                            <w:rFonts w:ascii="Times New Roman" w:eastAsia="Times New Roman" w:hAnsi="Times New Roman" w:cs="Times New Roman"/>
                            <w:sz w:val="24"/>
                            <w:szCs w:val="24"/>
                          </w:rPr>
                          <w:t>Science</w:t>
                        </w:r>
                      </w:hyperlink>
                    </w:p>
                    <w:p w:rsidR="001A451D" w:rsidRDefault="001A451D">
                      <w:pPr>
                        <w:pStyle w:val="ListParagraph"/>
                        <w:numPr>
                          <w:ilvl w:val="0"/>
                          <w:numId w:val="3"/>
                        </w:numPr>
                        <w:spacing w:after="200" w:line="240" w:lineRule="auto"/>
                        <w:ind w:left="448"/>
                        <w:rPr>
                          <w:rFonts w:ascii="Times New Roman" w:hAnsi="Times New Roman" w:cs="Times New Roman"/>
                          <w:sz w:val="24"/>
                          <w:szCs w:val="24"/>
                        </w:rPr>
                      </w:pPr>
                      <w:r>
                        <w:rPr>
                          <w:rFonts w:ascii="Times New Roman" w:hAnsi="Times New Roman" w:cs="Times New Roman"/>
                          <w:color w:val="000000"/>
                          <w:sz w:val="24"/>
                          <w:szCs w:val="24"/>
                        </w:rPr>
                        <w:t>Tachyudin Taib, MI, Diktata Kuliah Geofisika Umum, 2000</w:t>
                      </w:r>
                    </w:p>
                    <w:p w:rsidR="001A451D" w:rsidRDefault="001A451D">
                      <w:pPr>
                        <w:pStyle w:val="ListParagraph"/>
                        <w:numPr>
                          <w:ilvl w:val="0"/>
                          <w:numId w:val="3"/>
                        </w:numPr>
                        <w:spacing w:after="200" w:line="240" w:lineRule="auto"/>
                        <w:ind w:left="448"/>
                        <w:rPr>
                          <w:rFonts w:ascii="Times New Roman" w:hAnsi="Times New Roman" w:cs="Times New Roman"/>
                          <w:sz w:val="24"/>
                          <w:szCs w:val="24"/>
                        </w:rPr>
                      </w:pPr>
                      <w:r>
                        <w:rPr>
                          <w:rFonts w:ascii="Times New Roman" w:hAnsi="Times New Roman" w:cs="Times New Roman"/>
                          <w:color w:val="000000"/>
                          <w:sz w:val="24"/>
                          <w:szCs w:val="24"/>
                        </w:rPr>
                        <w:t>Widiyantoro, S., Fisika dan Struktur Interior Bumi, ISBN : 978-979-1241-06-9. Penerbit: Badan Meteorologi dan Geofisika, Jakarta, 2007.</w:t>
                      </w:r>
                    </w:p>
                    <w:p w:rsidR="001A451D" w:rsidRDefault="001A451D">
                      <w:pPr>
                        <w:pStyle w:val="ListParagraph"/>
                        <w:numPr>
                          <w:ilvl w:val="0"/>
                          <w:numId w:val="3"/>
                        </w:numPr>
                        <w:spacing w:after="0" w:line="240" w:lineRule="auto"/>
                        <w:ind w:left="448"/>
                        <w:rPr>
                          <w:rFonts w:ascii="Times New Roman" w:hAnsi="Times New Roman" w:cs="Times New Roman"/>
                          <w:sz w:val="24"/>
                          <w:szCs w:val="24"/>
                        </w:rPr>
                      </w:pPr>
                      <w:r>
                        <w:rPr>
                          <w:rFonts w:ascii="Times New Roman" w:hAnsi="Times New Roman" w:cs="Times New Roman"/>
                          <w:color w:val="000000"/>
                          <w:sz w:val="24"/>
                          <w:szCs w:val="24"/>
                        </w:rPr>
                        <w:t xml:space="preserve">Fowler, C.M.R., </w:t>
                      </w:r>
                      <w:r>
                        <w:rPr>
                          <w:rFonts w:ascii="Times New Roman" w:hAnsi="Times New Roman" w:cs="Times New Roman"/>
                          <w:i/>
                          <w:iCs/>
                          <w:color w:val="000000"/>
                          <w:sz w:val="24"/>
                          <w:szCs w:val="24"/>
                        </w:rPr>
                        <w:t>The Solid Earth</w:t>
                      </w:r>
                      <w:r>
                        <w:rPr>
                          <w:rFonts w:ascii="Times New Roman" w:hAnsi="Times New Roman" w:cs="Times New Roman"/>
                          <w:color w:val="000000"/>
                          <w:sz w:val="24"/>
                          <w:szCs w:val="24"/>
                        </w:rPr>
                        <w:t>. Cambridge University Press (2nd edition), 2005.</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b/>
          <w:sz w:val="28"/>
          <w:szCs w:val="28"/>
        </w:rPr>
      </w:pPr>
    </w:p>
    <w:p w:rsidR="00ED37A7" w:rsidRDefault="00ED37A7">
      <w:pPr>
        <w:rPr>
          <w:rFonts w:ascii="Times New Roman" w:hAnsi="Times New Roman" w:cs="Times New Roman"/>
          <w:b/>
          <w:sz w:val="28"/>
          <w:szCs w:val="28"/>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lastRenderedPageBreak/>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Komputasi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RF184203</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II (Dua)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3 (Tiga)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Dr. Dwa Desa Warnana, S.Si., M.Si.</w:t>
            </w:r>
          </w:p>
        </w:tc>
      </w:tr>
    </w:tbl>
    <w:p w:rsidR="00ED37A7" w:rsidRDefault="00ED37A7">
      <w:pPr>
        <w:rPr>
          <w:rFonts w:ascii="Times New Roman" w:hAnsi="Times New Roman" w:cs="Times New Roman"/>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Pemrograman, Matematika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3.5</w:t>
            </w:r>
          </w:p>
        </w:tc>
        <w:tc>
          <w:tcPr>
            <w:tcW w:w="8103" w:type="dxa"/>
          </w:tcPr>
          <w:p w:rsidR="00ED37A7" w:rsidRDefault="001A451D">
            <w:pPr>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3.6</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pengetahuan operasional lengkap terkait dengan bidang teknologi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3.12</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prinsip, tata cara bengkel, studio dan kegiatan laboratorium serta pelaksanaan  keselamatan,  kesehatan kerja dan lingkungan (K3L)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menerapkan prinsip-prinsip matematika, sains, dan prinsip rekayasa (engineering principles) ke dalam prosedur, proses, sistem, atau metodologi </w:t>
            </w:r>
            <w:r>
              <w:rPr>
                <w:rFonts w:ascii="Times New Roman" w:hAnsi="Times New Roman" w:cs="Times New Roman"/>
                <w:sz w:val="24"/>
                <w:szCs w:val="24"/>
              </w:rPr>
              <w:lastRenderedPageBreak/>
              <w:t>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4.10</w:t>
            </w:r>
          </w:p>
        </w:tc>
        <w:tc>
          <w:tcPr>
            <w:tcW w:w="810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mengorganisasi data dan menyajikannya kembali dengan memanfaatkan teknologi informasi yang sesuai dengan kebutuhannya;</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menerapkan dasar-dasar pemrograman, konsep dan aplikasinya dalam bidang kebumian.</w:t>
            </w:r>
          </w:p>
        </w:tc>
      </w:tr>
    </w:tbl>
    <w:p w:rsidR="00ED37A7" w:rsidRDefault="00ED37A7">
      <w:pPr>
        <w:rPr>
          <w:rFonts w:ascii="Times New Roman" w:hAnsi="Times New Roman" w:cs="Times New Roman"/>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memahami dasar-dasar pemograman MATLAB</w:t>
            </w:r>
          </w:p>
          <w:p w:rsidR="00ED37A7" w:rsidRDefault="00ED37A7">
            <w:pPr>
              <w:rPr>
                <w:rFonts w:ascii="Times New Roman" w:hAnsi="Times New Roman" w:cs="Times New Roman"/>
                <w:bCs/>
                <w:sz w:val="24"/>
                <w:szCs w:val="24"/>
              </w:rPr>
            </w:pPr>
          </w:p>
        </w:tc>
        <w:tc>
          <w:tcPr>
            <w:tcW w:w="198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Pemrograman MATLAB</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menyelesaikan menyelesaikan sistem persamaan linier secara numerik (MATLAB)</w:t>
            </w:r>
            <w:r>
              <w:rPr>
                <w:rFonts w:ascii="Times New Roman" w:hAnsi="Times New Roman" w:cs="Times New Roman"/>
                <w:bCs/>
                <w:sz w:val="24"/>
                <w:szCs w:val="24"/>
              </w:rPr>
              <w:tab/>
            </w:r>
            <w:r>
              <w:rPr>
                <w:rFonts w:ascii="Times New Roman" w:hAnsi="Times New Roman" w:cs="Times New Roman"/>
                <w:bCs/>
                <w:sz w:val="24"/>
                <w:szCs w:val="24"/>
              </w:rPr>
              <w:tab/>
            </w:r>
          </w:p>
        </w:tc>
        <w:tc>
          <w:tcPr>
            <w:tcW w:w="198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Penyelesaian sistem persamaan linier secara numerik (MATLAB)</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Hasil tugas</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melakukan komputasi numerik dari Invers Matrik</w:t>
            </w:r>
          </w:p>
        </w:tc>
        <w:tc>
          <w:tcPr>
            <w:tcW w:w="198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Komputasi numerik invers matrik</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melakukan komputasi numerik dengan metode dekomposisi</w:t>
            </w:r>
          </w:p>
        </w:tc>
        <w:tc>
          <w:tcPr>
            <w:tcW w:w="198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Komputasi numerik dengan metode dekomposisi</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lastRenderedPageBreak/>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Hasil quiz</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melakukan komputasi numerik dengan metode iteratif</w:t>
            </w:r>
          </w:p>
        </w:tc>
        <w:tc>
          <w:tcPr>
            <w:tcW w:w="198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bCs/>
                <w:sz w:val="24"/>
                <w:szCs w:val="24"/>
              </w:rPr>
              <w:t>Komputasi numerik dengan metode iteratif</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melakukan komputasi numerik interpolasi</w:t>
            </w:r>
          </w:p>
        </w:tc>
        <w:tc>
          <w:tcPr>
            <w:tcW w:w="198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Komputasi numerik interpolasi</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melakukan komputasi numerik ekstrapolasi</w:t>
            </w:r>
          </w:p>
        </w:tc>
        <w:tc>
          <w:tcPr>
            <w:tcW w:w="198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Komputasi numerik  ekstrapolasi</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rPr>
              <w:t>Evaluasi Tengah Semester</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25%</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melakukan komputasi numerik curve fitting</w:t>
            </w:r>
          </w:p>
        </w:tc>
        <w:tc>
          <w:tcPr>
            <w:tcW w:w="198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Komputasi numerik curve fitting</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shd w:val="clear" w:color="auto" w:fill="auto"/>
          </w:tcPr>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Mahasiswa mampu melakukan komputasi numerik persamaan nonlinear</w:t>
            </w:r>
          </w:p>
          <w:p w:rsidR="00ED37A7" w:rsidRDefault="00ED37A7">
            <w:pPr>
              <w:rPr>
                <w:rFonts w:ascii="Times New Roman" w:hAnsi="Times New Roman" w:cs="Times New Roman"/>
                <w:bCs/>
                <w:sz w:val="24"/>
                <w:szCs w:val="24"/>
              </w:rPr>
            </w:pPr>
          </w:p>
        </w:tc>
        <w:tc>
          <w:tcPr>
            <w:tcW w:w="198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Komputasi numerik p</w:t>
            </w:r>
            <w:r>
              <w:rPr>
                <w:rFonts w:ascii="Times New Roman" w:hAnsi="Times New Roman" w:cs="Times New Roman"/>
                <w:color w:val="000000"/>
                <w:sz w:val="24"/>
                <w:szCs w:val="24"/>
              </w:rPr>
              <w:t>ersamaan nonlinear</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Hasil tugas</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shd w:val="clear" w:color="auto" w:fill="auto"/>
          </w:tcPr>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Mahasiswa mampu melaksanakan komputasi numerik diferensial</w:t>
            </w:r>
          </w:p>
        </w:tc>
        <w:tc>
          <w:tcPr>
            <w:tcW w:w="198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color w:val="000000"/>
                <w:sz w:val="24"/>
                <w:szCs w:val="24"/>
              </w:rPr>
              <w:t>Komputasi numerik diferensial</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Mahasiswa mampu melaksanakan </w:t>
            </w:r>
            <w:r>
              <w:rPr>
                <w:rFonts w:ascii="Times New Roman" w:hAnsi="Times New Roman" w:cs="Times New Roman"/>
                <w:color w:val="000000"/>
                <w:sz w:val="24"/>
                <w:szCs w:val="24"/>
              </w:rPr>
              <w:lastRenderedPageBreak/>
              <w:t>komputasi numerik integral</w:t>
            </w:r>
          </w:p>
        </w:tc>
        <w:tc>
          <w:tcPr>
            <w:tcW w:w="198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color w:val="000000"/>
                <w:sz w:val="24"/>
                <w:szCs w:val="24"/>
              </w:rPr>
              <w:lastRenderedPageBreak/>
              <w:t>Komputasi numerik integral</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Hasil quiz</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color w:val="000000"/>
                <w:sz w:val="24"/>
                <w:szCs w:val="24"/>
              </w:rPr>
              <w:t>Mahasiswa mampu memahami komputasi numerik dalam bidang geofisika</w:t>
            </w:r>
          </w:p>
        </w:tc>
        <w:tc>
          <w:tcPr>
            <w:tcW w:w="198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color w:val="000000"/>
                <w:sz w:val="24"/>
                <w:szCs w:val="24"/>
              </w:rPr>
              <w:t>Komputasi numerik dalam bidang geofisika</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shd w:val="clear" w:color="auto" w:fill="auto"/>
          </w:tcPr>
          <w:p w:rsidR="00ED37A7" w:rsidRDefault="001A451D">
            <w:pPr>
              <w:rPr>
                <w:rFonts w:ascii="Times New Roman" w:hAnsi="Times New Roman" w:cs="Times New Roman"/>
                <w:bCs/>
                <w:sz w:val="24"/>
                <w:szCs w:val="24"/>
                <w:lang w:val="id-ID"/>
              </w:rPr>
            </w:pPr>
            <w:r>
              <w:rPr>
                <w:rFonts w:ascii="Times New Roman" w:hAnsi="Times New Roman" w:cs="Times New Roman"/>
                <w:color w:val="000000"/>
                <w:sz w:val="24"/>
                <w:szCs w:val="24"/>
              </w:rPr>
              <w:t>Mahasiswa mampu memahami komputasi numerik dalam bidang geofisika</w:t>
            </w:r>
          </w:p>
        </w:tc>
        <w:tc>
          <w:tcPr>
            <w:tcW w:w="198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color w:val="000000"/>
                <w:sz w:val="24"/>
                <w:szCs w:val="24"/>
              </w:rPr>
              <w:t>Komputasi numerik dalam bidang geofisika</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color w:val="000000"/>
                <w:sz w:val="24"/>
                <w:szCs w:val="24"/>
              </w:rPr>
              <w:t>Mahasiswa mampu memahami komputasi numerik dalam bidang geofisika</w:t>
            </w:r>
          </w:p>
        </w:tc>
        <w:tc>
          <w:tcPr>
            <w:tcW w:w="1980" w:type="dxa"/>
            <w:shd w:val="clear" w:color="auto" w:fill="auto"/>
          </w:tcPr>
          <w:p w:rsidR="00ED37A7" w:rsidRDefault="001A451D">
            <w:pPr>
              <w:rPr>
                <w:rFonts w:ascii="Times New Roman" w:hAnsi="Times New Roman" w:cs="Times New Roman"/>
                <w:bCs/>
                <w:sz w:val="24"/>
                <w:szCs w:val="24"/>
              </w:rPr>
            </w:pPr>
            <w:r>
              <w:rPr>
                <w:rFonts w:ascii="Times New Roman" w:hAnsi="Times New Roman" w:cs="Times New Roman"/>
                <w:color w:val="000000"/>
                <w:sz w:val="24"/>
                <w:szCs w:val="24"/>
              </w:rPr>
              <w:t>Komputasi numerik dalam bidang geofisika</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jc w:val="center"/>
              <w:rPr>
                <w:rFonts w:ascii="Times New Roman" w:hAnsi="Times New Roman" w:cs="Times New Roman"/>
                <w:sz w:val="24"/>
                <w:szCs w:val="24"/>
                <w:lang w:val="id-ID"/>
              </w:rPr>
            </w:pPr>
          </w:p>
          <w:p w:rsidR="00ED37A7" w:rsidRDefault="001A451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p w:rsidR="00ED37A7" w:rsidRDefault="00ED37A7">
            <w:pPr>
              <w:jc w:val="center"/>
              <w:rPr>
                <w:rFonts w:ascii="Times New Roman" w:hAnsi="Times New Roman" w:cs="Times New Roman"/>
                <w:sz w:val="24"/>
                <w:szCs w:val="24"/>
              </w:rPr>
            </w:pPr>
          </w:p>
          <w:p w:rsidR="00ED37A7" w:rsidRDefault="00ED37A7">
            <w:pPr>
              <w:jc w:val="center"/>
              <w:rPr>
                <w:rFonts w:ascii="Times New Roman" w:hAnsi="Times New Roman" w:cs="Times New Roman"/>
                <w:sz w:val="24"/>
                <w:szCs w:val="24"/>
              </w:rPr>
            </w:pP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25%</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22752" behindDoc="0" locked="0" layoutInCell="1" allowOverlap="1">
                <wp:simplePos x="0" y="0"/>
                <wp:positionH relativeFrom="margin">
                  <wp:align>right</wp:align>
                </wp:positionH>
                <wp:positionV relativeFrom="paragraph">
                  <wp:posOffset>413385</wp:posOffset>
                </wp:positionV>
                <wp:extent cx="9201150" cy="451485"/>
                <wp:effectExtent l="0" t="0" r="19050" b="2540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45148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4"/>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Yang , W.Y., Chung, W.T.,  Morris, J., "Applied Numerical Methods Using MATLAB"., John Wiley &amp; Sons,200</w:t>
                            </w:r>
                          </w:p>
                          <w:p w:rsidR="001A451D" w:rsidRDefault="001A451D">
                            <w:pPr>
                              <w:pStyle w:val="ListParagraph"/>
                              <w:numPr>
                                <w:ilvl w:val="0"/>
                                <w:numId w:val="4"/>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Kiusalaas, J., “Numerical Methods in Engineering with MATLAB.”, cambridge university press, 2005</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7" type="#_x0000_t202" style="position:absolute;margin-left:673.3pt;margin-top:32.55pt;width:724.5pt;height:35.55pt;z-index:2517227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">
                <v:textbox style="mso-fit-shape-to-text:t">
                  <w:txbxContent>
                    <w:p w:rsidR="001A451D" w:rsidRDefault="001A451D">
                      <w:pPr>
                        <w:pStyle w:val="ListParagraph"/>
                        <w:numPr>
                          <w:ilvl w:val="0"/>
                          <w:numId w:val="4"/>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Yang , W.Y., Chung, W.T.,  Morris, J., "Applied Numerical Methods Using MATLAB"., John Wiley &amp; Sons,200</w:t>
                      </w:r>
                    </w:p>
                    <w:p w:rsidR="001A451D" w:rsidRDefault="001A451D">
                      <w:pPr>
                        <w:pStyle w:val="ListParagraph"/>
                        <w:numPr>
                          <w:ilvl w:val="0"/>
                          <w:numId w:val="4"/>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Kiusalaas, J., “Numerical Methods in Engineering with MATLAB.”, cambridge university press, 2005</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rPr>
      </w:pPr>
    </w:p>
    <w:p w:rsidR="00ED37A7" w:rsidRDefault="00ED37A7">
      <w:pPr>
        <w:rPr>
          <w:rFonts w:ascii="Times New Roman" w:hAnsi="Times New Roman" w:cs="Times New Roman"/>
          <w:b/>
          <w:sz w:val="28"/>
          <w:szCs w:val="28"/>
        </w:rPr>
      </w:pPr>
    </w:p>
    <w:p w:rsidR="00ED37A7" w:rsidRDefault="00ED37A7">
      <w:pPr>
        <w:rPr>
          <w:rFonts w:ascii="Times New Roman" w:hAnsi="Times New Roman" w:cs="Times New Roman"/>
          <w:b/>
          <w:sz w:val="28"/>
          <w:szCs w:val="28"/>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Elektronika Dasar</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RF184304</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3 (T:2, R:1)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III (Tiga)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Mariyanto</w:t>
            </w:r>
          </w:p>
        </w:tc>
      </w:tr>
    </w:tbl>
    <w:p w:rsidR="00ED37A7" w:rsidRDefault="00ED37A7">
      <w:pPr>
        <w:jc w:val="center"/>
        <w:rPr>
          <w:rFonts w:ascii="Times New Roman" w:hAnsi="Times New Roman" w:cs="Times New Roman"/>
          <w:b/>
          <w:sz w:val="28"/>
          <w:szCs w:val="28"/>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Listrik, Matematika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rPr>
          <w:trHeight w:val="473"/>
        </w:trPr>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2.2</w:t>
            </w:r>
          </w:p>
        </w:tc>
        <w:tc>
          <w:tcPr>
            <w:tcW w:w="8103"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menunjukkan kinerja mandiri, bermutu, dan terukur;</w:t>
            </w:r>
          </w:p>
        </w:tc>
      </w:tr>
      <w:tr w:rsidR="00ED37A7">
        <w:trPr>
          <w:trHeight w:val="551"/>
        </w:trPr>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8103" w:type="dxa"/>
          </w:tcPr>
          <w:p w:rsidR="00ED37A7" w:rsidRDefault="001A451D">
            <w:pPr>
              <w:spacing w:before="120" w:after="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dan perancangan sistem, proses, produk atau komponen dalam bidang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rPr>
          <w:trHeight w:val="155"/>
        </w:trPr>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8103"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lastRenderedPageBreak/>
              <w:t>CP – Mata Kuliah</w:t>
            </w:r>
          </w:p>
        </w:tc>
        <w:tc>
          <w:tcPr>
            <w:tcW w:w="11875" w:type="dxa"/>
            <w:gridSpan w:val="3"/>
            <w:vAlign w:val="center"/>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[C3,P3,A2] Mahasiswa mampu menjelaskan dan menerapkan hukum, teorema dasar elektronika, sifat dan cara kerja komponen elektronika untuk menyelesaikan persoalan rangkaian elektronika.</w:t>
            </w:r>
          </w:p>
        </w:tc>
      </w:tr>
    </w:tbl>
    <w:p w:rsidR="00ED37A7" w:rsidRDefault="00ED37A7">
      <w:pPr>
        <w:jc w:val="center"/>
        <w:rPr>
          <w:rFonts w:ascii="Times New Roman" w:hAnsi="Times New Roman" w:cs="Times New Roman"/>
          <w:b/>
          <w:sz w:val="28"/>
          <w:szCs w:val="28"/>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menjelaskan konsep dasar rangkaian listrik</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dasar, muatan, arus, tegangan</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menjelaskan hukum konservasi energi, daya dan elemen rangkaian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Hukum konservasi energi, daya dan elemen rangkaian</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ind w:left="105" w:right="-20" w:hanging="105"/>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menjelaskan hukum dasar elektronika dan bagian-bagian rangkaian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Hukum ohm, node, branch, loop, Hukum arus Kirchhhoff, Hukum tegangan Kirchhhoff</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menggunakan metode pembagi tegangan dan arus untuk menyelesaikan problem rangkaian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Resistor, rangkaian pembagi tegangan, rangkaian pembagi arus, transfformasi wye-delta</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quiz</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menyelesaikan problem rangkaian dengan menggunakan metode analisis Node</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Metode analisis node</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menyelesaikan problem rangkaian dengan menggunakan metode analisis Mesh</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 xml:space="preserve">Metode analisis Mesh </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bCs/>
                <w:sz w:val="24"/>
                <w:szCs w:val="24"/>
              </w:rPr>
              <w:t>Mahasiswa mampu menerapkan metode analisis Node dan Mesh untuk kasus supernode dan supermesh</w:t>
            </w:r>
          </w:p>
        </w:tc>
        <w:tc>
          <w:tcPr>
            <w:tcW w:w="1980" w:type="dxa"/>
          </w:tcPr>
          <w:p w:rsidR="00ED37A7" w:rsidRDefault="001A451D">
            <w:pPr>
              <w:rPr>
                <w:rFonts w:ascii="Times New Roman" w:hAnsi="Times New Roman" w:cs="Times New Roman"/>
                <w:sz w:val="24"/>
                <w:szCs w:val="24"/>
                <w:lang w:val="id-ID"/>
              </w:rPr>
            </w:pPr>
            <w:r>
              <w:rPr>
                <w:rFonts w:ascii="Times New Roman" w:hAnsi="Times New Roman" w:cs="Times New Roman"/>
                <w:sz w:val="24"/>
                <w:szCs w:val="24"/>
              </w:rPr>
              <w:t>Supernode, supermesh</w:t>
            </w:r>
          </w:p>
          <w:p w:rsidR="00ED37A7" w:rsidRDefault="00ED37A7">
            <w:pPr>
              <w:rPr>
                <w:rFonts w:ascii="Times New Roman" w:hAnsi="Times New Roman" w:cs="Times New Roman"/>
                <w:sz w:val="24"/>
                <w:szCs w:val="24"/>
              </w:rPr>
            </w:pP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25%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menyelesaikan problem rangkaian dioda dan transistor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Dioda, transistor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memahami r</w:t>
            </w:r>
            <w:r>
              <w:rPr>
                <w:rFonts w:ascii="Times New Roman" w:hAnsi="Times New Roman" w:cs="Times New Roman"/>
                <w:sz w:val="24"/>
                <w:szCs w:val="24"/>
              </w:rPr>
              <w:t>angkaian kapasitor dan induktor</w:t>
            </w:r>
          </w:p>
        </w:tc>
        <w:tc>
          <w:tcPr>
            <w:tcW w:w="1980" w:type="dxa"/>
          </w:tcPr>
          <w:p w:rsidR="00ED37A7" w:rsidRDefault="001A451D">
            <w:pPr>
              <w:rPr>
                <w:rFonts w:ascii="Times New Roman" w:hAnsi="Times New Roman" w:cs="Times New Roman"/>
                <w:sz w:val="24"/>
                <w:szCs w:val="24"/>
                <w:lang w:val="id-ID"/>
              </w:rPr>
            </w:pPr>
            <w:r>
              <w:rPr>
                <w:rFonts w:ascii="Times New Roman" w:hAnsi="Times New Roman" w:cs="Times New Roman"/>
                <w:sz w:val="24"/>
                <w:szCs w:val="24"/>
              </w:rPr>
              <w:t>Rangkaian kapasitor dan induktor serta nilai ekivalen susunan seri dan paralel</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 xml:space="preserve">Mahasiswa mampu menyelesaikan persoalan </w:t>
            </w:r>
            <w:r>
              <w:rPr>
                <w:rFonts w:ascii="Times New Roman" w:hAnsi="Times New Roman" w:cs="Times New Roman"/>
                <w:sz w:val="24"/>
                <w:szCs w:val="24"/>
              </w:rPr>
              <w:t>Rangkaian orde 1</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 xml:space="preserve">Rangkaian RC dan RL bebas sumber, Rangkaian RC </w:t>
            </w:r>
            <w:r>
              <w:rPr>
                <w:rFonts w:ascii="Times New Roman" w:hAnsi="Times New Roman" w:cs="Times New Roman"/>
                <w:bCs/>
                <w:sz w:val="24"/>
                <w:szCs w:val="24"/>
              </w:rPr>
              <w:lastRenderedPageBreak/>
              <w:t>dan RL dengan respon singkat</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 xml:space="preserve">Mahasiswa mampu menyelesaikan persoalan </w:t>
            </w:r>
            <w:r>
              <w:rPr>
                <w:rFonts w:ascii="Times New Roman" w:hAnsi="Times New Roman" w:cs="Times New Roman"/>
                <w:sz w:val="24"/>
                <w:szCs w:val="24"/>
              </w:rPr>
              <w:t>Rangkaian orde 2</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Rangkaian RLC bebas sumber, Rangkaian RLC dengan respon singkat</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quiz</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memahami sinyal sinusoid dan analisis fasor</w:t>
            </w:r>
          </w:p>
          <w:p w:rsidR="00ED37A7" w:rsidRDefault="001A451D">
            <w:pPr>
              <w:rPr>
                <w:rFonts w:ascii="Times New Roman" w:hAnsi="Times New Roman" w:cs="Times New Roman"/>
                <w:bCs/>
                <w:sz w:val="24"/>
                <w:szCs w:val="24"/>
                <w:lang w:val="id-ID"/>
              </w:rPr>
            </w:pPr>
            <w:r>
              <w:rPr>
                <w:rFonts w:ascii="Times New Roman" w:hAnsi="Times New Roman" w:cs="Times New Roman"/>
                <w:bCs/>
                <w:sz w:val="24"/>
                <w:szCs w:val="24"/>
                <w:lang w:val="id-ID"/>
              </w:rPr>
              <w:t xml:space="preserve">               </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Sinyal sinusoid dan analisis fasor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rPr>
              <w:t xml:space="preserve">Mahasiswa mampu </w:t>
            </w:r>
            <w:r>
              <w:rPr>
                <w:rFonts w:ascii="Times New Roman" w:hAnsi="Times New Roman" w:cs="Times New Roman"/>
                <w:bCs/>
                <w:sz w:val="24"/>
                <w:szCs w:val="24"/>
              </w:rPr>
              <w:t>menerapkan analisis sinusoidal steady-state</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Analisis sinusoidal steady-state, teorema superposisi, transformasi sumber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menerapkan analisis daya listrik AC</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Analisis daya listrik AC</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rPr>
                <w:rFonts w:ascii="Times New Roman" w:hAnsi="Times New Roman" w:cs="Times New Roman"/>
                <w:sz w:val="24"/>
                <w:szCs w:val="24"/>
              </w:rPr>
            </w:pP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25%</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79744" behindDoc="0" locked="0" layoutInCell="1" allowOverlap="1">
                <wp:simplePos x="0" y="0"/>
                <wp:positionH relativeFrom="margin">
                  <wp:align>right</wp:align>
                </wp:positionH>
                <wp:positionV relativeFrom="paragraph">
                  <wp:posOffset>413385</wp:posOffset>
                </wp:positionV>
                <wp:extent cx="9201150" cy="451485"/>
                <wp:effectExtent l="0" t="0" r="19050" b="254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45148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5"/>
                              </w:numPr>
                              <w:spacing w:after="0" w:line="240" w:lineRule="auto"/>
                              <w:ind w:left="313"/>
                              <w:jc w:val="both"/>
                              <w:rPr>
                                <w:rFonts w:ascii="Times New Roman" w:hAnsi="Times New Roman" w:cs="Times New Roman"/>
                                <w:sz w:val="24"/>
                                <w:szCs w:val="24"/>
                              </w:rPr>
                            </w:pPr>
                            <w:r>
                              <w:rPr>
                                <w:rFonts w:ascii="Times New Roman" w:hAnsi="Times New Roman" w:cs="Times New Roman"/>
                                <w:sz w:val="24"/>
                                <w:szCs w:val="24"/>
                              </w:rPr>
                              <w:t>Alexander, CK., Sadiku, MNO., Fundamental of Electric Circuits, McGraw-Hill, New York</w:t>
                            </w:r>
                          </w:p>
                          <w:p w:rsidR="001A451D" w:rsidRDefault="001A451D">
                            <w:pPr>
                              <w:pStyle w:val="ListParagraph"/>
                              <w:numPr>
                                <w:ilvl w:val="0"/>
                                <w:numId w:val="5"/>
                              </w:numPr>
                              <w:spacing w:after="0" w:line="240" w:lineRule="auto"/>
                              <w:ind w:left="313"/>
                              <w:jc w:val="both"/>
                              <w:rPr>
                                <w:rFonts w:ascii="Times New Roman" w:hAnsi="Times New Roman" w:cs="Times New Roman"/>
                                <w:sz w:val="24"/>
                                <w:szCs w:val="24"/>
                              </w:rPr>
                            </w:pPr>
                            <w:r>
                              <w:rPr>
                                <w:rFonts w:ascii="Times New Roman" w:hAnsi="Times New Roman" w:cs="Times New Roman"/>
                                <w:sz w:val="24"/>
                                <w:szCs w:val="24"/>
                              </w:rPr>
                              <w:t>Johnson, David E, et al., Electric Circuit Analysis, Prentice-Hall Inetrnational Edition</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8" type="#_x0000_t202" style="position:absolute;margin-left:673.3pt;margin-top:32.55pt;width:724.5pt;height:35.55pt;z-index:2516797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">
                <v:textbox style="mso-fit-shape-to-text:t">
                  <w:txbxContent>
                    <w:p w:rsidR="001A451D" w:rsidRDefault="001A451D">
                      <w:pPr>
                        <w:pStyle w:val="ListParagraph"/>
                        <w:numPr>
                          <w:ilvl w:val="0"/>
                          <w:numId w:val="5"/>
                        </w:numPr>
                        <w:spacing w:after="0" w:line="240" w:lineRule="auto"/>
                        <w:ind w:left="313"/>
                        <w:jc w:val="both"/>
                        <w:rPr>
                          <w:rFonts w:ascii="Times New Roman" w:hAnsi="Times New Roman" w:cs="Times New Roman"/>
                          <w:sz w:val="24"/>
                          <w:szCs w:val="24"/>
                        </w:rPr>
                      </w:pPr>
                      <w:r>
                        <w:rPr>
                          <w:rFonts w:ascii="Times New Roman" w:hAnsi="Times New Roman" w:cs="Times New Roman"/>
                          <w:sz w:val="24"/>
                          <w:szCs w:val="24"/>
                        </w:rPr>
                        <w:t>Alexander, CK., Sadiku, MNO., Fundamental of Electric Circuits, McGraw-Hill, New York</w:t>
                      </w:r>
                    </w:p>
                    <w:p w:rsidR="001A451D" w:rsidRDefault="001A451D">
                      <w:pPr>
                        <w:pStyle w:val="ListParagraph"/>
                        <w:numPr>
                          <w:ilvl w:val="0"/>
                          <w:numId w:val="5"/>
                        </w:numPr>
                        <w:spacing w:after="0" w:line="240" w:lineRule="auto"/>
                        <w:ind w:left="313"/>
                        <w:jc w:val="both"/>
                        <w:rPr>
                          <w:rFonts w:ascii="Times New Roman" w:hAnsi="Times New Roman" w:cs="Times New Roman"/>
                          <w:sz w:val="24"/>
                          <w:szCs w:val="24"/>
                        </w:rPr>
                      </w:pPr>
                      <w:r>
                        <w:rPr>
                          <w:rFonts w:ascii="Times New Roman" w:hAnsi="Times New Roman" w:cs="Times New Roman"/>
                          <w:sz w:val="24"/>
                          <w:szCs w:val="24"/>
                        </w:rPr>
                        <w:t>Johnson, David E, et al., Electric Circuit Analysis, Prentice-Hall Inetrnational Edition</w:t>
                      </w:r>
                    </w:p>
                  </w:txbxContent>
                </v:textbox>
                <w10:wrap type="square" anchorx="margin"/>
              </v:shape>
            </w:pict>
          </mc:Fallback>
        </mc:AlternateContent>
      </w:r>
      <w:r>
        <w:rPr>
          <w:rFonts w:ascii="Times New Roman" w:hAnsi="Times New Roman" w:cs="Times New Roman"/>
          <w:b/>
          <w:sz w:val="24"/>
          <w:szCs w:val="24"/>
        </w:rPr>
        <w:t>PUSTAKA :</w:t>
      </w: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Fisika Batuan</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RF184305</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III (Tiga)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4 (T:3,P:1)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Anik Hilyah, S.Si., M.T.</w:t>
            </w:r>
          </w:p>
        </w:tc>
      </w:tr>
    </w:tbl>
    <w:p w:rsidR="00ED37A7" w:rsidRDefault="00ED37A7"/>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 xml:space="preserve">Pendahuluan:  latar belakang dan pengertian dasar fisika batuan, batuan sebagai bagian dari kerak bumi dan tanah sebagai hasil pelapukan kimia-fisika dari batuan, batuan dan tanah sebagai penyusun kerak bumi. </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Pengukuran dan pemodelan karakteristik fisika batuan: desain akuisisi dan pengukuran data fisika batuan pada skala laboratorium dan pengembangannya pada skala lapangan. </w:t>
            </w:r>
          </w:p>
          <w:p w:rsidR="00ED37A7" w:rsidRDefault="001A451D">
            <w:pPr>
              <w:jc w:val="both"/>
              <w:rPr>
                <w:rFonts w:ascii="Times New Roman" w:hAnsi="Times New Roman" w:cs="Times New Roman"/>
                <w:sz w:val="24"/>
                <w:szCs w:val="24"/>
              </w:rPr>
            </w:pPr>
            <w:r>
              <w:rPr>
                <w:rFonts w:ascii="Times New Roman" w:hAnsi="Times New Roman" w:cs="Times New Roman"/>
                <w:sz w:val="24"/>
                <w:szCs w:val="24"/>
              </w:rPr>
              <w:t>Variabel dan parameter karateristik batuan: materi padat (matrix), ruang pori dan kandungan fluida di dalam pori yang saling mempengaruhi.</w:t>
            </w:r>
          </w:p>
          <w:p w:rsidR="00ED37A7" w:rsidRDefault="001A451D">
            <w:pPr>
              <w:rPr>
                <w:rFonts w:ascii="Times New Roman" w:hAnsi="Times New Roman" w:cs="Times New Roman"/>
                <w:sz w:val="24"/>
                <w:szCs w:val="24"/>
              </w:rPr>
            </w:pPr>
            <w:r>
              <w:rPr>
                <w:rFonts w:ascii="Times New Roman" w:hAnsi="Times New Roman" w:cs="Times New Roman"/>
                <w:sz w:val="24"/>
                <w:szCs w:val="24"/>
              </w:rPr>
              <w:t>Penerapan: relasi karakteristik  batuan pada berbagai skala pengukuran fisika batuan dan aplikasinya dalam eksplorasi geofisika di lapangan.</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menguasai konsep teoretis sains alam dan prinsip dalam mengaplikasikan matematika rekayasa sebagai dasar metodologi pendekatan eksplorasi geofisika terhadap sebuah fenomena alam yang spesifik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[C4,P4,A4] Mahasiswa mampu merancang sistem pengukuran (alat dan metodologi) sederhana untuk ditindaklanjuti dengan melakukan pengukuran variabel fisika batuan skala laboratorium.</w:t>
            </w:r>
          </w:p>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memahami konsep dan hubungan antar variabel fisis batuan untuk mengekstraksi parameter-parameter penting batuan untuk tujuan ekplorasi.</w:t>
            </w:r>
          </w:p>
        </w:tc>
      </w:tr>
    </w:tbl>
    <w:p w:rsidR="00ED37A7" w:rsidRDefault="00ED37A7"/>
    <w:tbl>
      <w:tblPr>
        <w:tblStyle w:val="TableGrid"/>
        <w:tblW w:w="14588" w:type="dxa"/>
        <w:tblLayout w:type="fixed"/>
        <w:tblLook w:val="04A0" w:firstRow="1" w:lastRow="0" w:firstColumn="1" w:lastColumn="0" w:noHBand="0" w:noVBand="1"/>
      </w:tblPr>
      <w:tblGrid>
        <w:gridCol w:w="985"/>
        <w:gridCol w:w="2242"/>
        <w:gridCol w:w="98"/>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gridSpan w:val="2"/>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gridSpan w:val="2"/>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gridSpan w:val="2"/>
          </w:tcPr>
          <w:p w:rsidR="00ED37A7" w:rsidRDefault="001A451D">
            <w:pPr>
              <w:rPr>
                <w:rFonts w:ascii="Times New Roman" w:hAnsi="Times New Roman" w:cs="Times New Roman"/>
                <w:sz w:val="24"/>
                <w:szCs w:val="24"/>
              </w:rPr>
            </w:pPr>
            <w:r>
              <w:rPr>
                <w:rFonts w:ascii="Times New Roman" w:hAnsi="Times New Roman" w:cs="Times New Roman"/>
                <w:sz w:val="24"/>
                <w:szCs w:val="24"/>
              </w:rPr>
              <w:t>Mengetahui apa yang akan dipelajari pada kuliah Fisika Batuan serta menguasai klasifikasi dan karakteristik setiap batuan.</w:t>
            </w:r>
            <w:r>
              <w:rPr>
                <w:rFonts w:ascii="Times New Roman" w:hAnsi="Times New Roman" w:cs="Times New Roman"/>
                <w:sz w:val="24"/>
                <w:szCs w:val="24"/>
              </w:rPr>
              <w:tab/>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Pengantar fisika batuan</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Klasifikasi dan karakteristik umum batuan beku, sedimen dan metamorf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Kemampuan mendeskripsikan masing-masing batuan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gridSpan w:val="2"/>
          </w:tcPr>
          <w:p w:rsidR="00ED37A7" w:rsidRDefault="001A451D">
            <w:pPr>
              <w:rPr>
                <w:rFonts w:ascii="Times New Roman" w:hAnsi="Times New Roman" w:cs="Times New Roman"/>
                <w:sz w:val="24"/>
                <w:szCs w:val="24"/>
              </w:rPr>
            </w:pPr>
            <w:r>
              <w:rPr>
                <w:rFonts w:ascii="Times New Roman" w:hAnsi="Times New Roman" w:cs="Times New Roman"/>
                <w:sz w:val="24"/>
                <w:szCs w:val="24"/>
              </w:rPr>
              <w:t>Mengetahui berbagai jenis parameter fisis ruang pori batuan</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Porositas</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Specific Internal Surface</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Saturasi</w:t>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Permeabilitas</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Wettabilitas</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Tekanan Kapiler</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lastRenderedPageBreak/>
              <w:t>Studi kasus sandstone</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membaca data log sederhana yang menunjukkan parameter fisis batuan</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gridSpan w:val="2"/>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prinsip kerja NMR serta aplikasinya pada data log</w:t>
            </w:r>
            <w:r>
              <w:rPr>
                <w:rFonts w:ascii="Times New Roman" w:hAnsi="Times New Roman" w:cs="Times New Roman"/>
                <w:sz w:val="24"/>
                <w:szCs w:val="24"/>
              </w:rPr>
              <w:tab/>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Prinsip pengukuran NMR</w:t>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 xml:space="preserve">Mekanisme relaksasi </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menjelaskan prinsip kerja NMR secara fisis dan numerik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gridSpan w:val="2"/>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konsep densitas dan metode pengukuran di laboratorium</w:t>
            </w:r>
            <w:r>
              <w:rPr>
                <w:rFonts w:ascii="Times New Roman" w:hAnsi="Times New Roman" w:cs="Times New Roman"/>
                <w:sz w:val="24"/>
                <w:szCs w:val="24"/>
              </w:rPr>
              <w:tab/>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Definisi dan jenis densitas</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Densitas berbagai batuan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membedakan berbagai jenis densitas dan melakukan pengukuran skala laboratorium</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242" w:type="dxa"/>
          </w:tcPr>
          <w:p w:rsidR="00ED37A7" w:rsidRDefault="00ED37A7">
            <w:pPr>
              <w:rPr>
                <w:rFonts w:ascii="Times New Roman" w:hAnsi="Times New Roman" w:cs="Times New Roman"/>
                <w:sz w:val="24"/>
                <w:szCs w:val="24"/>
              </w:rPr>
            </w:pPr>
          </w:p>
        </w:tc>
        <w:tc>
          <w:tcPr>
            <w:tcW w:w="2078" w:type="dxa"/>
            <w:gridSpan w:val="2"/>
          </w:tcPr>
          <w:p w:rsidR="00ED37A7" w:rsidRDefault="00ED37A7">
            <w:pPr>
              <w:jc w:val="center"/>
              <w:rPr>
                <w:rFonts w:ascii="Times New Roman" w:hAnsi="Times New Roman" w:cs="Times New Roman"/>
                <w:sz w:val="24"/>
                <w:szCs w:val="24"/>
              </w:rPr>
            </w:pPr>
          </w:p>
        </w:tc>
        <w:tc>
          <w:tcPr>
            <w:tcW w:w="2651" w:type="dxa"/>
          </w:tcPr>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Kuis 1 (Evaluasi Formatif-Evaluasi yg dimaksudkan untuk melakukan improvement proses pembelajaran berdasarkan assessment yang telah dilakukan)</w:t>
            </w:r>
          </w:p>
        </w:tc>
        <w:tc>
          <w:tcPr>
            <w:tcW w:w="1862" w:type="dxa"/>
          </w:tcPr>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gridSpan w:val="2"/>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Memahami penerapan metode </w:t>
            </w:r>
            <w:r>
              <w:rPr>
                <w:rFonts w:ascii="Times New Roman" w:hAnsi="Times New Roman" w:cs="Times New Roman"/>
                <w:sz w:val="24"/>
                <w:szCs w:val="24"/>
              </w:rPr>
              <w:lastRenderedPageBreak/>
              <w:t>radioaktif  pada evaluasi formasi</w:t>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lastRenderedPageBreak/>
              <w:t>Konsep radioaktif</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lastRenderedPageBreak/>
              <w:t>Radioaktifitas alami</w:t>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Radiasi gamma</w:t>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Radiasi netron</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Aplikasi radioaktif pada formasi</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sandstone</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Memahami prinsip kerja </w:t>
            </w:r>
            <w:r>
              <w:rPr>
                <w:rFonts w:ascii="Times New Roman" w:hAnsi="Times New Roman" w:cs="Times New Roman"/>
                <w:sz w:val="24"/>
                <w:szCs w:val="24"/>
              </w:rPr>
              <w:lastRenderedPageBreak/>
              <w:t>pengukuran radioaktif</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gridSpan w:val="2"/>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sifat elastis batuan dan penerapannya pada seismik</w:t>
            </w:r>
            <w:r>
              <w:rPr>
                <w:rFonts w:ascii="Times New Roman" w:hAnsi="Times New Roman" w:cs="Times New Roman"/>
                <w:sz w:val="24"/>
                <w:szCs w:val="24"/>
              </w:rPr>
              <w:tab/>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Sifat elastis batuan</w:t>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Kecepatan batuan beku, sedimen dan metamorf</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Anisotropi</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Atenuasi</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pada sandstone</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membedakan kecepatan gelombang primer dan sekunder</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gridSpan w:val="2"/>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 (Evaluasi Formatif-Evaluasi yg dimaksudkan untuk melakukan improvement proses pembelajaran berdasarkan assessment yang telah dilakukan)</w:t>
            </w:r>
            <w:r>
              <w:rPr>
                <w:rFonts w:ascii="Times New Roman" w:hAnsi="Times New Roman" w:cs="Times New Roman"/>
                <w:sz w:val="24"/>
                <w:szCs w:val="24"/>
              </w:rPr>
              <w:tab/>
            </w:r>
          </w:p>
        </w:tc>
        <w:tc>
          <w:tcPr>
            <w:tcW w:w="1980"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20 %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gridSpan w:val="2"/>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konsep geomekanik dan penerapannya pada geoteknik</w:t>
            </w:r>
            <w:r>
              <w:rPr>
                <w:rFonts w:ascii="Times New Roman" w:hAnsi="Times New Roman" w:cs="Times New Roman"/>
                <w:sz w:val="24"/>
                <w:szCs w:val="24"/>
              </w:rPr>
              <w:tab/>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Konsep dasar geomekanik</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Proses geomekanik</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lastRenderedPageBreak/>
              <w:t>Korelasi antara modulus static dan dinamik</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Korelasi antara kecepatan seismic dan kekuatan batuan</w:t>
            </w:r>
            <w:r>
              <w:rPr>
                <w:rFonts w:ascii="Times New Roman" w:hAnsi="Times New Roman" w:cs="Times New Roman"/>
                <w:sz w:val="24"/>
                <w:szCs w:val="24"/>
              </w:rPr>
              <w:tab/>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Mengetahui stress, strain dan aplikasinya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gridSpan w:val="2"/>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sifat kelistrikan batuan dan penerapannya pada data log</w:t>
            </w:r>
            <w:r>
              <w:rPr>
                <w:rFonts w:ascii="Times New Roman" w:hAnsi="Times New Roman" w:cs="Times New Roman"/>
                <w:sz w:val="24"/>
                <w:szCs w:val="24"/>
              </w:rPr>
              <w:tab/>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Sifat listrik batuan</w:t>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Resistivitas batuan</w:t>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Clean rocks</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Shaly rocks</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Sifat dielektrik batuan</w:t>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sandstone</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membaca resistivitas pada data log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gridSpan w:val="2"/>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sifat kelistrikan batuan dan penerapannya pada data log</w:t>
            </w:r>
            <w:r>
              <w:rPr>
                <w:rFonts w:ascii="Times New Roman" w:hAnsi="Times New Roman" w:cs="Times New Roman"/>
                <w:sz w:val="24"/>
                <w:szCs w:val="24"/>
              </w:rPr>
              <w:tab/>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Sifat listrik batuan</w:t>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Resistivitas batuan</w:t>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Clean rocks</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Shaly rocks</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Sifat dielektrik batuan</w:t>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sandstone</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membaca resistivitas pada data log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gridSpan w:val="2"/>
          </w:tcPr>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ED37A7">
            <w:pPr>
              <w:jc w:val="center"/>
              <w:rPr>
                <w:rFonts w:ascii="Times New Roman" w:hAnsi="Times New Roman" w:cs="Times New Roman"/>
                <w:sz w:val="24"/>
                <w:szCs w:val="24"/>
              </w:rPr>
            </w:pPr>
          </w:p>
        </w:tc>
        <w:tc>
          <w:tcPr>
            <w:tcW w:w="2651" w:type="dxa"/>
          </w:tcPr>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Kuis 2 (Evaluasi Formatif-Evaluasi yg dimaksudkan untuk </w:t>
            </w:r>
            <w:r>
              <w:rPr>
                <w:rFonts w:ascii="Times New Roman" w:hAnsi="Times New Roman" w:cs="Times New Roman"/>
                <w:sz w:val="24"/>
                <w:szCs w:val="24"/>
              </w:rPr>
              <w:lastRenderedPageBreak/>
              <w:t>melakukan improvement proses pembelajaran berdasarkan assessment yang telah dilakukan)</w:t>
            </w:r>
          </w:p>
        </w:tc>
        <w:tc>
          <w:tcPr>
            <w:tcW w:w="1862" w:type="dxa"/>
          </w:tcPr>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gridSpan w:val="2"/>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konsep termal pada batuan</w:t>
            </w:r>
            <w:r>
              <w:rPr>
                <w:rFonts w:ascii="Times New Roman" w:hAnsi="Times New Roman" w:cs="Times New Roman"/>
                <w:sz w:val="24"/>
                <w:szCs w:val="24"/>
              </w:rPr>
              <w:tab/>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Sifat termal pada mineral dan pengisi pori</w:t>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Sifat termal batuan</w:t>
            </w:r>
            <w:r>
              <w:rPr>
                <w:rFonts w:ascii="Times New Roman" w:hAnsi="Times New Roman" w:cs="Times New Roman"/>
                <w:sz w:val="24"/>
                <w:szCs w:val="24"/>
              </w:rPr>
              <w:tab/>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Model</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memahami proses termal pada batuan</w:t>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gridSpan w:val="2"/>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sifat magnetik batuan</w:t>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Konsep dasar magnetik</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Sifat magnetik batuan</w:t>
            </w:r>
            <w:r>
              <w:rPr>
                <w:rFonts w:ascii="Times New Roman" w:hAnsi="Times New Roman" w:cs="Times New Roman"/>
                <w:sz w:val="24"/>
                <w:szCs w:val="24"/>
              </w:rPr>
              <w:tab/>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membedakan berbagai jenis sifat magnetik batuan</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gridSpan w:val="2"/>
          </w:tcPr>
          <w:p w:rsidR="00ED37A7" w:rsidRDefault="001A451D">
            <w:pPr>
              <w:rPr>
                <w:rFonts w:ascii="Times New Roman" w:hAnsi="Times New Roman" w:cs="Times New Roman"/>
                <w:sz w:val="24"/>
                <w:szCs w:val="24"/>
              </w:rPr>
            </w:pPr>
            <w:r>
              <w:rPr>
                <w:rFonts w:ascii="Times New Roman" w:hAnsi="Times New Roman" w:cs="Times New Roman"/>
                <w:sz w:val="24"/>
                <w:szCs w:val="24"/>
              </w:rPr>
              <w:t>Korelasi antar parameter fisis</w:t>
            </w:r>
            <w:r>
              <w:rPr>
                <w:rFonts w:ascii="Times New Roman" w:hAnsi="Times New Roman" w:cs="Times New Roman"/>
                <w:sz w:val="24"/>
                <w:szCs w:val="24"/>
              </w:rPr>
              <w:tab/>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Interpretasi log untuk menentukan porositas dan komposisi mineral</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Korelasi antara konduktivitas termal dan kecepatan gelombang elastis</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Mengetahui korelasi antar sifat fisika batuan</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gridSpan w:val="2"/>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Evaluasi Akhir </w:t>
            </w:r>
            <w:r>
              <w:rPr>
                <w:rFonts w:ascii="Times New Roman" w:hAnsi="Times New Roman" w:cs="Times New Roman"/>
                <w:sz w:val="24"/>
                <w:szCs w:val="24"/>
              </w:rPr>
              <w:lastRenderedPageBreak/>
              <w:t>Semester (Evaluasi yg dimaksudkan untuk mengetahui capaian akhir hasil belajar mahasiswa</w:t>
            </w:r>
            <w:r>
              <w:rPr>
                <w:rFonts w:ascii="Times New Roman" w:hAnsi="Times New Roman" w:cs="Times New Roman"/>
                <w:sz w:val="24"/>
                <w:szCs w:val="24"/>
              </w:rPr>
              <w:tab/>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20 %</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69504" behindDoc="0" locked="0" layoutInCell="1" allowOverlap="1">
                <wp:simplePos x="0" y="0"/>
                <wp:positionH relativeFrom="margin">
                  <wp:align>right</wp:align>
                </wp:positionH>
                <wp:positionV relativeFrom="paragraph">
                  <wp:posOffset>413385</wp:posOffset>
                </wp:positionV>
                <wp:extent cx="9201150" cy="815975"/>
                <wp:effectExtent l="0" t="0" r="19050" b="2286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815975"/>
                        </a:xfrm>
                        <a:prstGeom prst="rect">
                          <a:avLst/>
                        </a:prstGeom>
                        <a:solidFill>
                          <a:srgbClr val="FFFFFF"/>
                        </a:solidFill>
                        <a:ln w="9525">
                          <a:solidFill>
                            <a:srgbClr val="000000"/>
                          </a:solidFill>
                          <a:miter lim="800000"/>
                        </a:ln>
                      </wps:spPr>
                      <wps:txbx>
                        <w:txbxContent>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Schoon, J.H., 1998, Physical Properties of Rocks: Fundamental and Principles Of Petrophysics, Pergamon.</w:t>
                            </w:r>
                            <w:r>
                              <w:rPr>
                                <w:rFonts w:ascii="Times New Roman" w:hAnsi="Times New Roman" w:cs="Times New Roman"/>
                                <w:sz w:val="24"/>
                                <w:szCs w:val="24"/>
                              </w:rPr>
                              <w:tab/>
                            </w:r>
                            <w:r>
                              <w:rPr>
                                <w:rFonts w:ascii="Times New Roman" w:hAnsi="Times New Roman" w:cs="Times New Roman"/>
                                <w:sz w:val="24"/>
                                <w:szCs w:val="24"/>
                              </w:rPr>
                              <w:tab/>
                            </w:r>
                          </w:p>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Bowless J E, 1979, Physical and Geotechnical Properties of Soils, Mc Graw hill Co, Tokyo.</w:t>
                            </w:r>
                            <w:r>
                              <w:rPr>
                                <w:rFonts w:ascii="Times New Roman" w:hAnsi="Times New Roman" w:cs="Times New Roman"/>
                                <w:sz w:val="24"/>
                                <w:szCs w:val="24"/>
                              </w:rPr>
                              <w:tab/>
                            </w:r>
                            <w:r>
                              <w:rPr>
                                <w:rFonts w:ascii="Times New Roman" w:hAnsi="Times New Roman" w:cs="Times New Roman"/>
                                <w:sz w:val="24"/>
                                <w:szCs w:val="24"/>
                              </w:rPr>
                              <w:tab/>
                            </w:r>
                          </w:p>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Mavko, Gary., et al, 2009, The Rock Physics Handbook, Cambridge University Press, UK.</w:t>
                            </w:r>
                          </w:p>
                          <w:p w:rsidR="001A451D" w:rsidRDefault="001A451D">
                            <w:pPr>
                              <w:spacing w:after="0"/>
                              <w:rPr>
                                <w:sz w:val="24"/>
                                <w:szCs w:val="24"/>
                              </w:rPr>
                            </w:pPr>
                            <w:r>
                              <w:rPr>
                                <w:rFonts w:ascii="Times New Roman" w:hAnsi="Times New Roman" w:cs="Times New Roman"/>
                                <w:sz w:val="24"/>
                                <w:szCs w:val="24"/>
                              </w:rPr>
                              <w:t>4. Terzghy K, dkk, 1997, Soil Mechanics in Enginering Practise, Prantice Hall, NY.</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9" type="#_x0000_t202" style="position:absolute;margin-left:673.3pt;margin-top:32.55pt;width:724.5pt;height:64.25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">
                <v:textbox style="mso-fit-shape-to-text:t">
                  <w:txbxContent>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Schoon, J.H., 1998, Physical Properties of Rocks: Fundamental and Principles Of Petrophysics, Pergamon.</w:t>
                      </w:r>
                      <w:r>
                        <w:rPr>
                          <w:rFonts w:ascii="Times New Roman" w:hAnsi="Times New Roman" w:cs="Times New Roman"/>
                          <w:sz w:val="24"/>
                          <w:szCs w:val="24"/>
                        </w:rPr>
                        <w:tab/>
                      </w:r>
                      <w:r>
                        <w:rPr>
                          <w:rFonts w:ascii="Times New Roman" w:hAnsi="Times New Roman" w:cs="Times New Roman"/>
                          <w:sz w:val="24"/>
                          <w:szCs w:val="24"/>
                        </w:rPr>
                        <w:tab/>
                      </w:r>
                    </w:p>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Bowless J E, 1979, Physical and Geotechnical Properties of Soils, Mc Graw hill Co, Tokyo.</w:t>
                      </w:r>
                      <w:r>
                        <w:rPr>
                          <w:rFonts w:ascii="Times New Roman" w:hAnsi="Times New Roman" w:cs="Times New Roman"/>
                          <w:sz w:val="24"/>
                          <w:szCs w:val="24"/>
                        </w:rPr>
                        <w:tab/>
                      </w:r>
                      <w:r>
                        <w:rPr>
                          <w:rFonts w:ascii="Times New Roman" w:hAnsi="Times New Roman" w:cs="Times New Roman"/>
                          <w:sz w:val="24"/>
                          <w:szCs w:val="24"/>
                        </w:rPr>
                        <w:tab/>
                      </w:r>
                    </w:p>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Mavko, Gary., et al, 2009, The Rock Physics Handbook, Cambridge University Press, UK.</w:t>
                      </w:r>
                    </w:p>
                    <w:p w:rsidR="001A451D" w:rsidRDefault="001A451D">
                      <w:pPr>
                        <w:spacing w:after="0"/>
                        <w:rPr>
                          <w:sz w:val="24"/>
                          <w:szCs w:val="24"/>
                        </w:rPr>
                      </w:pPr>
                      <w:r>
                        <w:rPr>
                          <w:rFonts w:ascii="Times New Roman" w:hAnsi="Times New Roman" w:cs="Times New Roman"/>
                          <w:sz w:val="24"/>
                          <w:szCs w:val="24"/>
                        </w:rPr>
                        <w:t>4. Terzghy K, dkk, 1997, Soil Mechanics in Enginering Practise, Prantice Hall, NY.</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vAlign w:val="center"/>
          </w:tcPr>
          <w:p w:rsidR="00ED37A7" w:rsidRDefault="001A451D">
            <w:pPr>
              <w:jc w:val="both"/>
              <w:rPr>
                <w:rFonts w:ascii="Times New Roman" w:hAnsi="Times New Roman" w:cs="Times New Roman"/>
                <w:sz w:val="24"/>
                <w:szCs w:val="24"/>
              </w:rPr>
            </w:pPr>
            <w:r>
              <w:rPr>
                <w:rFonts w:ascii="Times New Roman" w:eastAsia="Calibri" w:hAnsi="Times New Roman" w:cs="Times New Roman"/>
                <w:kern w:val="3"/>
                <w:sz w:val="24"/>
                <w:szCs w:val="24"/>
              </w:rPr>
              <w:t>Geofisika Matematika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vAlign w:val="center"/>
          </w:tcPr>
          <w:p w:rsidR="00ED37A7" w:rsidRDefault="001A451D">
            <w:pPr>
              <w:jc w:val="both"/>
              <w:rPr>
                <w:rFonts w:ascii="Times New Roman" w:hAnsi="Times New Roman" w:cs="Times New Roman"/>
                <w:sz w:val="24"/>
                <w:szCs w:val="24"/>
              </w:rPr>
            </w:pPr>
            <w:r>
              <w:rPr>
                <w:rFonts w:ascii="Times New Roman" w:eastAsia="Calibri" w:hAnsi="Times New Roman" w:cs="Times New Roman"/>
                <w:kern w:val="3"/>
                <w:sz w:val="24"/>
                <w:szCs w:val="24"/>
                <w:lang w:val="id-ID"/>
              </w:rPr>
              <w:t>RF184306</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vAlign w:val="center"/>
          </w:tcPr>
          <w:p w:rsidR="00ED37A7" w:rsidRDefault="001A451D">
            <w:pPr>
              <w:jc w:val="both"/>
              <w:rPr>
                <w:rFonts w:ascii="Times New Roman" w:hAnsi="Times New Roman" w:cs="Times New Roman"/>
                <w:sz w:val="24"/>
                <w:szCs w:val="24"/>
              </w:rPr>
            </w:pPr>
            <w:r>
              <w:rPr>
                <w:rFonts w:ascii="Times New Roman" w:eastAsia="Calibri" w:hAnsi="Times New Roman" w:cs="Times New Roman"/>
                <w:kern w:val="3"/>
                <w:sz w:val="24"/>
                <w:szCs w:val="24"/>
              </w:rPr>
              <w:t>4 (T:3,R:1)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vAlign w:val="center"/>
          </w:tcPr>
          <w:p w:rsidR="00ED37A7" w:rsidRDefault="001A451D">
            <w:pPr>
              <w:jc w:val="both"/>
              <w:rPr>
                <w:rFonts w:ascii="Times New Roman" w:hAnsi="Times New Roman" w:cs="Times New Roman"/>
                <w:sz w:val="24"/>
                <w:szCs w:val="24"/>
              </w:rPr>
            </w:pPr>
            <w:r>
              <w:rPr>
                <w:rFonts w:ascii="Times New Roman" w:eastAsia="Calibri" w:hAnsi="Times New Roman" w:cs="Times New Roman"/>
                <w:kern w:val="3"/>
                <w:sz w:val="24"/>
                <w:szCs w:val="24"/>
              </w:rPr>
              <w:t>III (Tiga)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pStyle w:val="ListParagraph"/>
              <w:numPr>
                <w:ilvl w:val="0"/>
                <w:numId w:val="7"/>
              </w:numPr>
              <w:ind w:left="252" w:hanging="252"/>
              <w:rPr>
                <w:rFonts w:ascii="Times New Roman" w:hAnsi="Times New Roman" w:cs="Times New Roman"/>
                <w:sz w:val="24"/>
                <w:szCs w:val="24"/>
              </w:rPr>
            </w:pPr>
            <w:r>
              <w:rPr>
                <w:rFonts w:ascii="Times New Roman" w:hAnsi="Times New Roman" w:cs="Times New Roman"/>
                <w:sz w:val="24"/>
                <w:szCs w:val="24"/>
              </w:rPr>
              <w:t>Dr. Ayi Syaeful Bahri, S.Si., M.T.</w:t>
            </w:r>
          </w:p>
          <w:p w:rsidR="00ED37A7" w:rsidRDefault="001A451D">
            <w:pPr>
              <w:pStyle w:val="ListParagraph"/>
              <w:numPr>
                <w:ilvl w:val="0"/>
                <w:numId w:val="7"/>
              </w:numPr>
              <w:ind w:left="252" w:hanging="252"/>
              <w:rPr>
                <w:rFonts w:ascii="Times New Roman" w:hAnsi="Times New Roman" w:cs="Times New Roman"/>
                <w:sz w:val="24"/>
                <w:szCs w:val="24"/>
              </w:rPr>
            </w:pPr>
            <w:r>
              <w:rPr>
                <w:rFonts w:ascii="Times New Roman" w:hAnsi="Times New Roman" w:cs="Times New Roman"/>
                <w:sz w:val="24"/>
                <w:szCs w:val="24"/>
              </w:rPr>
              <w:t>Mariyanto, S.Si., M.T.</w:t>
            </w:r>
          </w:p>
          <w:p w:rsidR="00ED37A7" w:rsidRDefault="001A451D">
            <w:pPr>
              <w:pStyle w:val="ListParagraph"/>
              <w:numPr>
                <w:ilvl w:val="0"/>
                <w:numId w:val="7"/>
              </w:numPr>
              <w:ind w:left="252" w:hanging="252"/>
              <w:rPr>
                <w:rFonts w:ascii="Times New Roman" w:hAnsi="Times New Roman" w:cs="Times New Roman"/>
                <w:sz w:val="24"/>
                <w:szCs w:val="24"/>
              </w:rPr>
            </w:pPr>
            <w:r>
              <w:rPr>
                <w:rFonts w:ascii="Times New Roman" w:hAnsi="Times New Roman" w:cs="Times New Roman"/>
                <w:sz w:val="24"/>
                <w:szCs w:val="24"/>
              </w:rPr>
              <w:t>M. Singgih Purwanto, S.Si., M.T.</w:t>
            </w:r>
          </w:p>
        </w:tc>
      </w:tr>
    </w:tbl>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Fisika, Matematika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eastAsia="Calibri" w:hAnsi="Times New Roman" w:cs="Times New Roman"/>
                <w:kern w:val="3"/>
                <w:sz w:val="24"/>
                <w:szCs w:val="24"/>
              </w:rPr>
              <w:t>2.1</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eastAsia="Calibri" w:hAnsi="Times New Roman" w:cs="Times New Roman"/>
                <w:kern w:val="3"/>
                <w:sz w:val="24"/>
                <w:szCs w:val="24"/>
              </w:rPr>
              <w:t>M</w:t>
            </w:r>
            <w:r>
              <w:rPr>
                <w:rFonts w:ascii="Times New Roman" w:eastAsia="Calibri" w:hAnsi="Times New Roman" w:cs="Times New Roman"/>
                <w:kern w:val="3"/>
                <w:sz w:val="24"/>
                <w:szCs w:val="24"/>
                <w:lang w:val="id-ID"/>
              </w:rPr>
              <w:t>ampu menerapkan pemikiran logis, kritis, sistematis, dan inovatif dalam konteks pengembangan atau implementasi ilmu pengetahuan dan teknologi yang memperhatikan dan menerapkan nilai humaniora yang sesuai dengan bidang keahliannya;</w:t>
            </w:r>
          </w:p>
        </w:tc>
      </w:tr>
      <w:tr w:rsidR="00ED37A7">
        <w:trPr>
          <w:trHeight w:val="890"/>
        </w:trPr>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eastAsia="Calibri" w:hAnsi="Times New Roman" w:cs="Times New Roman"/>
                <w:kern w:val="3"/>
                <w:sz w:val="24"/>
                <w:szCs w:val="24"/>
              </w:rPr>
              <w:t>3.1</w:t>
            </w:r>
          </w:p>
        </w:tc>
        <w:tc>
          <w:tcPr>
            <w:tcW w:w="8103" w:type="dxa"/>
          </w:tcPr>
          <w:p w:rsidR="00ED37A7" w:rsidRDefault="001A451D">
            <w:pPr>
              <w:spacing w:before="120" w:after="120"/>
              <w:jc w:val="both"/>
              <w:rPr>
                <w:rFonts w:ascii="Times New Roman" w:hAnsi="Times New Roman" w:cs="Times New Roman"/>
                <w:sz w:val="24"/>
                <w:szCs w:val="24"/>
              </w:rPr>
            </w:pPr>
            <w:r>
              <w:rPr>
                <w:rFonts w:ascii="Times New Roman" w:eastAsia="Calibri" w:hAnsi="Times New Roman" w:cs="Times New Roman"/>
                <w:kern w:val="3"/>
                <w:sz w:val="24"/>
                <w:szCs w:val="24"/>
              </w:rPr>
              <w:t xml:space="preserve">Mampu </w:t>
            </w:r>
            <w:r>
              <w:rPr>
                <w:rFonts w:ascii="Times New Roman" w:eastAsia="Calibri" w:hAnsi="Times New Roman" w:cs="Times New Roman"/>
                <w:kern w:val="3"/>
                <w:sz w:val="24"/>
                <w:szCs w:val="24"/>
                <w:lang w:val="id-ID"/>
              </w:rPr>
              <w:t>menguasai konsep teoretis sains alam dan prinsip dalam mengaplikasikan matematika rekayasa sebagai dasar metodologi pendekatan eksplorasi geofisika terhadap sebuah fenomena alam yang spesifik secara umum;</w:t>
            </w:r>
          </w:p>
        </w:tc>
      </w:tr>
      <w:tr w:rsidR="00ED37A7">
        <w:trPr>
          <w:trHeight w:val="1266"/>
        </w:trPr>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eastAsia="Calibri" w:hAnsi="Times New Roman" w:cs="Times New Roman"/>
                <w:kern w:val="3"/>
                <w:sz w:val="24"/>
                <w:szCs w:val="24"/>
              </w:rPr>
              <w:t>4.1</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eastAsia="Calibri" w:hAnsi="Times New Roman" w:cs="Times New Roman"/>
                <w:kern w:val="3"/>
                <w:sz w:val="24"/>
                <w:szCs w:val="24"/>
              </w:rPr>
              <w:t>M</w:t>
            </w:r>
            <w:r>
              <w:rPr>
                <w:rFonts w:ascii="Times New Roman" w:eastAsia="Calibri" w:hAnsi="Times New Roman" w:cs="Times New Roman"/>
                <w:kern w:val="3"/>
                <w:sz w:val="24"/>
                <w:szCs w:val="24"/>
                <w:lang w:val="id-ID"/>
              </w:rPr>
              <w:t>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vAlign w:val="center"/>
          </w:tcPr>
          <w:p w:rsidR="00ED37A7" w:rsidRDefault="001A451D">
            <w:pPr>
              <w:suppressAutoHyphens/>
              <w:autoSpaceDN w:val="0"/>
              <w:jc w:val="both"/>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lang w:val="id-ID"/>
              </w:rPr>
              <w:t xml:space="preserve">[C3,P3,A3] </w:t>
            </w:r>
            <w:r>
              <w:rPr>
                <w:rFonts w:ascii="Times New Roman" w:eastAsia="Calibri" w:hAnsi="Times New Roman" w:cs="Times New Roman"/>
                <w:kern w:val="3"/>
                <w:sz w:val="24"/>
                <w:szCs w:val="24"/>
              </w:rPr>
              <w:t xml:space="preserve"> </w:t>
            </w:r>
            <w:r>
              <w:rPr>
                <w:rFonts w:ascii="Times New Roman" w:eastAsia="Calibri" w:hAnsi="Times New Roman" w:cs="Times New Roman"/>
                <w:kern w:val="3"/>
                <w:sz w:val="24"/>
                <w:szCs w:val="24"/>
                <w:lang w:val="id-ID"/>
              </w:rPr>
              <w:t xml:space="preserve">Mampu </w:t>
            </w:r>
            <w:r>
              <w:rPr>
                <w:rFonts w:ascii="Times New Roman" w:eastAsia="Calibri" w:hAnsi="Times New Roman" w:cs="Times New Roman"/>
                <w:kern w:val="3"/>
                <w:sz w:val="24"/>
                <w:szCs w:val="24"/>
              </w:rPr>
              <w:t>menerapkan</w:t>
            </w:r>
            <w:r>
              <w:rPr>
                <w:rFonts w:ascii="Times New Roman" w:eastAsia="Calibri" w:hAnsi="Times New Roman" w:cs="Times New Roman"/>
                <w:kern w:val="3"/>
                <w:sz w:val="24"/>
                <w:szCs w:val="24"/>
                <w:lang w:val="id-ID"/>
              </w:rPr>
              <w:t xml:space="preserve"> konsep dasar Matematika Geofisika dan menerapkannya dalam bidang/permasalahan Geofisika</w:t>
            </w:r>
            <w:r>
              <w:rPr>
                <w:rFonts w:ascii="Times New Roman" w:eastAsia="Calibri" w:hAnsi="Times New Roman" w:cs="Times New Roman"/>
                <w:kern w:val="3"/>
                <w:sz w:val="24"/>
                <w:szCs w:val="24"/>
              </w:rPr>
              <w:t xml:space="preserve">. </w:t>
            </w:r>
            <w:r>
              <w:rPr>
                <w:rFonts w:ascii="Times New Roman" w:eastAsia="Calibri" w:hAnsi="Times New Roman" w:cs="Times New Roman"/>
                <w:kern w:val="3"/>
                <w:sz w:val="24"/>
                <w:szCs w:val="24"/>
                <w:lang w:val="id-ID"/>
              </w:rPr>
              <w:t>Mampu menyelesaikan permasalahan ve</w:t>
            </w:r>
            <w:r>
              <w:rPr>
                <w:rFonts w:ascii="Times New Roman" w:eastAsia="Calibri" w:hAnsi="Times New Roman" w:cs="Times New Roman"/>
                <w:kern w:val="3"/>
                <w:sz w:val="24"/>
                <w:szCs w:val="24"/>
              </w:rPr>
              <w:t>k</w:t>
            </w:r>
            <w:r>
              <w:rPr>
                <w:rFonts w:ascii="Times New Roman" w:eastAsia="Calibri" w:hAnsi="Times New Roman" w:cs="Times New Roman"/>
                <w:kern w:val="3"/>
                <w:sz w:val="24"/>
                <w:szCs w:val="24"/>
                <w:lang w:val="id-ID"/>
              </w:rPr>
              <w:t>tor,</w:t>
            </w:r>
            <w:r>
              <w:rPr>
                <w:rFonts w:ascii="Times New Roman" w:eastAsia="Calibri" w:hAnsi="Times New Roman" w:cs="Times New Roman"/>
                <w:kern w:val="3"/>
                <w:sz w:val="24"/>
                <w:szCs w:val="24"/>
              </w:rPr>
              <w:t xml:space="preserve"> SPL, matriks,</w:t>
            </w:r>
            <w:r>
              <w:rPr>
                <w:rFonts w:ascii="Times New Roman" w:eastAsia="Calibri" w:hAnsi="Times New Roman" w:cs="Times New Roman"/>
                <w:kern w:val="3"/>
                <w:sz w:val="24"/>
                <w:szCs w:val="24"/>
                <w:lang w:val="id-ID"/>
              </w:rPr>
              <w:t xml:space="preserve"> deret, bilangan kompleks,  integral</w:t>
            </w:r>
            <w:r>
              <w:rPr>
                <w:rFonts w:ascii="Times New Roman" w:eastAsia="Calibri" w:hAnsi="Times New Roman" w:cs="Times New Roman"/>
                <w:kern w:val="3"/>
                <w:sz w:val="24"/>
                <w:szCs w:val="24"/>
              </w:rPr>
              <w:t xml:space="preserve">, </w:t>
            </w:r>
            <w:r>
              <w:rPr>
                <w:rFonts w:ascii="Times New Roman" w:eastAsia="Calibri" w:hAnsi="Times New Roman" w:cs="Times New Roman"/>
                <w:kern w:val="3"/>
                <w:sz w:val="24"/>
                <w:szCs w:val="24"/>
                <w:lang w:val="id-ID"/>
              </w:rPr>
              <w:t>permasalahan  Differensial Biasa, Persamaan Differensial Parsial</w:t>
            </w:r>
            <w:r>
              <w:rPr>
                <w:rFonts w:ascii="Times New Roman" w:eastAsia="Calibri" w:hAnsi="Times New Roman" w:cs="Times New Roman"/>
                <w:kern w:val="3"/>
                <w:sz w:val="24"/>
                <w:szCs w:val="24"/>
              </w:rPr>
              <w:t>,</w:t>
            </w:r>
            <w:r>
              <w:rPr>
                <w:rFonts w:ascii="Times New Roman" w:eastAsia="Calibri" w:hAnsi="Times New Roman" w:cs="Times New Roman"/>
                <w:kern w:val="3"/>
                <w:sz w:val="24"/>
                <w:szCs w:val="24"/>
                <w:lang w:val="id-ID"/>
              </w:rPr>
              <w:t xml:space="preserve"> Fourier, dan fungsi-fungsi khusus lainnya</w:t>
            </w:r>
            <w:r>
              <w:rPr>
                <w:rFonts w:ascii="Times New Roman" w:eastAsia="Calibri" w:hAnsi="Times New Roman" w:cs="Times New Roman"/>
                <w:kern w:val="3"/>
                <w:sz w:val="24"/>
                <w:szCs w:val="24"/>
              </w:rPr>
              <w:t>.</w:t>
            </w:r>
            <w:r>
              <w:rPr>
                <w:rFonts w:ascii="Times New Roman" w:eastAsia="Calibri" w:hAnsi="Times New Roman" w:cs="Times New Roman"/>
                <w:kern w:val="3"/>
                <w:sz w:val="24"/>
                <w:szCs w:val="24"/>
                <w:lang w:val="id-ID"/>
              </w:rPr>
              <w:t xml:space="preserve"> </w:t>
            </w:r>
          </w:p>
        </w:tc>
      </w:tr>
    </w:tbl>
    <w:p w:rsidR="00ED37A7" w:rsidRDefault="00ED37A7">
      <w:pPr>
        <w:rPr>
          <w:rFonts w:ascii="Times New Roman" w:hAnsi="Times New Roman" w:cs="Times New Roman"/>
          <w:sz w:val="24"/>
          <w:szCs w:val="24"/>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lastRenderedPageBreak/>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memahami pentingnya matematika dalam menyelesaikan problem geofisika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Pendahuluan, konsep dasar matematika dalam geofisika</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Mahasiwa mampu menyelesaikan uji konvergensi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Deret, deret konvergen, deret divergen, uji konvergensi, deret berpangkat</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ind w:left="105" w:right="-20" w:hanging="105"/>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Mahasiwa mampu menyelesaikan permasalahan aljabar komplek</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Bilangan komplek, bidang komplek, aljabar komplek</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Mahasiwa mampu melakukan perhitungan dengan formula euler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Deret tak hingga komplek, deret berpangkat komplek, formula euler, pangkat dan akar dari bilangan komplek</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quiz</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 xml:space="preserve">Mahasiwa mampu menyelesaikan persamaan fungsi trigonometri, eksponesial, logaritmik, hiperbolik  </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 xml:space="preserve">Fungsi trigonometri, fungsi eksponesial, fungsi logaritmik, fungsi hiperbolik  </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Mahasiwa mampu menyelesaikan permasalahan aljabar linier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Aljabar linier, matrik, determinan, aturan cramer, </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diskusi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dan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bCs/>
                <w:sz w:val="24"/>
                <w:szCs w:val="24"/>
              </w:rPr>
              <w:t>Mahasiwa mampu melakukan operasi matrik</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Vektor, garis, bidang, operasi matrik</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dan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Mahasiwa mampu menyelesaikan permasalahan turunan parsial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Turunan parsial, aturan rantai, turunan implisit</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Mahasiwa mampu menyelesaikan permasalahan a</w:t>
            </w:r>
            <w:r>
              <w:rPr>
                <w:rFonts w:ascii="Times New Roman" w:hAnsi="Times New Roman" w:cs="Times New Roman"/>
                <w:sz w:val="24"/>
                <w:szCs w:val="24"/>
              </w:rPr>
              <w:t>plikasi turunan parsial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Aplikasi turunan parsial untuk kasus maksimum minimum, pengali lagrange, aturan leibniz </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Mahasiwa mampu melakukan perhitungan integral lipat</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Integral lipat, integral rangkap 2, integral rangkap 3</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Mahasiwa mampu menyelesaikan permasalahan aplikasi integral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Jacobian, integral permukaan, aplikasi integral</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quiz</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Mahasiwa mampu menyelesaikan permasalah vektor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Analisis vektor, perkalian vektor, turunan vektor, medan, gradien</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Mahasiwa mampu melakukan operasi vektor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Integral garis, teorema green, divergensi, curl, teorema stokes</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Mahasiwa mampu menyelesaikan persamaan diferensial parsial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Persamaan diferensial parsial, persamaan laplace, persamaan poisson</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rPr>
                <w:rFonts w:ascii="Times New Roman" w:hAnsi="Times New Roman" w:cs="Times New Roman"/>
                <w:sz w:val="24"/>
                <w:szCs w:val="24"/>
              </w:rPr>
            </w:pP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85888" behindDoc="0" locked="0" layoutInCell="1" allowOverlap="1">
                <wp:simplePos x="0" y="0"/>
                <wp:positionH relativeFrom="margin">
                  <wp:align>right</wp:align>
                </wp:positionH>
                <wp:positionV relativeFrom="paragraph">
                  <wp:posOffset>413385</wp:posOffset>
                </wp:positionV>
                <wp:extent cx="9201150" cy="802005"/>
                <wp:effectExtent l="0" t="0" r="19050" b="1778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802005"/>
                        </a:xfrm>
                        <a:prstGeom prst="rect">
                          <a:avLst/>
                        </a:prstGeom>
                        <a:solidFill>
                          <a:srgbClr val="FFFFFF"/>
                        </a:solidFill>
                        <a:ln w="9525">
                          <a:solidFill>
                            <a:srgbClr val="000000"/>
                          </a:solidFill>
                          <a:miter lim="800000"/>
                        </a:ln>
                      </wps:spPr>
                      <wps:txbx>
                        <w:txbxContent>
                          <w:p w:rsidR="001A451D" w:rsidRDefault="001A451D">
                            <w:pPr>
                              <w:widowControl w:val="0"/>
                              <w:numPr>
                                <w:ilvl w:val="0"/>
                                <w:numId w:val="8"/>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Hubral, P., Mathematical Methods for Geophysics, University of Karlsruhe Press, 2001.</w:t>
                            </w:r>
                          </w:p>
                          <w:p w:rsidR="001A451D" w:rsidRDefault="001A451D">
                            <w:pPr>
                              <w:widowControl w:val="0"/>
                              <w:numPr>
                                <w:ilvl w:val="0"/>
                                <w:numId w:val="8"/>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rPr>
                              <w:t>Michael S. Zhdanov, Geophysical Inverse Theory and Regularization Problems, Elsevier, 2002.</w:t>
                            </w:r>
                          </w:p>
                          <w:p w:rsidR="001A451D" w:rsidRDefault="001A451D">
                            <w:pPr>
                              <w:widowControl w:val="0"/>
                              <w:numPr>
                                <w:ilvl w:val="0"/>
                                <w:numId w:val="8"/>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Boas, ML, Mathematical Method in Physical Sciences, Jhon Wiley and Sons 3rd edition, 2006</w:t>
                            </w:r>
                            <w:r>
                              <w:rPr>
                                <w:rFonts w:ascii="Times New Roman" w:eastAsia="Calibri" w:hAnsi="Times New Roman" w:cs="Times New Roman"/>
                                <w:kern w:val="3"/>
                                <w:sz w:val="24"/>
                                <w:szCs w:val="24"/>
                              </w:rPr>
                              <w:t>.</w:t>
                            </w:r>
                          </w:p>
                          <w:p w:rsidR="001A451D" w:rsidRDefault="001A451D">
                            <w:pPr>
                              <w:widowControl w:val="0"/>
                              <w:numPr>
                                <w:ilvl w:val="0"/>
                                <w:numId w:val="8"/>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rPr>
                              <w:t>Kreyzig, Erwin, advance Engineering Mathematics, Jhon Wiley and Sons 9th edition, 2006</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0" type="#_x0000_t202" style="position:absolute;margin-left:673.3pt;margin-top:32.55pt;width:724.5pt;height:63.15pt;z-index:2516858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">
                <v:textbox style="mso-fit-shape-to-text:t">
                  <w:txbxContent>
                    <w:p w:rsidR="001A451D" w:rsidRDefault="001A451D">
                      <w:pPr>
                        <w:widowControl w:val="0"/>
                        <w:numPr>
                          <w:ilvl w:val="0"/>
                          <w:numId w:val="8"/>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Hubral, P., Mathematical Methods for Geophysics, University of Karlsruhe Press, 2001.</w:t>
                      </w:r>
                    </w:p>
                    <w:p w:rsidR="001A451D" w:rsidRDefault="001A451D">
                      <w:pPr>
                        <w:widowControl w:val="0"/>
                        <w:numPr>
                          <w:ilvl w:val="0"/>
                          <w:numId w:val="8"/>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rPr>
                        <w:t>Michael S. Zhdanov, Geophysical Inverse Theory and Regularization Problems, Elsevier, 2002.</w:t>
                      </w:r>
                    </w:p>
                    <w:p w:rsidR="001A451D" w:rsidRDefault="001A451D">
                      <w:pPr>
                        <w:widowControl w:val="0"/>
                        <w:numPr>
                          <w:ilvl w:val="0"/>
                          <w:numId w:val="8"/>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Boas, ML, Mathematical Method in Physical Sciences, Jhon Wiley and Sons 3rd edition, 2006</w:t>
                      </w:r>
                      <w:r>
                        <w:rPr>
                          <w:rFonts w:ascii="Times New Roman" w:eastAsia="Calibri" w:hAnsi="Times New Roman" w:cs="Times New Roman"/>
                          <w:kern w:val="3"/>
                          <w:sz w:val="24"/>
                          <w:szCs w:val="24"/>
                        </w:rPr>
                        <w:t>.</w:t>
                      </w:r>
                    </w:p>
                    <w:p w:rsidR="001A451D" w:rsidRDefault="001A451D">
                      <w:pPr>
                        <w:widowControl w:val="0"/>
                        <w:numPr>
                          <w:ilvl w:val="0"/>
                          <w:numId w:val="8"/>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rPr>
                        <w:t>Kreyzig, Erwin, advance Engineering Mathematics, Jhon Wiley and Sons 9th edition, 2006</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Geologi Struktur</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RF184307</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III (Tiga)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3 (T:2, P:1)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Dr. Ir. Amien Widodo, M.S.</w:t>
            </w:r>
          </w:p>
        </w:tc>
      </w:tr>
    </w:tbl>
    <w:p w:rsidR="00ED37A7" w:rsidRDefault="00ED37A7"/>
    <w:tbl>
      <w:tblPr>
        <w:tblStyle w:val="TableGrid"/>
        <w:tblW w:w="14575" w:type="dxa"/>
        <w:tblLayout w:type="fixed"/>
        <w:tblLook w:val="04A0" w:firstRow="1" w:lastRow="0" w:firstColumn="1" w:lastColumn="0" w:noHBand="0" w:noVBand="1"/>
      </w:tblPr>
      <w:tblGrid>
        <w:gridCol w:w="2700"/>
        <w:gridCol w:w="3958"/>
        <w:gridCol w:w="3958"/>
        <w:gridCol w:w="3959"/>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Geologi, Mekanika, Deformasi, Petrologi</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Sikap</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Umum</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mampu melakukan proses evaluasi diri terhadap kelompok kerja yang berada dibawah tanggung jawabnya, dan </w:t>
            </w:r>
            <w:r>
              <w:rPr>
                <w:rFonts w:ascii="Times New Roman" w:hAnsi="Times New Roman" w:cs="Times New Roman"/>
                <w:color w:val="000000"/>
                <w:sz w:val="24"/>
                <w:szCs w:val="24"/>
              </w:rPr>
              <w:lastRenderedPageBreak/>
              <w:t>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Penguasaan Pengetahuan</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3959"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geologi untuk memahami proses geologi yang merupakan karakteristik  dari sebuah fenomena alam tertentu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3.8</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prinsip dan metode aplikasi perpetaan yang dibutuhkan dalam pekerjaan rekayasa geofisika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3.13</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wawasan pembangunan berkelanjutan secara umum dalam penerapan metodologi eksplorasi geofisika serta pengelolaan sumber daya 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Khusus</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w:t>
            </w:r>
            <w:r>
              <w:rPr>
                <w:rFonts w:ascii="Times New Roman" w:hAnsi="Times New Roman" w:cs="Times New Roman"/>
                <w:color w:val="000000"/>
                <w:sz w:val="24"/>
                <w:szCs w:val="24"/>
              </w:rPr>
              <w:lastRenderedPageBreak/>
              <w:t>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lastRenderedPageBreak/>
              <w:t>CP – Mata Kuliah</w:t>
            </w:r>
          </w:p>
        </w:tc>
        <w:tc>
          <w:tcPr>
            <w:tcW w:w="11875" w:type="dxa"/>
            <w:gridSpan w:val="3"/>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[C4,P4,A4] Mahasiswa mampu mengenal unsur struktur geologi, melakukan deskripsi dan analisis serta menjelaskan proses kejadian dari suatu struktur geologi. Mampu menjelaskan hubungan antara tektonik dan proses struktur geologi. Produk hasil pergerakan lempeng.</w:t>
            </w:r>
          </w:p>
        </w:tc>
      </w:tr>
    </w:tbl>
    <w:p w:rsidR="00ED37A7" w:rsidRDefault="00ED37A7"/>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ilmu geologi struktur dan komponen penyusun Bumi (Earth Structure)</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Earth Structure</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[K1] : Earth Structure.ppt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sz w:val="24"/>
                <w:szCs w:val="24"/>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(Pemahaman komponen penyusun Bumi dari inti sampai kerak dan hubungan dengan geologi struktur)</w:t>
            </w:r>
          </w:p>
          <w:p w:rsidR="00ED37A7" w:rsidRDefault="00ED37A7">
            <w:pPr>
              <w:jc w:val="cente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Deformasi Kerak Bumi (Divergen, Konvergen dan Transform)</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Deformasi Kerak Bumi</w:t>
            </w:r>
          </w:p>
          <w:p w:rsidR="00ED37A7" w:rsidRDefault="001A451D">
            <w:pPr>
              <w:rPr>
                <w:rFonts w:ascii="Times New Roman" w:hAnsi="Times New Roman" w:cs="Times New Roman"/>
                <w:sz w:val="24"/>
                <w:szCs w:val="24"/>
              </w:rPr>
            </w:pPr>
            <w:r>
              <w:rPr>
                <w:rFonts w:ascii="Times New Roman" w:hAnsi="Times New Roman" w:cs="Times New Roman"/>
                <w:sz w:val="24"/>
                <w:szCs w:val="24"/>
              </w:rPr>
              <w:t>[K2] : Deformasi Tektonik Part 1.ppt</w:t>
            </w:r>
          </w:p>
        </w:tc>
        <w:tc>
          <w:tcPr>
            <w:tcW w:w="2651" w:type="dxa"/>
          </w:tcPr>
          <w:p w:rsidR="00ED37A7" w:rsidRDefault="001A451D">
            <w:pPr>
              <w:spacing w:before="2" w:line="237" w:lineRule="auto"/>
              <w:ind w:right="67"/>
              <w:rPr>
                <w:rFonts w:ascii="Times New Roman" w:hAnsi="Times New Roman" w:cs="Times New Roman"/>
                <w:sz w:val="24"/>
                <w:szCs w:val="24"/>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sz w:val="24"/>
                <w:szCs w:val="24"/>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(Macam-macam jenis perpindahan tektonik kerak bumi);</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Tugas-K2 :Resume proses divergen, konvergen, dan transform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Mengenal Pergerakan Lempeng </w:t>
            </w:r>
          </w:p>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Menjelaskan Perbedaan Brittle dan Ductile</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Sedimen Stratigrafi lingkungan pengendapan batuan sedimen</w:t>
            </w:r>
          </w:p>
          <w:p w:rsidR="00ED37A7" w:rsidRDefault="001A451D">
            <w:pPr>
              <w:rPr>
                <w:rFonts w:ascii="Times New Roman" w:hAnsi="Times New Roman" w:cs="Times New Roman"/>
                <w:sz w:val="24"/>
                <w:szCs w:val="24"/>
              </w:rPr>
            </w:pPr>
            <w:r>
              <w:rPr>
                <w:rFonts w:ascii="Times New Roman" w:hAnsi="Times New Roman" w:cs="Times New Roman"/>
                <w:sz w:val="24"/>
                <w:szCs w:val="24"/>
              </w:rPr>
              <w:t>[K3] : Brittle dan Ductile.ppt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(lingkungan pengendapan sedimen);</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memahami lingkungan pengendapan melalui komponen batuan</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Mengenal lingkungan pengendapan batuan sedimen </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membagi klasifikasi batuan sedimen melalui komponen penyusun dan lingkungan pengendapannya</w:t>
            </w:r>
          </w:p>
        </w:tc>
        <w:tc>
          <w:tcPr>
            <w:tcW w:w="1980" w:type="dxa"/>
          </w:tcPr>
          <w:p w:rsidR="00ED37A7" w:rsidRDefault="001A451D">
            <w:pPr>
              <w:spacing w:line="264" w:lineRule="exact"/>
              <w:ind w:left="-18" w:right="-20" w:firstLine="18"/>
              <w:rPr>
                <w:rFonts w:ascii="Times New Roman" w:hAnsi="Times New Roman" w:cs="Times New Roman"/>
                <w:sz w:val="24"/>
                <w:szCs w:val="24"/>
              </w:rPr>
            </w:pPr>
            <w:r>
              <w:rPr>
                <w:rFonts w:ascii="Times New Roman" w:hAnsi="Times New Roman" w:cs="Times New Roman"/>
                <w:sz w:val="24"/>
                <w:szCs w:val="24"/>
              </w:rPr>
              <w:t>Konsep sedimen stratigrafi dalam lingkungan pengendapannya[K4] : Pengantar lingkungan pengendapan batuan sedimen.ppt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(lingkungan pengendapan batuan sedimen);</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Tugas-K4 :Membuat tabel pembangian klasifikasi batuan sedimen</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klasifikasi batuan sedimen secara jelas</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Batuan sedimen karbonat</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sedimen stratigrafi batuan sedimen karbonatan</w:t>
            </w:r>
          </w:p>
          <w:p w:rsidR="00ED37A7" w:rsidRDefault="001A451D">
            <w:pPr>
              <w:rPr>
                <w:rFonts w:ascii="Times New Roman" w:hAnsi="Times New Roman" w:cs="Times New Roman"/>
                <w:sz w:val="24"/>
                <w:szCs w:val="24"/>
              </w:rPr>
            </w:pPr>
            <w:r>
              <w:rPr>
                <w:rFonts w:ascii="Times New Roman" w:hAnsi="Times New Roman" w:cs="Times New Roman"/>
                <w:sz w:val="24"/>
                <w:szCs w:val="24"/>
              </w:rPr>
              <w:t>[K5] : Pengantar batuan sedimen karbonatan.ppt</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(batuan sedimen karbonatan);</w:t>
            </w:r>
          </w:p>
          <w:p w:rsidR="00ED37A7" w:rsidRDefault="001A451D">
            <w:pPr>
              <w:rPr>
                <w:rFonts w:ascii="Times New Roman" w:hAnsi="Times New Roman" w:cs="Times New Roman"/>
                <w:sz w:val="24"/>
                <w:szCs w:val="24"/>
              </w:rPr>
            </w:pPr>
            <w:r>
              <w:rPr>
                <w:rFonts w:ascii="Times New Roman" w:hAnsi="Times New Roman" w:cs="Times New Roman"/>
                <w:b/>
                <w:sz w:val="24"/>
                <w:szCs w:val="24"/>
              </w:rPr>
              <w:t>Quiz-K5:Sedimen Klastik dan  karbonatan (komponen penyusun)</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komponen penyusun batuan karbonat</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Genesa batuan karbonat (perbedaan genesa dengan batuan sedimen klastik)</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sedimen stratigrafi batuan sedimen karbonatan</w:t>
            </w:r>
          </w:p>
          <w:p w:rsidR="00ED37A7" w:rsidRDefault="001A451D">
            <w:pPr>
              <w:rPr>
                <w:rFonts w:ascii="Times New Roman" w:hAnsi="Times New Roman" w:cs="Times New Roman"/>
                <w:sz w:val="24"/>
                <w:szCs w:val="24"/>
              </w:rPr>
            </w:pPr>
            <w:r>
              <w:rPr>
                <w:rFonts w:ascii="Times New Roman" w:hAnsi="Times New Roman" w:cs="Times New Roman"/>
                <w:sz w:val="24"/>
                <w:szCs w:val="24"/>
              </w:rPr>
              <w:t>[K6] : Pengantar genesa batuan sedimen karbonat.ppt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Tugas-K6 :Latihan soal genesa batuan sedimen karbonat</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genesa batuan sedimen karbonat</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asal mula jadi (genesa) batuan sedimen, komponen penyusun, tekstur,struktur,mineral, lalu menjelaskan lingkungan pengendapan dan klasifikasinya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sedimen stratigrafi batuan sedimen klastik dan non-klastik</w:t>
            </w:r>
          </w:p>
          <w:p w:rsidR="00ED37A7" w:rsidRDefault="001A451D">
            <w:pPr>
              <w:rPr>
                <w:rFonts w:ascii="Times New Roman" w:hAnsi="Times New Roman" w:cs="Times New Roman"/>
                <w:sz w:val="24"/>
                <w:szCs w:val="24"/>
              </w:rPr>
            </w:pPr>
            <w:r>
              <w:rPr>
                <w:rFonts w:ascii="Times New Roman" w:hAnsi="Times New Roman" w:cs="Times New Roman"/>
                <w:sz w:val="24"/>
                <w:szCs w:val="24"/>
              </w:rPr>
              <w:t>[K7] : Resume sedimen stratigrafi batuan sedimen klastik dan non-klastik.ppt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(batuan sedimen klastik dan non-klastik);</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Tugas-K7 :Latihan soal resume perbedaan batuan sedimen klastik dan non-klastik</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perbedaan batuan sedimen klastik dan non-klastik</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ilmu stratigrafi dan hukum-hukum dalam stratigrafi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sedimen stratigrafi dalam prinsip stratigrafi</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prinsip stratigrafi.ppt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(prinsip stratigrafi);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hukum-hukum dalam ilmu stratigrafi</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perbedaan beberapa bentuk ilmu stratigrafi (litostratigrafi,chronostratigrafi,biostratigrafi)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litostratigrafi,chronostratigrafi, dn biostratigrafi</w:t>
            </w:r>
          </w:p>
          <w:p w:rsidR="00ED37A7" w:rsidRDefault="001A451D">
            <w:pPr>
              <w:rPr>
                <w:rFonts w:ascii="Times New Roman" w:hAnsi="Times New Roman" w:cs="Times New Roman"/>
                <w:sz w:val="24"/>
                <w:szCs w:val="24"/>
              </w:rPr>
            </w:pPr>
            <w:r>
              <w:rPr>
                <w:rFonts w:ascii="Times New Roman" w:hAnsi="Times New Roman" w:cs="Times New Roman"/>
                <w:sz w:val="24"/>
                <w:szCs w:val="24"/>
              </w:rPr>
              <w:t>[K10] : Pengantar stratigrafi lanjutan.ppt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(pemahaman meluas stratigrafi);</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litostrat, biostrat, dan kronostrat</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menganalisa korelasi batuan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dasar korelasi batuan sedimen (memahami datum/keybed)</w:t>
            </w:r>
          </w:p>
          <w:p w:rsidR="00ED37A7" w:rsidRDefault="001A451D">
            <w:pPr>
              <w:rPr>
                <w:rFonts w:ascii="Times New Roman" w:hAnsi="Times New Roman" w:cs="Times New Roman"/>
                <w:sz w:val="24"/>
                <w:szCs w:val="24"/>
              </w:rPr>
            </w:pPr>
            <w:r>
              <w:rPr>
                <w:rFonts w:ascii="Times New Roman" w:hAnsi="Times New Roman" w:cs="Times New Roman"/>
                <w:sz w:val="24"/>
                <w:szCs w:val="24"/>
              </w:rPr>
              <w:t>[K11] : korelasi batuan.ppt</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membandingkan dan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menganalisa korelasi batuan (litokorelasi, biokorelasi, dan kronokorelasi)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Pemahaman tentang perbedaan litokorelasi, biokorelasi, dan kronokorelasi</w:t>
            </w:r>
          </w:p>
          <w:p w:rsidR="00ED37A7" w:rsidRDefault="001A451D">
            <w:pPr>
              <w:rPr>
                <w:rFonts w:ascii="Times New Roman" w:hAnsi="Times New Roman" w:cs="Times New Roman"/>
                <w:sz w:val="24"/>
                <w:szCs w:val="24"/>
              </w:rPr>
            </w:pPr>
            <w:r>
              <w:rPr>
                <w:rFonts w:ascii="Times New Roman" w:hAnsi="Times New Roman" w:cs="Times New Roman"/>
                <w:sz w:val="24"/>
                <w:szCs w:val="24"/>
              </w:rPr>
              <w:t>[K12] : litokorelasi, biokorelasi, kronokorelasi.ppt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Video</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t>Quiz-K12 :Stratigrafi dan Korelasi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membaca stratigrafi regional dan manfaatnya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dasar pembacaan stratigrafi regional</w:t>
            </w:r>
          </w:p>
          <w:p w:rsidR="00ED37A7" w:rsidRDefault="001A451D">
            <w:pPr>
              <w:rPr>
                <w:rFonts w:ascii="Times New Roman" w:hAnsi="Times New Roman" w:cs="Times New Roman"/>
                <w:sz w:val="24"/>
                <w:szCs w:val="24"/>
              </w:rPr>
            </w:pPr>
            <w:r>
              <w:rPr>
                <w:rFonts w:ascii="Times New Roman" w:hAnsi="Times New Roman" w:cs="Times New Roman"/>
                <w:sz w:val="24"/>
                <w:szCs w:val="24"/>
              </w:rPr>
              <w:t>[K13] : Peta Geologi Regional.ppt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Diskusi;Video</w:t>
            </w:r>
          </w:p>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Tugas-K13 :Latihan membuat bahasa program simulasi aliran di dalam bumi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sikuen stratigrafi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sikuen stratigrafi</w:t>
            </w:r>
          </w:p>
          <w:p w:rsidR="00ED37A7" w:rsidRDefault="001A451D">
            <w:pPr>
              <w:rPr>
                <w:rFonts w:ascii="Times New Roman" w:hAnsi="Times New Roman" w:cs="Times New Roman"/>
                <w:sz w:val="24"/>
                <w:szCs w:val="24"/>
              </w:rPr>
            </w:pPr>
            <w:r>
              <w:rPr>
                <w:rFonts w:ascii="Times New Roman" w:hAnsi="Times New Roman" w:cs="Times New Roman"/>
                <w:sz w:val="24"/>
                <w:szCs w:val="24"/>
              </w:rPr>
              <w:t>[K14] : Pengantar sikuen stratigrafi.ppt</w:t>
            </w:r>
          </w:p>
        </w:tc>
        <w:tc>
          <w:tcPr>
            <w:tcW w:w="2651" w:type="dxa"/>
          </w:tcPr>
          <w:p w:rsidR="00ED37A7" w:rsidRDefault="001A451D">
            <w:pPr>
              <w:spacing w:line="264" w:lineRule="exact"/>
              <w:ind w:left="7" w:right="-20" w:hanging="7"/>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Stratigrafi Batuan, Korelasi Batuan, Sikuen Batuan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Pemahaman sedimen stratigrafi menyeluruh</w:t>
            </w:r>
          </w:p>
          <w:p w:rsidR="00ED37A7" w:rsidRDefault="001A451D">
            <w:pPr>
              <w:rPr>
                <w:rFonts w:ascii="Times New Roman" w:hAnsi="Times New Roman" w:cs="Times New Roman"/>
                <w:sz w:val="24"/>
                <w:szCs w:val="24"/>
              </w:rPr>
            </w:pPr>
            <w:r>
              <w:rPr>
                <w:rFonts w:ascii="Times New Roman" w:hAnsi="Times New Roman" w:cs="Times New Roman"/>
                <w:sz w:val="24"/>
                <w:szCs w:val="24"/>
              </w:rPr>
              <w:t>[K15] : Jurnal.ppt</w:t>
            </w:r>
          </w:p>
        </w:tc>
        <w:tc>
          <w:tcPr>
            <w:tcW w:w="2651" w:type="dxa"/>
          </w:tcPr>
          <w:p w:rsidR="00ED37A7" w:rsidRDefault="001A451D">
            <w:pPr>
              <w:spacing w:line="264" w:lineRule="exact"/>
              <w:ind w:left="105" w:right="-20" w:hanging="105"/>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 xml:space="preserve">Tugas-K15 :Presentasi dan resume sedimen stratigrafi </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b/>
          <w:sz w:val="24"/>
          <w:szCs w:val="24"/>
        </w:rPr>
      </w:pPr>
      <w:r>
        <w:rPr>
          <w:rFonts w:ascii="Times New Roman" w:hAnsi="Times New Roman" w:cs="Times New Roman"/>
          <w:b/>
          <w:sz w:val="24"/>
          <w:szCs w:val="24"/>
        </w:rPr>
        <w:t xml:space="preserve">PUSTAKA : </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5"/>
      </w:tblGrid>
      <w:tr w:rsidR="00ED37A7">
        <w:tc>
          <w:tcPr>
            <w:tcW w:w="14575" w:type="dxa"/>
            <w:tcBorders>
              <w:top w:val="single" w:sz="4" w:space="0" w:color="auto"/>
              <w:left w:val="single" w:sz="4" w:space="0" w:color="auto"/>
              <w:bottom w:val="single" w:sz="4" w:space="0" w:color="auto"/>
              <w:right w:val="single" w:sz="4" w:space="0" w:color="auto"/>
            </w:tcBorders>
            <w:shd w:val="clear" w:color="auto" w:fill="FFFFFF"/>
            <w:vAlign w:val="center"/>
          </w:tcPr>
          <w:p w:rsidR="00ED37A7" w:rsidRDefault="001A451D">
            <w:pPr>
              <w:pStyle w:val="ListParagraph"/>
              <w:numPr>
                <w:ilvl w:val="3"/>
                <w:numId w:val="2"/>
              </w:numPr>
              <w:spacing w:after="0" w:line="240" w:lineRule="auto"/>
              <w:ind w:left="360"/>
              <w:jc w:val="both"/>
              <w:rPr>
                <w:sz w:val="24"/>
                <w:szCs w:val="24"/>
              </w:rPr>
            </w:pPr>
            <w:r>
              <w:rPr>
                <w:sz w:val="24"/>
                <w:szCs w:val="24"/>
              </w:rPr>
              <w:t>Billings, M.P., 1982, Structural Geology, Prentice Hall, New Delhi.</w:t>
            </w:r>
          </w:p>
          <w:p w:rsidR="00ED37A7" w:rsidRDefault="001A451D">
            <w:pPr>
              <w:pStyle w:val="ListParagraph"/>
              <w:numPr>
                <w:ilvl w:val="3"/>
                <w:numId w:val="2"/>
              </w:numPr>
              <w:spacing w:after="0" w:line="240" w:lineRule="auto"/>
              <w:ind w:left="360"/>
              <w:jc w:val="both"/>
              <w:rPr>
                <w:sz w:val="24"/>
                <w:szCs w:val="24"/>
              </w:rPr>
            </w:pPr>
            <w:r>
              <w:rPr>
                <w:sz w:val="24"/>
                <w:szCs w:val="24"/>
              </w:rPr>
              <w:t>Ragan, D. R., Structural Geology, Geometrical Technique, 1979, John Willey</w:t>
            </w:r>
          </w:p>
          <w:p w:rsidR="00ED37A7" w:rsidRDefault="001A451D">
            <w:pPr>
              <w:pStyle w:val="ListParagraph"/>
              <w:numPr>
                <w:ilvl w:val="3"/>
                <w:numId w:val="2"/>
              </w:numPr>
              <w:spacing w:after="0" w:line="240" w:lineRule="auto"/>
              <w:ind w:left="360"/>
              <w:jc w:val="both"/>
              <w:rPr>
                <w:sz w:val="24"/>
                <w:szCs w:val="24"/>
              </w:rPr>
            </w:pPr>
            <w:r>
              <w:rPr>
                <w:sz w:val="24"/>
                <w:szCs w:val="24"/>
              </w:rPr>
              <w:t>Davis,G.H.,Reynolds,S.J.,and Kluth,C.F.,2012,Structural Geology of Rock and Regions: 3</w:t>
            </w:r>
            <w:r>
              <w:rPr>
                <w:sz w:val="24"/>
                <w:szCs w:val="24"/>
                <w:vertAlign w:val="superscript"/>
              </w:rPr>
              <w:t>rd</w:t>
            </w:r>
            <w:r>
              <w:rPr>
                <w:sz w:val="24"/>
                <w:szCs w:val="24"/>
              </w:rPr>
              <w:t xml:space="preserve"> edition,John and Wiley and Sons,Inc.,835p.</w:t>
            </w:r>
          </w:p>
          <w:p w:rsidR="00ED37A7" w:rsidRDefault="001A451D">
            <w:pPr>
              <w:pStyle w:val="ListParagraph"/>
              <w:numPr>
                <w:ilvl w:val="3"/>
                <w:numId w:val="2"/>
              </w:numPr>
              <w:spacing w:after="0" w:line="240" w:lineRule="auto"/>
              <w:ind w:left="360"/>
              <w:jc w:val="both"/>
              <w:rPr>
                <w:sz w:val="24"/>
                <w:szCs w:val="24"/>
              </w:rPr>
            </w:pPr>
            <w:r>
              <w:rPr>
                <w:sz w:val="24"/>
                <w:szCs w:val="24"/>
              </w:rPr>
              <w:t>Fossen,H.,2010,Structural Geology,Cambridge University Press.,463p.</w:t>
            </w:r>
          </w:p>
          <w:p w:rsidR="00ED37A7" w:rsidRDefault="001A451D">
            <w:pPr>
              <w:pStyle w:val="ListParagraph"/>
              <w:numPr>
                <w:ilvl w:val="3"/>
                <w:numId w:val="2"/>
              </w:numPr>
              <w:spacing w:after="0" w:line="240" w:lineRule="auto"/>
              <w:ind w:left="360"/>
              <w:jc w:val="both"/>
              <w:rPr>
                <w:sz w:val="24"/>
                <w:szCs w:val="24"/>
              </w:rPr>
            </w:pPr>
            <w:r>
              <w:rPr>
                <w:sz w:val="24"/>
                <w:szCs w:val="24"/>
              </w:rPr>
              <w:t>Modul Praktikum Geologi Struktur Departemen Teknik Geofisika ITS</w:t>
            </w:r>
          </w:p>
          <w:p w:rsidR="00ED37A7" w:rsidRDefault="001A451D">
            <w:pPr>
              <w:pStyle w:val="ListParagraph"/>
              <w:numPr>
                <w:ilvl w:val="3"/>
                <w:numId w:val="2"/>
              </w:numPr>
              <w:spacing w:after="0" w:line="240" w:lineRule="auto"/>
              <w:ind w:left="360"/>
              <w:jc w:val="both"/>
              <w:rPr>
                <w:sz w:val="24"/>
                <w:szCs w:val="24"/>
              </w:rPr>
            </w:pPr>
            <w:r>
              <w:rPr>
                <w:sz w:val="24"/>
                <w:szCs w:val="24"/>
              </w:rPr>
              <w:t>Twiss, R. J. and Moore, E. M., 1992, Structural Geology: W. H. Freeman and Company, 532 p.</w:t>
            </w:r>
          </w:p>
          <w:p w:rsidR="00ED37A7" w:rsidRDefault="001A451D">
            <w:pPr>
              <w:pStyle w:val="ListParagraph"/>
              <w:numPr>
                <w:ilvl w:val="3"/>
                <w:numId w:val="2"/>
              </w:numPr>
              <w:spacing w:after="0" w:line="240" w:lineRule="auto"/>
              <w:ind w:left="360"/>
              <w:jc w:val="both"/>
              <w:rPr>
                <w:sz w:val="24"/>
                <w:szCs w:val="24"/>
              </w:rPr>
            </w:pPr>
            <w:r>
              <w:rPr>
                <w:sz w:val="24"/>
                <w:szCs w:val="24"/>
              </w:rPr>
              <w:t>Suppe, J., 1985, Principles of Structural Geology: Prentice-Hall, Inc., 537p.</w:t>
            </w:r>
          </w:p>
        </w:tc>
      </w:tr>
    </w:tbl>
    <w:p w:rsidR="00ED37A7" w:rsidRDefault="00ED37A7"/>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Sedimentologi dan Stratigrafi</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RF184308</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III (Tiga)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3 (T:3)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Dr. Ir. Amien Widodo, M.S.</w:t>
            </w:r>
          </w:p>
        </w:tc>
      </w:tr>
    </w:tbl>
    <w:p w:rsidR="00ED37A7" w:rsidRDefault="00ED37A7"/>
    <w:tbl>
      <w:tblPr>
        <w:tblStyle w:val="TableGrid"/>
        <w:tblW w:w="14575" w:type="dxa"/>
        <w:tblLayout w:type="fixed"/>
        <w:tblLook w:val="04A0" w:firstRow="1" w:lastRow="0" w:firstColumn="1" w:lastColumn="0" w:noHBand="0" w:noVBand="1"/>
      </w:tblPr>
      <w:tblGrid>
        <w:gridCol w:w="2700"/>
        <w:gridCol w:w="3958"/>
        <w:gridCol w:w="3958"/>
        <w:gridCol w:w="3959"/>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Geologi, Mekanika, Sedimen, Stratigrafi</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Sikap</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Umum</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mampu melakukan proses evaluasi diri terhadap kelompok kerja yang berada dibawah tanggung jawabnya, dan </w:t>
            </w:r>
            <w:r>
              <w:rPr>
                <w:rFonts w:ascii="Times New Roman" w:hAnsi="Times New Roman" w:cs="Times New Roman"/>
                <w:color w:val="000000"/>
                <w:sz w:val="24"/>
                <w:szCs w:val="24"/>
              </w:rPr>
              <w:lastRenderedPageBreak/>
              <w:t>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Penguasaan Pengetahuan</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3959"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geologi untuk memahami proses geologi yang merupakan karakteristik  dari sebuah fenomena alam tertentu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3.8</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prinsip dan metode aplikasi perpetaan yang dibutuhkan dalam pekerjaan rekayasa geofisika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3.13</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wawasan pembangunan berkelanjutan secara umum dalam penerapan metodologi eksplorasi geofisika serta pengelolaan sumber daya 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Khusus</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w:t>
            </w:r>
            <w:r>
              <w:rPr>
                <w:rFonts w:ascii="Times New Roman" w:hAnsi="Times New Roman" w:cs="Times New Roman"/>
                <w:color w:val="000000"/>
                <w:sz w:val="24"/>
                <w:szCs w:val="24"/>
              </w:rPr>
              <w:lastRenderedPageBreak/>
              <w:t>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lastRenderedPageBreak/>
              <w:t>CP – Mata Kuliah</w:t>
            </w:r>
          </w:p>
        </w:tc>
        <w:tc>
          <w:tcPr>
            <w:tcW w:w="11875" w:type="dxa"/>
            <w:gridSpan w:val="3"/>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[C4,P4,A4] Mahasiswa dapat memahami tentang genesa batuan sediment dan hubungannya dalam ruang dan waktu. Kedua pengertian tersebut akan memberikan bekal bagi mahasiswa untuk mengerti geometri lapisan batuan sediment yang kemudian dapat dipakai untuk interpretasi distribusi dan property batuan tersebut, dan pada akhirnya dapat ditafsirkan atau dihitung nilai kandungan ekonomis dalam batuan sediment tersebut. Mahasiswa dipelkenalkan untuk mengidentifikasi bebagai macam batuan sediment agar mengenali secara fisik di laboratorium. Selanjutnya hubungan batuan dalam ruang dan waktu akan diberikan latihan-latihan korelasi stratigrafi dan pembuatan peta stratigrafi. Mahasiswa memahami nila ekonomis dari batuan sediment dan mampu membaca dan menyajikan peta stratigrafi untuk keperluan explorasi dan pengembangan.</w:t>
            </w:r>
          </w:p>
        </w:tc>
      </w:tr>
    </w:tbl>
    <w:p w:rsidR="00ED37A7" w:rsidRDefault="00ED37A7"/>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komponen dan genesa batuan sedimen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sedimen stratigrafi tentang mineral penyusun batuan sedimen dan genesanya</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[K1] : Komponen dan Genesa Batuan Sedimen.ppt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sz w:val="24"/>
                <w:szCs w:val="24"/>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(Pemahaman Ulang tentang komponen batuan sedimen termasuk mineral penyusunnya)</w:t>
            </w:r>
          </w:p>
          <w:p w:rsidR="00ED37A7" w:rsidRDefault="00ED37A7">
            <w:pPr>
              <w:jc w:val="cente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tekstur dan struktur yang ada pada batuan sedimen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Pengantar sedimen stratigrafi tentang pengendapan meliputi tekstur dan struktur yang terbentuk secara bersamaan dengan pengendapan </w:t>
            </w:r>
            <w:r>
              <w:rPr>
                <w:rFonts w:ascii="Times New Roman" w:hAnsi="Times New Roman" w:cs="Times New Roman"/>
                <w:sz w:val="24"/>
                <w:szCs w:val="24"/>
              </w:rPr>
              <w:lastRenderedPageBreak/>
              <w:t>(syn) atau setelah pengendapan (post)</w:t>
            </w:r>
          </w:p>
          <w:p w:rsidR="00ED37A7" w:rsidRDefault="001A451D">
            <w:pPr>
              <w:rPr>
                <w:rFonts w:ascii="Times New Roman" w:hAnsi="Times New Roman" w:cs="Times New Roman"/>
                <w:sz w:val="24"/>
                <w:szCs w:val="24"/>
              </w:rPr>
            </w:pPr>
            <w:r>
              <w:rPr>
                <w:rFonts w:ascii="Times New Roman" w:hAnsi="Times New Roman" w:cs="Times New Roman"/>
                <w:sz w:val="24"/>
                <w:szCs w:val="24"/>
              </w:rPr>
              <w:t>[K2] : Pengantar Tekstur dan Struktur Batuan Sedimen.ppt</w:t>
            </w:r>
          </w:p>
        </w:tc>
        <w:tc>
          <w:tcPr>
            <w:tcW w:w="2651" w:type="dxa"/>
          </w:tcPr>
          <w:p w:rsidR="00ED37A7" w:rsidRDefault="001A451D">
            <w:pPr>
              <w:spacing w:before="2" w:line="237" w:lineRule="auto"/>
              <w:ind w:right="67"/>
              <w:rPr>
                <w:rFonts w:ascii="Times New Roman" w:hAnsi="Times New Roman" w:cs="Times New Roman"/>
                <w:sz w:val="24"/>
                <w:szCs w:val="24"/>
              </w:rPr>
            </w:pPr>
            <w:r>
              <w:rPr>
                <w:rFonts w:ascii="Times New Roman" w:hAnsi="Times New Roman" w:cs="Times New Roman"/>
                <w:position w:val="1"/>
                <w:sz w:val="24"/>
                <w:szCs w:val="24"/>
                <w:lang w:val="sv-SE"/>
              </w:rPr>
              <w:lastRenderedPageBreak/>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sz w:val="24"/>
                <w:szCs w:val="24"/>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(Macam-macam tekstur dan struktur batuan sedimen);</w:t>
            </w:r>
          </w:p>
          <w:p w:rsidR="00ED37A7" w:rsidRDefault="001A451D">
            <w:pPr>
              <w:rPr>
                <w:rFonts w:ascii="Times New Roman" w:hAnsi="Times New Roman" w:cs="Times New Roman"/>
                <w:sz w:val="24"/>
                <w:szCs w:val="24"/>
              </w:rPr>
            </w:pPr>
            <w:r>
              <w:rPr>
                <w:rFonts w:ascii="Times New Roman" w:hAnsi="Times New Roman" w:cs="Times New Roman"/>
                <w:b/>
                <w:sz w:val="24"/>
                <w:szCs w:val="24"/>
              </w:rPr>
              <w:t xml:space="preserve">Tugas-K2 :Resume Komponen dan Genesa </w:t>
            </w:r>
            <w:r>
              <w:rPr>
                <w:rFonts w:ascii="Times New Roman" w:hAnsi="Times New Roman" w:cs="Times New Roman"/>
                <w:b/>
                <w:sz w:val="24"/>
                <w:szCs w:val="24"/>
              </w:rPr>
              <w:lastRenderedPageBreak/>
              <w:t>Batuan Sedimen</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Mengenal Batuan Sedimen secara meluas</w:t>
            </w:r>
          </w:p>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Menjelaskan lingkungan pengendapan batuan sedimen jika ditinjau dari komponen penyusun batuan sedimen termasuk (tekstur,struktur,mineral)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Sedimen Stratigrafi lingkungan pengendapan batuan sedimen</w:t>
            </w:r>
          </w:p>
          <w:p w:rsidR="00ED37A7" w:rsidRDefault="001A451D">
            <w:pPr>
              <w:rPr>
                <w:rFonts w:ascii="Times New Roman" w:hAnsi="Times New Roman" w:cs="Times New Roman"/>
                <w:sz w:val="24"/>
                <w:szCs w:val="24"/>
              </w:rPr>
            </w:pPr>
            <w:r>
              <w:rPr>
                <w:rFonts w:ascii="Times New Roman" w:hAnsi="Times New Roman" w:cs="Times New Roman"/>
                <w:sz w:val="24"/>
                <w:szCs w:val="24"/>
              </w:rPr>
              <w:t>[K3] : Pengantar sedimen stratigrafi lingkungan pengendapan.ppt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(lingkungan pengendapan sedimen);</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Tugas-K3:Latihan soal memahami lingkungan pengendapan melalui komponen batuan</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Mengenal lingkungan pengendapan batuan sedimen </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membagi klasifikasi batuan sedimen melalui komponen penyusun dan lingkungan pengendapannya</w:t>
            </w:r>
          </w:p>
        </w:tc>
        <w:tc>
          <w:tcPr>
            <w:tcW w:w="1980" w:type="dxa"/>
          </w:tcPr>
          <w:p w:rsidR="00ED37A7" w:rsidRDefault="001A451D">
            <w:pPr>
              <w:spacing w:line="264" w:lineRule="exact"/>
              <w:ind w:left="-18" w:right="-20" w:firstLine="18"/>
              <w:rPr>
                <w:rFonts w:ascii="Times New Roman" w:hAnsi="Times New Roman" w:cs="Times New Roman"/>
                <w:sz w:val="24"/>
                <w:szCs w:val="24"/>
              </w:rPr>
            </w:pPr>
            <w:r>
              <w:rPr>
                <w:rFonts w:ascii="Times New Roman" w:hAnsi="Times New Roman" w:cs="Times New Roman"/>
                <w:sz w:val="24"/>
                <w:szCs w:val="24"/>
              </w:rPr>
              <w:t>Konsep sedimen stratigrafi dalam lingkungan pengendapannya[K4] : Pengantar lingkungan pengendapan batuan sedimen.ppt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(lingkungan pengendapan batuan sedimen);</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Tugas-K4 :Membuat tabel pembangian klasifikasi batuan sedimen</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klasifikasi batuan sedimen secara jelas</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w:t>
            </w:r>
            <w:r>
              <w:rPr>
                <w:rFonts w:ascii="Times New Roman" w:eastAsia="Times New Roman" w:hAnsi="Times New Roman" w:cs="Times New Roman"/>
                <w:bCs/>
                <w:color w:val="000000"/>
                <w:sz w:val="24"/>
                <w:szCs w:val="24"/>
              </w:rPr>
              <w:lastRenderedPageBreak/>
              <w:t>Memahami Batuan sedimen karbonat</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Konsep sedimen stratigrafi batuan </w:t>
            </w:r>
            <w:r>
              <w:rPr>
                <w:rFonts w:ascii="Times New Roman" w:hAnsi="Times New Roman" w:cs="Times New Roman"/>
                <w:sz w:val="24"/>
                <w:szCs w:val="24"/>
              </w:rPr>
              <w:lastRenderedPageBreak/>
              <w:t>sedimen karbonatan</w:t>
            </w:r>
          </w:p>
          <w:p w:rsidR="00ED37A7" w:rsidRDefault="001A451D">
            <w:pPr>
              <w:rPr>
                <w:rFonts w:ascii="Times New Roman" w:hAnsi="Times New Roman" w:cs="Times New Roman"/>
                <w:sz w:val="24"/>
                <w:szCs w:val="24"/>
              </w:rPr>
            </w:pPr>
            <w:r>
              <w:rPr>
                <w:rFonts w:ascii="Times New Roman" w:hAnsi="Times New Roman" w:cs="Times New Roman"/>
                <w:sz w:val="24"/>
                <w:szCs w:val="24"/>
              </w:rPr>
              <w:t>[K5] : Pengantar batuan sedimen karbonatan.ppt</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lastRenderedPageBreak/>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Diskusi Kelas (batuan </w:t>
            </w:r>
            <w:r>
              <w:rPr>
                <w:rFonts w:ascii="Times New Roman" w:hAnsi="Times New Roman" w:cs="Times New Roman"/>
                <w:sz w:val="24"/>
                <w:szCs w:val="24"/>
              </w:rPr>
              <w:lastRenderedPageBreak/>
              <w:t>sedimen karbonatan);</w:t>
            </w:r>
          </w:p>
          <w:p w:rsidR="00ED37A7" w:rsidRDefault="001A451D">
            <w:pPr>
              <w:rPr>
                <w:rFonts w:ascii="Times New Roman" w:hAnsi="Times New Roman" w:cs="Times New Roman"/>
                <w:sz w:val="24"/>
                <w:szCs w:val="24"/>
              </w:rPr>
            </w:pPr>
            <w:r>
              <w:rPr>
                <w:rFonts w:ascii="Times New Roman" w:hAnsi="Times New Roman" w:cs="Times New Roman"/>
                <w:b/>
                <w:sz w:val="24"/>
                <w:szCs w:val="24"/>
              </w:rPr>
              <w:t>Quiz-K5:Sedimen Klastik dan  karbonatan (komponen penyusun)</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Mengenal komponen </w:t>
            </w:r>
            <w:r>
              <w:rPr>
                <w:rFonts w:ascii="Times New Roman" w:hAnsi="Times New Roman" w:cs="Times New Roman"/>
                <w:sz w:val="24"/>
                <w:szCs w:val="24"/>
              </w:rPr>
              <w:lastRenderedPageBreak/>
              <w:t>penyusun batuan karbonat</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Genesa batuan karbonat (perbedaan genesa dengan batuan sedimen klastik)</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sedimen stratigrafi batuan sedimen karbonatan</w:t>
            </w:r>
          </w:p>
          <w:p w:rsidR="00ED37A7" w:rsidRDefault="001A451D">
            <w:pPr>
              <w:rPr>
                <w:rFonts w:ascii="Times New Roman" w:hAnsi="Times New Roman" w:cs="Times New Roman"/>
                <w:sz w:val="24"/>
                <w:szCs w:val="24"/>
              </w:rPr>
            </w:pPr>
            <w:r>
              <w:rPr>
                <w:rFonts w:ascii="Times New Roman" w:hAnsi="Times New Roman" w:cs="Times New Roman"/>
                <w:sz w:val="24"/>
                <w:szCs w:val="24"/>
              </w:rPr>
              <w:t>[K6] : Pengantar genesa batuan sedimen karbonat.ppt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Tugas-K6 :Latihan soal genesa batuan sedimen karbonat</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genesa batuan sedimen karbonat</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asal mula jadi (genesa) batuan sedimen, komponen penyusun, tekstur,struktur,mineral, lalu menjelaskan lingkungan pengendapan dan klasifikasinya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sedimen stratigrafi batuan sedimen klastik dan non-klastik</w:t>
            </w:r>
          </w:p>
          <w:p w:rsidR="00ED37A7" w:rsidRDefault="001A451D">
            <w:pPr>
              <w:rPr>
                <w:rFonts w:ascii="Times New Roman" w:hAnsi="Times New Roman" w:cs="Times New Roman"/>
                <w:sz w:val="24"/>
                <w:szCs w:val="24"/>
              </w:rPr>
            </w:pPr>
            <w:r>
              <w:rPr>
                <w:rFonts w:ascii="Times New Roman" w:hAnsi="Times New Roman" w:cs="Times New Roman"/>
                <w:sz w:val="24"/>
                <w:szCs w:val="24"/>
              </w:rPr>
              <w:t>[K7] : Resume sedimen stratigrafi batuan sedimen klastik dan non-klastik.ppt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(batuan sedimen klastik dan non-klastik);</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Tugas-K7 :Latihan soal resume perbedaan batuan sedimen klastik dan non-klastik</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perbedaan batuan sedimen klastik dan non-klastik</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ilmu stratigrafi dan hukum-hukum dalam stratigrafi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sedimen stratigrafi dalam prinsip stratigrafi</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prinsip stratigrafi.ppt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(prinsip stratigrafi);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hukum-hukum dalam ilmu stratigrafi</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perbedaan beberapa bentuk ilmu stratigrafi (litostratigrafi,chronostratigrafi,biostratigrafi)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litostratigrafi,chronostratigrafi, dn biostratigrafi</w:t>
            </w:r>
          </w:p>
          <w:p w:rsidR="00ED37A7" w:rsidRDefault="001A451D">
            <w:pPr>
              <w:rPr>
                <w:rFonts w:ascii="Times New Roman" w:hAnsi="Times New Roman" w:cs="Times New Roman"/>
                <w:sz w:val="24"/>
                <w:szCs w:val="24"/>
              </w:rPr>
            </w:pPr>
            <w:r>
              <w:rPr>
                <w:rFonts w:ascii="Times New Roman" w:hAnsi="Times New Roman" w:cs="Times New Roman"/>
                <w:sz w:val="24"/>
                <w:szCs w:val="24"/>
              </w:rPr>
              <w:t>[K10] : Pengantar stratigrafi lanjutan.ppt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(pemahaman meluas stratigrafi);</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litostrat, biostrat, dan kronostrat</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menganalisa korelasi batuan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dasar korelasi batuan sedimen (memahami datum/keybed)</w:t>
            </w:r>
          </w:p>
          <w:p w:rsidR="00ED37A7" w:rsidRDefault="001A451D">
            <w:pPr>
              <w:rPr>
                <w:rFonts w:ascii="Times New Roman" w:hAnsi="Times New Roman" w:cs="Times New Roman"/>
                <w:sz w:val="24"/>
                <w:szCs w:val="24"/>
              </w:rPr>
            </w:pPr>
            <w:r>
              <w:rPr>
                <w:rFonts w:ascii="Times New Roman" w:hAnsi="Times New Roman" w:cs="Times New Roman"/>
                <w:sz w:val="24"/>
                <w:szCs w:val="24"/>
              </w:rPr>
              <w:t>[K11] : korelasi batuan.ppt</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membandingkan dan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menganalisa korelasi batuan (litokorelasi, biokorelasi, dan kronokorelasi)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Pemahaman tentang perbedaan litokorelasi, biokorelasi, dan kronokorelasi</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[K12] : litokorelasi, </w:t>
            </w:r>
            <w:r>
              <w:rPr>
                <w:rFonts w:ascii="Times New Roman" w:hAnsi="Times New Roman" w:cs="Times New Roman"/>
                <w:sz w:val="24"/>
                <w:szCs w:val="24"/>
              </w:rPr>
              <w:lastRenderedPageBreak/>
              <w:t>biokorelasi, kronokorelasi.ppt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Video</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t>Quiz-K12 :Stratigrafi dan Korelasi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membaca stratigrafi regional dan manfaatnya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dasar pembacaan stratigrafi regional</w:t>
            </w:r>
          </w:p>
          <w:p w:rsidR="00ED37A7" w:rsidRDefault="001A451D">
            <w:pPr>
              <w:rPr>
                <w:rFonts w:ascii="Times New Roman" w:hAnsi="Times New Roman" w:cs="Times New Roman"/>
                <w:sz w:val="24"/>
                <w:szCs w:val="24"/>
              </w:rPr>
            </w:pPr>
            <w:r>
              <w:rPr>
                <w:rFonts w:ascii="Times New Roman" w:hAnsi="Times New Roman" w:cs="Times New Roman"/>
                <w:sz w:val="24"/>
                <w:szCs w:val="24"/>
              </w:rPr>
              <w:t>[K13] : Peta Geologi Regional.ppt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Diskusi;Video</w:t>
            </w:r>
          </w:p>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Tugas-K13 :Latihan membuat bahasa program simulasi aliran di dalam bumi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sikuen stratigrafi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sikuen stratigrafi</w:t>
            </w:r>
          </w:p>
          <w:p w:rsidR="00ED37A7" w:rsidRDefault="001A451D">
            <w:pPr>
              <w:rPr>
                <w:rFonts w:ascii="Times New Roman" w:hAnsi="Times New Roman" w:cs="Times New Roman"/>
                <w:sz w:val="24"/>
                <w:szCs w:val="24"/>
              </w:rPr>
            </w:pPr>
            <w:r>
              <w:rPr>
                <w:rFonts w:ascii="Times New Roman" w:hAnsi="Times New Roman" w:cs="Times New Roman"/>
                <w:sz w:val="24"/>
                <w:szCs w:val="24"/>
              </w:rPr>
              <w:t>[K14] : Pengantar sikuen stratigrafi.ppt</w:t>
            </w:r>
          </w:p>
        </w:tc>
        <w:tc>
          <w:tcPr>
            <w:tcW w:w="2651" w:type="dxa"/>
          </w:tcPr>
          <w:p w:rsidR="00ED37A7" w:rsidRDefault="001A451D">
            <w:pPr>
              <w:spacing w:line="264" w:lineRule="exact"/>
              <w:ind w:left="7" w:right="-20" w:hanging="7"/>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Stratigrafi Batuan, Korelasi Batuan, Sikuen Batuan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Pemahaman sedimen stratigrafi menyeluruh</w:t>
            </w:r>
          </w:p>
          <w:p w:rsidR="00ED37A7" w:rsidRDefault="001A451D">
            <w:pPr>
              <w:rPr>
                <w:rFonts w:ascii="Times New Roman" w:hAnsi="Times New Roman" w:cs="Times New Roman"/>
                <w:sz w:val="24"/>
                <w:szCs w:val="24"/>
              </w:rPr>
            </w:pPr>
            <w:r>
              <w:rPr>
                <w:rFonts w:ascii="Times New Roman" w:hAnsi="Times New Roman" w:cs="Times New Roman"/>
                <w:sz w:val="24"/>
                <w:szCs w:val="24"/>
              </w:rPr>
              <w:t>[K15] : Jurnal.ppt</w:t>
            </w:r>
          </w:p>
        </w:tc>
        <w:tc>
          <w:tcPr>
            <w:tcW w:w="2651" w:type="dxa"/>
          </w:tcPr>
          <w:p w:rsidR="00ED37A7" w:rsidRDefault="001A451D">
            <w:pPr>
              <w:spacing w:line="264" w:lineRule="exact"/>
              <w:ind w:left="105" w:right="-20" w:hanging="105"/>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 xml:space="preserve">Tugas-K15 :Presentasi dan resume sedimen stratigrafi </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b/>
          <w:sz w:val="24"/>
          <w:szCs w:val="24"/>
        </w:rPr>
      </w:pPr>
      <w:r>
        <w:rPr>
          <w:rFonts w:ascii="Times New Roman" w:hAnsi="Times New Roman" w:cs="Times New Roman"/>
          <w:b/>
          <w:sz w:val="24"/>
          <w:szCs w:val="24"/>
        </w:rPr>
        <w:t xml:space="preserve">PUSTAKA : </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5"/>
      </w:tblGrid>
      <w:tr w:rsidR="00ED37A7">
        <w:tc>
          <w:tcPr>
            <w:tcW w:w="14575" w:type="dxa"/>
            <w:tcBorders>
              <w:top w:val="single" w:sz="4" w:space="0" w:color="auto"/>
              <w:left w:val="single" w:sz="4" w:space="0" w:color="auto"/>
              <w:bottom w:val="single" w:sz="4" w:space="0" w:color="auto"/>
              <w:right w:val="single" w:sz="4" w:space="0" w:color="auto"/>
            </w:tcBorders>
            <w:shd w:val="clear" w:color="auto" w:fill="FFFFFF"/>
            <w:vAlign w:val="center"/>
          </w:tcPr>
          <w:p w:rsidR="00ED37A7" w:rsidRDefault="001A451D">
            <w:pPr>
              <w:pStyle w:val="ListParagraph"/>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Dunbar,C.O and Rodgers,J (157),Principal Of Stratigraphy</w:t>
            </w:r>
          </w:p>
          <w:p w:rsidR="00ED37A7" w:rsidRDefault="001A451D">
            <w:pPr>
              <w:pStyle w:val="ListParagraph"/>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Schoch,R.M, (1989), Stratigraphy : Principal and Methods                                                                                                                                                                                                                                                                                                                                                                                                                                                                                                                                                                                                                                                                                                                                                                                                                                                                                                                                                                                                                                                                                                                                                                                                                                                                                                                                                                                                                                                                                                                                                                                                                                                                                                                                                                                                                                                                                                                                                                                                                                                                                                                                                                                                                                                                                                                                                                                                                                                                                                                                                                                                                                                                                                                                                                                                                                                                                                                                                                                              </w:t>
            </w:r>
          </w:p>
          <w:p w:rsidR="00ED37A7" w:rsidRDefault="001A451D">
            <w:pPr>
              <w:pStyle w:val="ListParagraph"/>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Martodjojo, S dan Djuhaeni, (1996), Sandi Stratigrafi Indonesia</w:t>
            </w:r>
          </w:p>
          <w:p w:rsidR="00ED37A7" w:rsidRDefault="001A451D">
            <w:pPr>
              <w:pStyle w:val="ListParagraph"/>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Mc Lane,M.,1995,Sedimentology,Oxford University Press Inc.,423 hal.</w:t>
            </w:r>
          </w:p>
          <w:p w:rsidR="00ED37A7" w:rsidRDefault="001A451D">
            <w:pPr>
              <w:pStyle w:val="ListParagraph"/>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Collinson,JD.,Thompson,DB.,1982,Sedimentary Structures 2nd Ed.,London Unwin Hyman,207 hal.</w:t>
            </w:r>
          </w:p>
        </w:tc>
      </w:tr>
    </w:tbl>
    <w:p w:rsidR="00ED37A7" w:rsidRDefault="00ED37A7"/>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Seismologi</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RF184309</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III (Tiga)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3 (P:2,R:1)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Firman Syaifuddin, S.Si., M.T.</w:t>
            </w:r>
          </w:p>
        </w:tc>
      </w:tr>
    </w:tbl>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00"/>
        <w:gridCol w:w="3958"/>
        <w:gridCol w:w="3958"/>
        <w:gridCol w:w="3959"/>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Gelombang, Fisika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mampu melakukan proses evaluasi diri terhadap kelompok kerja yang berada dibawah tanggung jawabnya, dan </w:t>
            </w:r>
            <w:r>
              <w:rPr>
                <w:rFonts w:ascii="Times New Roman" w:hAnsi="Times New Roman" w:cs="Times New Roman"/>
                <w:color w:val="000000"/>
                <w:sz w:val="24"/>
                <w:szCs w:val="24"/>
              </w:rPr>
              <w:lastRenderedPageBreak/>
              <w:t>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teoretis sains alam dan prinsip dalam mengaplikasikan matematika rekayasa sebagai dasar metodologi pendekatan eksplorasi geofisika terhadap sebuah fenomena alam yang spesifik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3959"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geologi untuk memahami proses geologi yang merupakan karakteristik  dari sebuah fenomena alam tertentu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3.3</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teoritis  statistika untuk menentukan kebolehjadian proses dari sebuah fenomena alam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3.7</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menguasai pengetahuan faktual dan metode aplikasi teknologi; referensi teknis (kode dan standart) nasional dan internasional serta peraturan yang berlaku di wilayah </w:t>
            </w:r>
            <w:r>
              <w:rPr>
                <w:rFonts w:ascii="Times New Roman" w:hAnsi="Times New Roman" w:cs="Times New Roman"/>
                <w:color w:val="000000"/>
                <w:sz w:val="24"/>
                <w:szCs w:val="24"/>
              </w:rPr>
              <w:lastRenderedPageBreak/>
              <w:t>kerjanya untuk melakukan pekerjaan teknologi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meningkatkan kinerja, kualitas atau mutu suatu proses melalui </w:t>
            </w:r>
            <w:r>
              <w:rPr>
                <w:rFonts w:ascii="Times New Roman" w:hAnsi="Times New Roman" w:cs="Times New Roman"/>
                <w:color w:val="000000"/>
                <w:sz w:val="24"/>
                <w:szCs w:val="24"/>
              </w:rPr>
              <w:lastRenderedPageBreak/>
              <w:t>pengujian, pengukuran obyek, kerja, 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contextualSpacing/>
              <w:jc w:val="both"/>
              <w:rPr>
                <w:rFonts w:ascii="Times New Roman" w:hAnsi="Times New Roman" w:cs="Times New Roman"/>
                <w:sz w:val="24"/>
                <w:szCs w:val="24"/>
              </w:rPr>
            </w:pPr>
            <w:r>
              <w:rPr>
                <w:rFonts w:ascii="Times New Roman" w:hAnsi="Times New Roman" w:cs="Times New Roman"/>
                <w:sz w:val="24"/>
                <w:szCs w:val="24"/>
              </w:rPr>
              <w:t>[C3,P3,A3] Mahasiswa memahami fenomena yang berkaitan dengan getaran gempa serta mampu menjelaskan konsep penjalaran gelombang gempa. Mahasiswa mampu menentukan lokasi sumber gempa, jenis jenis gempa, serta menganalisa mekanisme terjadinya gempa. Mahasiswa memahami prinsip dan aplikasi alat pemantau gempa. Mahasiswa memahami dasar dasar konsep seismologi yang digunakan dalam eksplorasi.</w:t>
            </w:r>
          </w:p>
          <w:p w:rsidR="00ED37A7" w:rsidRDefault="00ED37A7">
            <w:pPr>
              <w:rPr>
                <w:rFonts w:ascii="Times New Roman" w:hAnsi="Times New Roman" w:cs="Times New Roman"/>
                <w:sz w:val="24"/>
                <w:szCs w:val="24"/>
              </w:rPr>
            </w:pPr>
          </w:p>
        </w:tc>
      </w:tr>
    </w:tbl>
    <w:p w:rsidR="00ED37A7" w:rsidRDefault="00ED37A7">
      <w:pPr>
        <w:rPr>
          <w:rFonts w:ascii="Times New Roman" w:hAnsi="Times New Roman" w:cs="Times New Roman"/>
          <w:sz w:val="24"/>
          <w:szCs w:val="24"/>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lastRenderedPageBreak/>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 P3,A3] </w:t>
            </w:r>
          </w:p>
          <w:p w:rsidR="00ED37A7" w:rsidRDefault="001A451D">
            <w:pPr>
              <w:rPr>
                <w:rFonts w:ascii="Times New Roman" w:hAnsi="Times New Roman" w:cs="Times New Roman"/>
                <w:sz w:val="24"/>
                <w:szCs w:val="24"/>
              </w:rPr>
            </w:pPr>
            <w:r>
              <w:rPr>
                <w:rFonts w:ascii="Times New Roman" w:hAnsi="Times New Roman" w:cs="Times New Roman"/>
                <w:sz w:val="24"/>
                <w:szCs w:val="24"/>
              </w:rPr>
              <w:t>Mengerti apa yang akan dipelajari pada kuliah ini, Memahami dasar dasar seismologi</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1. Pengantar Kuliah : </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Rencana Pemelajaran Semester</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Kontrak Kuliah</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Sistem Penilaian</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2. Review mata kuliah gelombang</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Mengerti apa yang akan dipelajari pada kuliah ini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dasar dasar seismologi</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Mengerti dan memahami konsep stress dan strain yang menjadi dasar persamaan gelombang mekanik</w:t>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Stress and strain,</w:t>
            </w:r>
          </w:p>
        </w:tc>
        <w:tc>
          <w:tcPr>
            <w:tcW w:w="2651" w:type="dxa"/>
          </w:tcPr>
          <w:p w:rsidR="00ED37A7" w:rsidRDefault="001A451D">
            <w:pPr>
              <w:ind w:left="105" w:right="-20" w:hanging="105"/>
              <w:rPr>
                <w:rFonts w:ascii="Times New Roman" w:hAnsi="Times New Roman" w:cs="Times New Roman"/>
                <w:sz w:val="24"/>
                <w:szCs w:val="24"/>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menjelaskan konsep stress dan strain</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jenis jenis gaya yang bekerja pada medium kontinu</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Memahami persamaan gelombang dan mampu melakukan </w:t>
            </w:r>
            <w:r>
              <w:rPr>
                <w:rFonts w:ascii="Times New Roman" w:hAnsi="Times New Roman" w:cs="Times New Roman"/>
                <w:sz w:val="24"/>
                <w:szCs w:val="24"/>
              </w:rPr>
              <w:lastRenderedPageBreak/>
              <w:t>penurunan rumus umum gelombang mekanik</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The seismic wave equation,</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persamaan gelombang</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mampu melakukan penurunan rumus umum gelombang mekanik</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 P3,A3] </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travel times</w:t>
            </w:r>
            <w:r>
              <w:rPr>
                <w:rFonts w:ascii="Times New Roman" w:hAnsi="Times New Roman" w:cs="Times New Roman"/>
                <w:sz w:val="24"/>
                <w:szCs w:val="24"/>
              </w:rPr>
              <w:tab/>
              <w:t xml:space="preserve">yang didekati dengan prinsip sinar gelombang </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Ray theory: Travel times,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p w:rsidR="00ED37A7" w:rsidRDefault="00ED37A7">
            <w:pPr>
              <w:jc w:val="center"/>
              <w:rPr>
                <w:rFonts w:ascii="Times New Roman" w:hAnsi="Times New Roman" w:cs="Times New Roman"/>
                <w:b/>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b/>
                <w:sz w:val="24"/>
                <w:szCs w:val="24"/>
              </w:rPr>
              <w:t>Quiz-01</w:t>
            </w:r>
            <w:r>
              <w:rPr>
                <w:rFonts w:ascii="Times New Roman" w:hAnsi="Times New Roman" w:cs="Times New Roman"/>
                <w:sz w:val="24"/>
                <w:szCs w:val="24"/>
              </w:rPr>
              <w:tab/>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konsep travel times</w:t>
            </w:r>
            <w:r>
              <w:rPr>
                <w:rFonts w:ascii="Times New Roman" w:hAnsi="Times New Roman" w:cs="Times New Roman"/>
                <w:sz w:val="24"/>
                <w:szCs w:val="24"/>
              </w:rPr>
              <w:tab/>
              <w:t xml:space="preserve">yang didekati dengan prinsip sinar gelombang </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15%  </w:t>
            </w:r>
            <w:r>
              <w:rPr>
                <w:rFonts w:ascii="Times New Roman" w:hAnsi="Times New Roman" w:cs="Times New Roman"/>
                <w:b/>
                <w:bCs/>
                <w:color w:val="000000"/>
                <w:sz w:val="24"/>
                <w:szCs w:val="24"/>
              </w:rPr>
              <w:br/>
              <w:t>Quiz</w:t>
            </w:r>
          </w:p>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melakukan inversi data travel time dengan pendekatan sinar gelombang </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Ray theory: Inversion of travel time data,</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melakukan inversi data travel time dengan pendekatan sinar gelombang </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Mengetahui Amplitude and phase yang didekati dengan prinsip sinar gelombang </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Ray theory:Amplitude and phase,</w:t>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 xml:space="preserve">Amplitude and phase yang didekati dengan prinsip sinar gelombang </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[C3, P3,A3]</w:t>
            </w:r>
          </w:p>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ab/>
            </w:r>
          </w:p>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Mengetahui konsep refleksi yang dimanfaatkan dalam bidang seismologi</w:t>
            </w:r>
            <w:r>
              <w:rPr>
                <w:rFonts w:ascii="Times New Roman" w:hAnsi="Times New Roman" w:cs="Times New Roman"/>
                <w:color w:val="000000"/>
                <w:sz w:val="24"/>
                <w:szCs w:val="24"/>
              </w:rPr>
              <w:tab/>
            </w:r>
            <w:r>
              <w:rPr>
                <w:rFonts w:ascii="Times New Roman" w:hAnsi="Times New Roman" w:cs="Times New Roman"/>
                <w:color w:val="000000"/>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Reflection seismology,</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Membuat ringkasan tertulis</w:t>
            </w:r>
          </w:p>
        </w:tc>
        <w:tc>
          <w:tcPr>
            <w:tcW w:w="1862" w:type="dxa"/>
          </w:tcPr>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Mampu menjelaskan </w:t>
            </w:r>
            <w:r>
              <w:rPr>
                <w:rFonts w:ascii="Times New Roman" w:hAnsi="Times New Roman" w:cs="Times New Roman"/>
                <w:color w:val="000000"/>
                <w:sz w:val="24"/>
                <w:szCs w:val="24"/>
              </w:rPr>
              <w:lastRenderedPageBreak/>
              <w:t>konsep refleksi yang dimanfaatkan dalam bidang seismologi</w:t>
            </w:r>
            <w:r>
              <w:rPr>
                <w:rFonts w:ascii="Times New Roman" w:hAnsi="Times New Roman" w:cs="Times New Roman"/>
                <w:color w:val="000000"/>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E7E6E6" w:themeFill="background2"/>
          </w:tcPr>
          <w:p w:rsidR="00ED37A7" w:rsidRDefault="001A451D">
            <w:pPr>
              <w:rPr>
                <w:rFonts w:ascii="Times New Roman" w:hAnsi="Times New Roman" w:cs="Times New Roman"/>
                <w:sz w:val="24"/>
                <w:szCs w:val="24"/>
              </w:rPr>
            </w:pPr>
            <w:r>
              <w:rPr>
                <w:rFonts w:ascii="Times New Roman" w:hAnsi="Times New Roman" w:cs="Times New Roman"/>
                <w:b/>
                <w:sz w:val="24"/>
                <w:szCs w:val="24"/>
              </w:rPr>
              <w:t>Evaluasi  Tengah  Semester  (Evaluasi  Formatif-Evaluasi  yang  dimaksudkan  untuk  melakukan  improvement  proses  pembelajaran  berdasarkan assessment yang telah dilakukan)</w:t>
            </w:r>
          </w:p>
        </w:tc>
        <w:tc>
          <w:tcPr>
            <w:tcW w:w="1217"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40%</w:t>
            </w:r>
          </w:p>
        </w:tc>
      </w:tr>
      <w:tr w:rsidR="00ED37A7">
        <w:tc>
          <w:tcPr>
            <w:tcW w:w="985"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shd w:val="clear" w:color="auto" w:fill="FFFFFF" w:themeFill="background1"/>
          </w:tcPr>
          <w:p w:rsidR="00ED37A7" w:rsidRDefault="001A451D">
            <w:pPr>
              <w:rPr>
                <w:rFonts w:ascii="Times New Roman" w:hAnsi="Times New Roman" w:cs="Times New Roman"/>
                <w:b/>
                <w:sz w:val="24"/>
                <w:szCs w:val="24"/>
              </w:rPr>
            </w:pPr>
            <w:r>
              <w:rPr>
                <w:rFonts w:ascii="Times New Roman" w:hAnsi="Times New Roman" w:cs="Times New Roman"/>
                <w:b/>
                <w:sz w:val="24"/>
                <w:szCs w:val="24"/>
              </w:rPr>
              <w:t>[C3, P3,A3]</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color w:val="000000"/>
                <w:sz w:val="24"/>
                <w:szCs w:val="24"/>
              </w:rPr>
              <w:t xml:space="preserve">Mengetahui konsep </w:t>
            </w:r>
            <w:r>
              <w:rPr>
                <w:rFonts w:ascii="Times New Roman" w:hAnsi="Times New Roman" w:cs="Times New Roman"/>
                <w:sz w:val="24"/>
                <w:szCs w:val="24"/>
              </w:rPr>
              <w:t>Surface waves and normal modes</w:t>
            </w:r>
            <w:r>
              <w:rPr>
                <w:rFonts w:ascii="Times New Roman" w:hAnsi="Times New Roman" w:cs="Times New Roman"/>
                <w:b/>
                <w:sz w:val="24"/>
                <w:szCs w:val="24"/>
              </w:rPr>
              <w:tab/>
            </w: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ED37A7" w:rsidRDefault="00ED37A7">
            <w:pPr>
              <w:rPr>
                <w:rFonts w:ascii="Times New Roman" w:hAnsi="Times New Roman" w:cs="Times New Roman"/>
                <w:b/>
                <w:sz w:val="24"/>
                <w:szCs w:val="24"/>
              </w:rPr>
            </w:pPr>
          </w:p>
        </w:tc>
        <w:tc>
          <w:tcPr>
            <w:tcW w:w="1980" w:type="dxa"/>
            <w:shd w:val="clear" w:color="auto" w:fill="FFFFFF" w:themeFill="background1"/>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Surface waves and normal modes, </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2651" w:type="dxa"/>
            <w:shd w:val="clear" w:color="auto" w:fill="FFFFFF" w:themeFill="background1"/>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shd w:val="clear" w:color="auto" w:fill="FFFFFF" w:themeFill="background1"/>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konsep </w:t>
            </w:r>
            <w:r>
              <w:rPr>
                <w:rFonts w:ascii="Times New Roman" w:hAnsi="Times New Roman" w:cs="Times New Roman"/>
                <w:sz w:val="24"/>
                <w:szCs w:val="24"/>
              </w:rPr>
              <w:t>Surface waves and normal modes</w:t>
            </w:r>
            <w:r>
              <w:rPr>
                <w:rFonts w:ascii="Times New Roman" w:hAnsi="Times New Roman" w:cs="Times New Roman"/>
                <w:b/>
                <w:sz w:val="24"/>
                <w:szCs w:val="24"/>
              </w:rPr>
              <w:tab/>
            </w:r>
          </w:p>
        </w:tc>
        <w:tc>
          <w:tcPr>
            <w:tcW w:w="1217"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[C3, P3,A3]</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color w:val="000000"/>
                <w:sz w:val="24"/>
                <w:szCs w:val="24"/>
              </w:rPr>
              <w:t xml:space="preserve">Mengetahui konsep </w:t>
            </w:r>
            <w:r>
              <w:rPr>
                <w:rFonts w:ascii="Times New Roman" w:hAnsi="Times New Roman" w:cs="Times New Roman"/>
                <w:sz w:val="24"/>
                <w:szCs w:val="24"/>
              </w:rPr>
              <w:t>Earthquakes and source theory</w:t>
            </w: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Earthquakes and source theory</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konsep </w:t>
            </w:r>
            <w:r>
              <w:rPr>
                <w:rFonts w:ascii="Times New Roman" w:hAnsi="Times New Roman" w:cs="Times New Roman"/>
                <w:sz w:val="24"/>
                <w:szCs w:val="24"/>
              </w:rPr>
              <w:t>Earthquakes and source theory</w:t>
            </w:r>
            <w:r>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p w:rsidR="00ED37A7" w:rsidRDefault="00ED37A7">
            <w:pPr>
              <w:rPr>
                <w:rFonts w:ascii="Times New Roman" w:hAnsi="Times New Roman" w:cs="Times New Roman"/>
                <w:sz w:val="24"/>
                <w:szCs w:val="24"/>
              </w:rPr>
            </w:pP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b/>
                <w:sz w:val="24"/>
                <w:szCs w:val="24"/>
              </w:rPr>
            </w:pPr>
            <w:r>
              <w:rPr>
                <w:rFonts w:ascii="Times New Roman" w:hAnsi="Times New Roman" w:cs="Times New Roman"/>
                <w:color w:val="000000"/>
                <w:sz w:val="24"/>
                <w:szCs w:val="24"/>
              </w:rPr>
              <w:t xml:space="preserve">Mengetahui konsep </w:t>
            </w:r>
            <w:r>
              <w:rPr>
                <w:rFonts w:ascii="Times New Roman" w:hAnsi="Times New Roman" w:cs="Times New Roman"/>
                <w:sz w:val="24"/>
                <w:szCs w:val="24"/>
              </w:rPr>
              <w:t>Earthquake prediction,</w:t>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Earthquake prediction,</w:t>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konsep </w:t>
            </w:r>
            <w:r>
              <w:rPr>
                <w:rFonts w:ascii="Times New Roman" w:hAnsi="Times New Roman" w:cs="Times New Roman"/>
                <w:sz w:val="24"/>
                <w:szCs w:val="24"/>
              </w:rPr>
              <w:t>Earthquake prediction,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Mengetahui konsep </w:t>
            </w:r>
            <w:r>
              <w:rPr>
                <w:rFonts w:ascii="Times New Roman" w:hAnsi="Times New Roman" w:cs="Times New Roman"/>
                <w:sz w:val="24"/>
                <w:szCs w:val="24"/>
              </w:rPr>
              <w:t xml:space="preserve">Earthquake </w:t>
            </w:r>
          </w:p>
          <w:p w:rsidR="00ED37A7" w:rsidRDefault="001A451D">
            <w:pPr>
              <w:rPr>
                <w:rFonts w:ascii="Times New Roman" w:hAnsi="Times New Roman" w:cs="Times New Roman"/>
                <w:sz w:val="24"/>
                <w:szCs w:val="24"/>
              </w:rPr>
            </w:pPr>
            <w:r>
              <w:rPr>
                <w:rFonts w:ascii="Times New Roman" w:hAnsi="Times New Roman" w:cs="Times New Roman"/>
                <w:sz w:val="24"/>
                <w:szCs w:val="24"/>
              </w:rPr>
              <w:t>Instruments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Earthquake </w:t>
            </w:r>
          </w:p>
          <w:p w:rsidR="00ED37A7" w:rsidRDefault="001A451D">
            <w:pPr>
              <w:rPr>
                <w:rFonts w:ascii="Times New Roman" w:hAnsi="Times New Roman" w:cs="Times New Roman"/>
                <w:sz w:val="24"/>
                <w:szCs w:val="24"/>
              </w:rPr>
            </w:pPr>
            <w:r>
              <w:rPr>
                <w:rFonts w:ascii="Times New Roman" w:hAnsi="Times New Roman" w:cs="Times New Roman"/>
                <w:sz w:val="24"/>
                <w:szCs w:val="24"/>
              </w:rPr>
              <w:t>Instruments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Membuat ringkasan tertulis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Quiz-02</w:t>
            </w:r>
          </w:p>
          <w:p w:rsidR="00ED37A7" w:rsidRDefault="00ED37A7">
            <w:pPr>
              <w:jc w:val="cente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Mampu menjelaskan  konsep </w:t>
            </w:r>
            <w:r>
              <w:rPr>
                <w:rFonts w:ascii="Times New Roman" w:hAnsi="Times New Roman" w:cs="Times New Roman"/>
                <w:sz w:val="24"/>
                <w:szCs w:val="24"/>
              </w:rPr>
              <w:lastRenderedPageBreak/>
              <w:t>Earthquake Instruments,</w:t>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noise, and anisotropy</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noise, and anisotropy</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menjelaskan  konsep noise, and anisotropy</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Volcanic Seismolog</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Volcanic Seismology</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menjelaskan  konsep Volcanic Seismology</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analisa data seismologi</w:t>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Studi kasus</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Studi literatur dari berbagai sumber</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Presentasi makalah perkelompok,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analisa data seismologi</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mempresentasikan makalah hasil studi literatur  yang dibuat</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melakukan diskusi keilmuan dengan mekanisme </w:t>
            </w:r>
            <w:r>
              <w:rPr>
                <w:rFonts w:ascii="Times New Roman" w:hAnsi="Times New Roman" w:cs="Times New Roman"/>
                <w:sz w:val="24"/>
                <w:szCs w:val="24"/>
              </w:rPr>
              <w:lastRenderedPageBreak/>
              <w:t>tanya jawab</w:t>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E7E6E6" w:themeFill="background2"/>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 (Evaluasi yg dimaksudkan untuk mengetahui capaian akhir hasil belajar mahasiswa)</w:t>
            </w:r>
          </w:p>
        </w:tc>
        <w:tc>
          <w:tcPr>
            <w:tcW w:w="1217"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40%</w:t>
            </w:r>
          </w:p>
        </w:tc>
      </w:tr>
    </w:tbl>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sz w:val="24"/>
          <w:szCs w:val="24"/>
        </w:rPr>
        <w:t xml:space="preserve">PUSTAKA : </w:t>
      </w: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10464" behindDoc="0" locked="0" layoutInCell="1" allowOverlap="1">
                <wp:simplePos x="0" y="0"/>
                <wp:positionH relativeFrom="margin">
                  <wp:align>left</wp:align>
                </wp:positionH>
                <wp:positionV relativeFrom="paragraph">
                  <wp:posOffset>0</wp:posOffset>
                </wp:positionV>
                <wp:extent cx="9201150" cy="1424940"/>
                <wp:effectExtent l="0" t="0" r="19050" b="2349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1424940"/>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9"/>
                              </w:numPr>
                              <w:ind w:left="360"/>
                              <w:rPr>
                                <w:rFonts w:ascii="Times New Roman" w:hAnsi="Times New Roman" w:cs="Times New Roman"/>
                                <w:sz w:val="24"/>
                                <w:szCs w:val="24"/>
                              </w:rPr>
                            </w:pPr>
                            <w:r>
                              <w:rPr>
                                <w:rFonts w:ascii="Times New Roman" w:hAnsi="Times New Roman" w:cs="Times New Roman"/>
                                <w:sz w:val="24"/>
                                <w:szCs w:val="24"/>
                              </w:rPr>
                              <w:t>Shearer, P. M., 2009, Introduction to Seismology, Cambridge University Press, Cambridge, UK.</w:t>
                            </w:r>
                          </w:p>
                          <w:p w:rsidR="001A451D" w:rsidRDefault="001A451D">
                            <w:pPr>
                              <w:pStyle w:val="ListParagraph"/>
                              <w:numPr>
                                <w:ilvl w:val="0"/>
                                <w:numId w:val="9"/>
                              </w:numPr>
                              <w:ind w:left="360"/>
                              <w:rPr>
                                <w:rFonts w:ascii="Times New Roman" w:hAnsi="Times New Roman" w:cs="Times New Roman"/>
                                <w:sz w:val="24"/>
                                <w:szCs w:val="24"/>
                              </w:rPr>
                            </w:pPr>
                            <w:r>
                              <w:rPr>
                                <w:rFonts w:ascii="Times New Roman" w:hAnsi="Times New Roman" w:cs="Times New Roman"/>
                                <w:sz w:val="24"/>
                                <w:szCs w:val="24"/>
                              </w:rPr>
                              <w:t>Zobin, V. M., 2012, Introduction to Volcanic Seismology, Elsevier, London, UK.</w:t>
                            </w:r>
                          </w:p>
                          <w:p w:rsidR="001A451D" w:rsidRDefault="001A451D">
                            <w:pPr>
                              <w:pStyle w:val="ListParagraph"/>
                              <w:numPr>
                                <w:ilvl w:val="0"/>
                                <w:numId w:val="9"/>
                              </w:numPr>
                              <w:ind w:left="360"/>
                              <w:rPr>
                                <w:rFonts w:ascii="Times New Roman" w:hAnsi="Times New Roman" w:cs="Times New Roman"/>
                                <w:sz w:val="24"/>
                                <w:szCs w:val="24"/>
                              </w:rPr>
                            </w:pPr>
                            <w:r>
                              <w:rPr>
                                <w:rFonts w:ascii="Times New Roman" w:hAnsi="Times New Roman" w:cs="Times New Roman"/>
                                <w:sz w:val="24"/>
                                <w:szCs w:val="24"/>
                              </w:rPr>
                              <w:t>Jens Havskov, Gerardo Alguacil (auth.)-Instrumentation in Earthquake Seismology-Springer International Publishing (2016)</w:t>
                            </w:r>
                          </w:p>
                          <w:p w:rsidR="001A451D" w:rsidRDefault="001A451D">
                            <w:pPr>
                              <w:pStyle w:val="ListParagraph"/>
                              <w:numPr>
                                <w:ilvl w:val="0"/>
                                <w:numId w:val="9"/>
                              </w:numPr>
                              <w:ind w:left="360"/>
                              <w:rPr>
                                <w:rFonts w:ascii="Times New Roman" w:hAnsi="Times New Roman" w:cs="Times New Roman"/>
                                <w:sz w:val="24"/>
                                <w:szCs w:val="24"/>
                              </w:rPr>
                            </w:pPr>
                            <w:r>
                              <w:rPr>
                                <w:rFonts w:ascii="Times New Roman" w:hAnsi="Times New Roman" w:cs="Times New Roman"/>
                                <w:sz w:val="24"/>
                                <w:szCs w:val="24"/>
                              </w:rPr>
                              <w:t>Barbara Romanowicz, Adam Dziewonski-Seismology and Structure of the Earth_ Treatise on Geophysics-Elsevier (2009)</w:t>
                            </w:r>
                          </w:p>
                          <w:p w:rsidR="001A451D" w:rsidRDefault="001A451D">
                            <w:pPr>
                              <w:pStyle w:val="ListParagraph"/>
                              <w:numPr>
                                <w:ilvl w:val="0"/>
                                <w:numId w:val="9"/>
                              </w:numPr>
                              <w:ind w:left="360"/>
                              <w:rPr>
                                <w:rFonts w:ascii="Times New Roman" w:hAnsi="Times New Roman" w:cs="Times New Roman"/>
                                <w:sz w:val="24"/>
                                <w:szCs w:val="24"/>
                              </w:rPr>
                            </w:pPr>
                            <w:r>
                              <w:rPr>
                                <w:rFonts w:ascii="Times New Roman" w:hAnsi="Times New Roman" w:cs="Times New Roman"/>
                                <w:sz w:val="24"/>
                                <w:szCs w:val="24"/>
                              </w:rPr>
                              <w:t>Agustin Udías-Principles of Seismology-Cambridge University Press (2000).</w:t>
                            </w:r>
                          </w:p>
                          <w:p w:rsidR="001A451D" w:rsidRDefault="001A451D">
                            <w:pPr>
                              <w:pStyle w:val="ListParagraph"/>
                              <w:numPr>
                                <w:ilvl w:val="0"/>
                                <w:numId w:val="9"/>
                              </w:numPr>
                              <w:ind w:left="360"/>
                              <w:rPr>
                                <w:rFonts w:ascii="Times New Roman" w:hAnsi="Times New Roman" w:cs="Times New Roman"/>
                                <w:sz w:val="24"/>
                                <w:szCs w:val="24"/>
                              </w:rPr>
                            </w:pPr>
                            <w:r>
                              <w:rPr>
                                <w:rFonts w:ascii="Times New Roman" w:hAnsi="Times New Roman" w:cs="Times New Roman"/>
                                <w:sz w:val="24"/>
                                <w:szCs w:val="24"/>
                              </w:rPr>
                              <w:t>Thorne Lay, Terry C. Wallace-Modern Global Seismology, Vol. 58-Academic Press (1995</w:t>
                            </w:r>
                          </w:p>
                          <w:p w:rsidR="001A451D" w:rsidRDefault="001A451D">
                            <w:pPr>
                              <w:pStyle w:val="ListParagraph"/>
                              <w:numPr>
                                <w:ilvl w:val="0"/>
                                <w:numId w:val="9"/>
                              </w:numPr>
                              <w:spacing w:after="0"/>
                              <w:ind w:left="360"/>
                              <w:rPr>
                                <w:rFonts w:ascii="Times New Roman" w:hAnsi="Times New Roman" w:cs="Times New Roman"/>
                                <w:sz w:val="24"/>
                                <w:szCs w:val="24"/>
                              </w:rPr>
                            </w:pPr>
                            <w:r>
                              <w:rPr>
                                <w:rFonts w:ascii="Times New Roman" w:hAnsi="Times New Roman" w:cs="Times New Roman"/>
                                <w:sz w:val="24"/>
                                <w:szCs w:val="24"/>
                              </w:rPr>
                              <w:t>V. I. Keilis-Borok (auth.), V. I. Keilis-Borok, Edward A. Flinn (eds.)-Computational Seismology-Springer US (1995)</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1" type="#_x0000_t202" style="position:absolute;margin-left:0;margin-top:0;width:724.5pt;height:112.2pt;z-index:2517104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">
                <v:textbox style="mso-fit-shape-to-text:t">
                  <w:txbxContent>
                    <w:p w:rsidR="001A451D" w:rsidRDefault="001A451D">
                      <w:pPr>
                        <w:pStyle w:val="ListParagraph"/>
                        <w:numPr>
                          <w:ilvl w:val="0"/>
                          <w:numId w:val="9"/>
                        </w:numPr>
                        <w:ind w:left="360"/>
                        <w:rPr>
                          <w:rFonts w:ascii="Times New Roman" w:hAnsi="Times New Roman" w:cs="Times New Roman"/>
                          <w:sz w:val="24"/>
                          <w:szCs w:val="24"/>
                        </w:rPr>
                      </w:pPr>
                      <w:r>
                        <w:rPr>
                          <w:rFonts w:ascii="Times New Roman" w:hAnsi="Times New Roman" w:cs="Times New Roman"/>
                          <w:sz w:val="24"/>
                          <w:szCs w:val="24"/>
                        </w:rPr>
                        <w:t>Shearer, P. M., 2009, Introduction to Seismology, Cambridge University Press, Cambridge, UK.</w:t>
                      </w:r>
                    </w:p>
                    <w:p w:rsidR="001A451D" w:rsidRDefault="001A451D">
                      <w:pPr>
                        <w:pStyle w:val="ListParagraph"/>
                        <w:numPr>
                          <w:ilvl w:val="0"/>
                          <w:numId w:val="9"/>
                        </w:numPr>
                        <w:ind w:left="360"/>
                        <w:rPr>
                          <w:rFonts w:ascii="Times New Roman" w:hAnsi="Times New Roman" w:cs="Times New Roman"/>
                          <w:sz w:val="24"/>
                          <w:szCs w:val="24"/>
                        </w:rPr>
                      </w:pPr>
                      <w:r>
                        <w:rPr>
                          <w:rFonts w:ascii="Times New Roman" w:hAnsi="Times New Roman" w:cs="Times New Roman"/>
                          <w:sz w:val="24"/>
                          <w:szCs w:val="24"/>
                        </w:rPr>
                        <w:t>Zobin, V. M., 2012, Introduction to Volcanic Seismology, Elsevier, London, UK.</w:t>
                      </w:r>
                    </w:p>
                    <w:p w:rsidR="001A451D" w:rsidRDefault="001A451D">
                      <w:pPr>
                        <w:pStyle w:val="ListParagraph"/>
                        <w:numPr>
                          <w:ilvl w:val="0"/>
                          <w:numId w:val="9"/>
                        </w:numPr>
                        <w:ind w:left="360"/>
                        <w:rPr>
                          <w:rFonts w:ascii="Times New Roman" w:hAnsi="Times New Roman" w:cs="Times New Roman"/>
                          <w:sz w:val="24"/>
                          <w:szCs w:val="24"/>
                        </w:rPr>
                      </w:pPr>
                      <w:r>
                        <w:rPr>
                          <w:rFonts w:ascii="Times New Roman" w:hAnsi="Times New Roman" w:cs="Times New Roman"/>
                          <w:sz w:val="24"/>
                          <w:szCs w:val="24"/>
                        </w:rPr>
                        <w:t>Jens Havskov, Gerardo Alguacil (auth.)-Instrumentation in Earthquake Seismology-Springer International Publishing (2016)</w:t>
                      </w:r>
                    </w:p>
                    <w:p w:rsidR="001A451D" w:rsidRDefault="001A451D">
                      <w:pPr>
                        <w:pStyle w:val="ListParagraph"/>
                        <w:numPr>
                          <w:ilvl w:val="0"/>
                          <w:numId w:val="9"/>
                        </w:numPr>
                        <w:ind w:left="360"/>
                        <w:rPr>
                          <w:rFonts w:ascii="Times New Roman" w:hAnsi="Times New Roman" w:cs="Times New Roman"/>
                          <w:sz w:val="24"/>
                          <w:szCs w:val="24"/>
                        </w:rPr>
                      </w:pPr>
                      <w:r>
                        <w:rPr>
                          <w:rFonts w:ascii="Times New Roman" w:hAnsi="Times New Roman" w:cs="Times New Roman"/>
                          <w:sz w:val="24"/>
                          <w:szCs w:val="24"/>
                        </w:rPr>
                        <w:t>Barbara Romanowicz, Adam Dziewonski-Seismology and Structure of the Earth_ Treatise on Geophysics-Elsevier (2009)</w:t>
                      </w:r>
                    </w:p>
                    <w:p w:rsidR="001A451D" w:rsidRDefault="001A451D">
                      <w:pPr>
                        <w:pStyle w:val="ListParagraph"/>
                        <w:numPr>
                          <w:ilvl w:val="0"/>
                          <w:numId w:val="9"/>
                        </w:numPr>
                        <w:ind w:left="360"/>
                        <w:rPr>
                          <w:rFonts w:ascii="Times New Roman" w:hAnsi="Times New Roman" w:cs="Times New Roman"/>
                          <w:sz w:val="24"/>
                          <w:szCs w:val="24"/>
                        </w:rPr>
                      </w:pPr>
                      <w:r>
                        <w:rPr>
                          <w:rFonts w:ascii="Times New Roman" w:hAnsi="Times New Roman" w:cs="Times New Roman"/>
                          <w:sz w:val="24"/>
                          <w:szCs w:val="24"/>
                        </w:rPr>
                        <w:t>Agustin Udías-Principles of Seismology-Cambridge University Press (2000).</w:t>
                      </w:r>
                    </w:p>
                    <w:p w:rsidR="001A451D" w:rsidRDefault="001A451D">
                      <w:pPr>
                        <w:pStyle w:val="ListParagraph"/>
                        <w:numPr>
                          <w:ilvl w:val="0"/>
                          <w:numId w:val="9"/>
                        </w:numPr>
                        <w:ind w:left="360"/>
                        <w:rPr>
                          <w:rFonts w:ascii="Times New Roman" w:hAnsi="Times New Roman" w:cs="Times New Roman"/>
                          <w:sz w:val="24"/>
                          <w:szCs w:val="24"/>
                        </w:rPr>
                      </w:pPr>
                      <w:r>
                        <w:rPr>
                          <w:rFonts w:ascii="Times New Roman" w:hAnsi="Times New Roman" w:cs="Times New Roman"/>
                          <w:sz w:val="24"/>
                          <w:szCs w:val="24"/>
                        </w:rPr>
                        <w:t>Thorne Lay, Terry C. Wallace-Modern Global Seismology, Vol. 58-Academic Press (1995</w:t>
                      </w:r>
                    </w:p>
                    <w:p w:rsidR="001A451D" w:rsidRDefault="001A451D">
                      <w:pPr>
                        <w:pStyle w:val="ListParagraph"/>
                        <w:numPr>
                          <w:ilvl w:val="0"/>
                          <w:numId w:val="9"/>
                        </w:numPr>
                        <w:spacing w:after="0"/>
                        <w:ind w:left="360"/>
                        <w:rPr>
                          <w:rFonts w:ascii="Times New Roman" w:hAnsi="Times New Roman" w:cs="Times New Roman"/>
                          <w:sz w:val="24"/>
                          <w:szCs w:val="24"/>
                        </w:rPr>
                      </w:pPr>
                      <w:r>
                        <w:rPr>
                          <w:rFonts w:ascii="Times New Roman" w:hAnsi="Times New Roman" w:cs="Times New Roman"/>
                          <w:sz w:val="24"/>
                          <w:szCs w:val="24"/>
                        </w:rPr>
                        <w:t>V. I. Keilis-Borok (auth.), V. I. Keilis-Borok, Edward A. Flinn (eds.)-Computational Seismology-Springer US (1995)</w:t>
                      </w:r>
                    </w:p>
                  </w:txbxContent>
                </v:textbox>
                <w10:wrap type="square" anchorx="margin"/>
              </v:shape>
            </w:pict>
          </mc:Fallback>
        </mc:AlternateConten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eastAsia="Calibri" w:hAnsi="Times New Roman" w:cs="Times New Roman"/>
                <w:kern w:val="3"/>
                <w:sz w:val="24"/>
                <w:szCs w:val="24"/>
              </w:rPr>
              <w:t xml:space="preserve"> Analisis Data Digital</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jc w:val="both"/>
              <w:rPr>
                <w:rFonts w:ascii="Times New Roman" w:hAnsi="Times New Roman" w:cs="Times New Roman"/>
                <w:sz w:val="24"/>
                <w:szCs w:val="24"/>
              </w:rPr>
            </w:pPr>
            <w:r>
              <w:rPr>
                <w:rFonts w:ascii="Times New Roman" w:eastAsia="Calibri" w:hAnsi="Times New Roman" w:cs="Times New Roman"/>
                <w:kern w:val="3"/>
                <w:sz w:val="24"/>
                <w:szCs w:val="24"/>
              </w:rPr>
              <w:t xml:space="preserve"> RF184410</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eastAsia="Calibri" w:hAnsi="Times New Roman" w:cs="Times New Roman"/>
                <w:kern w:val="3"/>
                <w:sz w:val="24"/>
                <w:szCs w:val="24"/>
              </w:rPr>
              <w:t xml:space="preserve"> 4 (T:3, R:1)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eastAsia="Calibri" w:hAnsi="Times New Roman" w:cs="Times New Roman"/>
                <w:kern w:val="3"/>
                <w:sz w:val="24"/>
                <w:szCs w:val="24"/>
              </w:rPr>
              <w:t xml:space="preserve"> IV (Empat)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pStyle w:val="ListParagraph"/>
              <w:numPr>
                <w:ilvl w:val="0"/>
                <w:numId w:val="10"/>
              </w:numPr>
              <w:ind w:left="252" w:hanging="270"/>
              <w:rPr>
                <w:rFonts w:ascii="Times New Roman" w:hAnsi="Times New Roman" w:cs="Times New Roman"/>
                <w:sz w:val="24"/>
                <w:szCs w:val="24"/>
              </w:rPr>
            </w:pPr>
            <w:r>
              <w:rPr>
                <w:rFonts w:ascii="Times New Roman" w:eastAsia="Calibri" w:hAnsi="Times New Roman" w:cs="Times New Roman"/>
                <w:kern w:val="3"/>
                <w:sz w:val="24"/>
                <w:szCs w:val="24"/>
              </w:rPr>
              <w:t xml:space="preserve">Dr. </w:t>
            </w:r>
            <w:r>
              <w:rPr>
                <w:rFonts w:ascii="Times New Roman" w:eastAsia="Calibri" w:hAnsi="Times New Roman" w:cs="Times New Roman"/>
                <w:kern w:val="3"/>
                <w:sz w:val="24"/>
                <w:szCs w:val="24"/>
                <w:lang w:val="id-ID"/>
              </w:rPr>
              <w:t>A</w:t>
            </w:r>
            <w:r>
              <w:rPr>
                <w:rFonts w:ascii="Times New Roman" w:eastAsia="Calibri" w:hAnsi="Times New Roman" w:cs="Times New Roman"/>
                <w:kern w:val="3"/>
                <w:sz w:val="24"/>
                <w:szCs w:val="24"/>
              </w:rPr>
              <w:t>yi Syaeful Bahri, S.Si., M.T.</w:t>
            </w:r>
          </w:p>
          <w:p w:rsidR="00ED37A7" w:rsidRDefault="001A451D">
            <w:pPr>
              <w:pStyle w:val="ListParagraph"/>
              <w:numPr>
                <w:ilvl w:val="0"/>
                <w:numId w:val="10"/>
              </w:numPr>
              <w:ind w:left="252" w:hanging="270"/>
              <w:rPr>
                <w:rFonts w:ascii="Times New Roman" w:hAnsi="Times New Roman" w:cs="Times New Roman"/>
                <w:sz w:val="24"/>
                <w:szCs w:val="24"/>
              </w:rPr>
            </w:pPr>
            <w:r>
              <w:rPr>
                <w:rFonts w:ascii="Times New Roman" w:hAnsi="Times New Roman" w:cs="Times New Roman"/>
                <w:sz w:val="24"/>
                <w:szCs w:val="24"/>
              </w:rPr>
              <w:t>Mariyanto, S.Si., M.T.</w:t>
            </w:r>
          </w:p>
        </w:tc>
      </w:tr>
    </w:tbl>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eastAsia="Calibri" w:hAnsi="Times New Roman" w:cs="Times New Roman"/>
                <w:kern w:val="3"/>
                <w:sz w:val="24"/>
                <w:szCs w:val="24"/>
              </w:rPr>
              <w:t xml:space="preserve">Matematika, Pemrograman, Transformasi domain </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810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2.3</w:t>
            </w:r>
          </w:p>
        </w:tc>
        <w:tc>
          <w:tcPr>
            <w:tcW w:w="8103" w:type="dxa"/>
          </w:tcPr>
          <w:p w:rsidR="00ED37A7" w:rsidRDefault="001A451D">
            <w:pPr>
              <w:spacing w:before="120" w:after="120"/>
              <w:jc w:val="both"/>
              <w:rPr>
                <w:rFonts w:ascii="Times New Roman" w:hAnsi="Times New Roman" w:cs="Times New Roman"/>
                <w:color w:val="000000"/>
                <w:sz w:val="24"/>
                <w:szCs w:val="24"/>
              </w:rPr>
            </w:pPr>
            <w:r>
              <w:rPr>
                <w:rFonts w:ascii="Times New Roman" w:hAnsi="Times New Roman" w:cs="Times New Roman"/>
                <w:sz w:val="24"/>
                <w:szCs w:val="24"/>
              </w:rPr>
              <w:t>Mampu mengkaji implikasi pengembangan atau implementasi ilmu pengetahuan teknologi yang memperhatikan dan menerapkan nilai humaniora sesuai dengan keahliannya berdasarkan kaidah, tata cara dan etika ilmiah dalam rangka menghasilkan solusi, gagasan, desain atau kritik seni, menyusun deskripsi saintifik hasil kajiannya dalam bentuk skripsi atau laporan tugas akhir, dan mengunggahnya dalam laman perguruan tinggi;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810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w:t>
            </w:r>
          </w:p>
        </w:tc>
        <w:tc>
          <w:tcPr>
            <w:tcW w:w="810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menguasai konsep teoretis sains alam dan prinsip dalam mengaplikasikan matematika rekayasa sebagai dasar metodologi pendekatan eksplorasi geofisika terhadap sebuah fenomena alam yang spesifik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3.5</w:t>
            </w:r>
          </w:p>
        </w:tc>
        <w:tc>
          <w:tcPr>
            <w:tcW w:w="8103"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Mampu menguasai konsep, prinsip dan teknik perancangan sistem, proses atau komponen aplikasi rekayasa geofisika secara prosedural dimulai dari pengambilan </w:t>
            </w:r>
            <w:r>
              <w:rPr>
                <w:rFonts w:ascii="Times New Roman" w:hAnsi="Times New Roman" w:cs="Times New Roman"/>
                <w:sz w:val="24"/>
                <w:szCs w:val="24"/>
              </w:rPr>
              <w:lastRenderedPageBreak/>
              <w:t>data, pengolahan, interprestasi dan pemodelan untuk menyelesaikan masalah rekayasa geofisika secara mendalam;</w:t>
            </w:r>
          </w:p>
        </w:tc>
      </w:tr>
      <w:tr w:rsidR="00ED37A7">
        <w:trPr>
          <w:trHeight w:val="689"/>
        </w:trPr>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3.9</w:t>
            </w:r>
          </w:p>
        </w:tc>
        <w:tc>
          <w:tcPr>
            <w:tcW w:w="8103" w:type="dxa"/>
          </w:tcPr>
          <w:p w:rsidR="00ED37A7" w:rsidRDefault="001A451D">
            <w:pPr>
              <w:ind w:right="397"/>
              <w:jc w:val="both"/>
              <w:rPr>
                <w:rFonts w:ascii="Times New Roman" w:hAnsi="Times New Roman" w:cs="Times New Roman"/>
                <w:sz w:val="24"/>
                <w:szCs w:val="24"/>
              </w:rPr>
            </w:pPr>
            <w:r>
              <w:rPr>
                <w:rFonts w:ascii="Times New Roman" w:hAnsi="Times New Roman" w:cs="Times New Roman"/>
                <w:sz w:val="24"/>
                <w:szCs w:val="24"/>
              </w:rPr>
              <w:t>Mampu menguasai prinsip-prinsip penjaminan mutu secara umum dalam pekerjaan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rPr>
          <w:trHeight w:val="769"/>
        </w:trPr>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8103"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sz w:val="24"/>
                <w:szCs w:val="24"/>
              </w:rPr>
              <w:t>Mampu menemukan sumber masalah rekayasa melalui proses penyelidikan, analisis, interpretasi data dan informasi berdasarkan prinsip-prinsip rekayasa geofisika;</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eastAsia="Calibri" w:hAnsi="Times New Roman" w:cs="Times New Roman"/>
                <w:kern w:val="3"/>
                <w:sz w:val="24"/>
                <w:szCs w:val="24"/>
                <w:lang w:val="id-ID"/>
              </w:rPr>
              <w:t>[C</w:t>
            </w:r>
            <w:r>
              <w:rPr>
                <w:rFonts w:ascii="Times New Roman" w:eastAsia="Calibri" w:hAnsi="Times New Roman" w:cs="Times New Roman"/>
                <w:kern w:val="3"/>
                <w:sz w:val="24"/>
                <w:szCs w:val="24"/>
              </w:rPr>
              <w:t>4</w:t>
            </w:r>
            <w:r>
              <w:rPr>
                <w:rFonts w:ascii="Times New Roman" w:eastAsia="Calibri" w:hAnsi="Times New Roman" w:cs="Times New Roman"/>
                <w:kern w:val="3"/>
                <w:sz w:val="24"/>
                <w:szCs w:val="24"/>
                <w:lang w:val="id-ID"/>
              </w:rPr>
              <w:t>,P</w:t>
            </w:r>
            <w:r>
              <w:rPr>
                <w:rFonts w:ascii="Times New Roman" w:eastAsia="Calibri" w:hAnsi="Times New Roman" w:cs="Times New Roman"/>
                <w:kern w:val="3"/>
                <w:sz w:val="24"/>
                <w:szCs w:val="24"/>
              </w:rPr>
              <w:t>4</w:t>
            </w:r>
            <w:r>
              <w:rPr>
                <w:rFonts w:ascii="Times New Roman" w:eastAsia="Calibri" w:hAnsi="Times New Roman" w:cs="Times New Roman"/>
                <w:kern w:val="3"/>
                <w:sz w:val="24"/>
                <w:szCs w:val="24"/>
                <w:lang w:val="id-ID"/>
              </w:rPr>
              <w:t>.A3] Mahasiswa mampu</w:t>
            </w:r>
            <w:r>
              <w:rPr>
                <w:rFonts w:ascii="Times New Roman" w:eastAsia="Calibri" w:hAnsi="Times New Roman" w:cs="Times New Roman"/>
                <w:kern w:val="3"/>
                <w:sz w:val="24"/>
                <w:szCs w:val="24"/>
              </w:rPr>
              <w:t xml:space="preserve"> menganalisis</w:t>
            </w:r>
            <w:r>
              <w:rPr>
                <w:rFonts w:ascii="Times New Roman" w:eastAsia="Calibri" w:hAnsi="Times New Roman" w:cs="Times New Roman"/>
                <w:kern w:val="3"/>
                <w:sz w:val="24"/>
                <w:szCs w:val="24"/>
                <w:lang w:val="id-ID"/>
              </w:rPr>
              <w:t xml:space="preserve"> konsep dasar data sinyal digital dalam geofisika yang meliputi seluruh substansi didalamnya untuk mendukung pengolahan data serta mampu mengaplikasikan </w:t>
            </w:r>
            <w:r>
              <w:rPr>
                <w:rFonts w:ascii="Times New Roman" w:eastAsia="Calibri" w:hAnsi="Times New Roman" w:cs="Times New Roman"/>
                <w:kern w:val="3"/>
                <w:sz w:val="24"/>
                <w:szCs w:val="24"/>
              </w:rPr>
              <w:t xml:space="preserve">pada </w:t>
            </w:r>
            <w:r>
              <w:rPr>
                <w:rFonts w:ascii="Times New Roman" w:eastAsia="Calibri" w:hAnsi="Times New Roman" w:cs="Times New Roman"/>
                <w:kern w:val="3"/>
                <w:sz w:val="24"/>
                <w:szCs w:val="24"/>
                <w:lang w:val="id-ID"/>
              </w:rPr>
              <w:t xml:space="preserve"> pengolahan data </w:t>
            </w:r>
            <w:r>
              <w:rPr>
                <w:rFonts w:ascii="Times New Roman" w:eastAsia="Calibri" w:hAnsi="Times New Roman" w:cs="Times New Roman"/>
                <w:kern w:val="3"/>
                <w:sz w:val="24"/>
                <w:szCs w:val="24"/>
              </w:rPr>
              <w:t>geofisika, M</w:t>
            </w:r>
            <w:r>
              <w:rPr>
                <w:rFonts w:ascii="Times New Roman" w:eastAsia="Calibri" w:hAnsi="Times New Roman" w:cs="Times New Roman"/>
                <w:kern w:val="3"/>
                <w:sz w:val="24"/>
                <w:szCs w:val="24"/>
                <w:lang w:val="id-ID"/>
              </w:rPr>
              <w:t>ampu bertanggungjawab atas pencapaian hasil kerja kelompok dan melakukan supervisi dan evaluasi terhadap penyelesaian pekerjaan yang ditugaskan kepada pekerja yang berada di bawah tanggungjawabnya</w:t>
            </w:r>
          </w:p>
        </w:tc>
      </w:tr>
    </w:tbl>
    <w:p w:rsidR="00ED37A7" w:rsidRDefault="00ED37A7">
      <w:pPr>
        <w:rPr>
          <w:rFonts w:ascii="Times New Roman" w:hAnsi="Times New Roman" w:cs="Times New Roman"/>
          <w:sz w:val="24"/>
          <w:szCs w:val="24"/>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menjelaskan konsep dasar analisis sinyal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Konsep dasar analisis sinyal, sinyal dan sistem dalam geofisika, terminologi data, informasi dan analisis dalam geofisika</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menjelaskan berbagai jenis sinyal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Klasifikasi sinyal: sinyal analog, sinyal digital, sinyal fungsi ganjil, sinyal fungsi genap, sinyal kontinu, sinyal diskrit, sinyal periodik, sinyal aperiodik</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ind w:left="105" w:right="-20" w:hanging="105"/>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2,5%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melakukan analisis sinyal periodik dalam deret fourier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Analisis fourier sinyal periodik, deret fourier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melakukan analisis sinyal aperiodik dengan integral fourier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Analisis fourier sinyal aperiodik, integral fourier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quiz</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melakukan t</w:t>
            </w:r>
            <w:r>
              <w:rPr>
                <w:rFonts w:ascii="Times New Roman" w:hAnsi="Times New Roman" w:cs="Times New Roman"/>
                <w:sz w:val="24"/>
                <w:szCs w:val="24"/>
              </w:rPr>
              <w:t>ransformasi fourier data diskrit secara manual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Transformasi fourier data diskrit</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2,5%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melakukan t</w:t>
            </w:r>
            <w:r>
              <w:rPr>
                <w:rFonts w:ascii="Times New Roman" w:hAnsi="Times New Roman" w:cs="Times New Roman"/>
                <w:sz w:val="24"/>
                <w:szCs w:val="24"/>
              </w:rPr>
              <w:t>ransformasi fourier data dengan pemograman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Algoritma dalam transformasi fourier, Fast Fourier Transform (FFT)</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diskusi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dan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bCs/>
                <w:sz w:val="24"/>
                <w:szCs w:val="24"/>
              </w:rPr>
              <w:t xml:space="preserve">Mahasiswa mampu memahami dan mengaplikasikan </w:t>
            </w:r>
            <w:r>
              <w:rPr>
                <w:rFonts w:ascii="Times New Roman" w:hAnsi="Times New Roman" w:cs="Times New Roman"/>
                <w:bCs/>
                <w:sz w:val="24"/>
                <w:szCs w:val="24"/>
              </w:rPr>
              <w:lastRenderedPageBreak/>
              <w:t>transformasi fourier pada data geofisika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lastRenderedPageBreak/>
              <w:t>Aplikasi transformasi fourier dalam geofisika, jenis-</w:t>
            </w:r>
            <w:r>
              <w:rPr>
                <w:rFonts w:ascii="Times New Roman" w:hAnsi="Times New Roman" w:cs="Times New Roman"/>
                <w:bCs/>
                <w:sz w:val="24"/>
                <w:szCs w:val="24"/>
              </w:rPr>
              <w:lastRenderedPageBreak/>
              <w:t>jenis transformasi lainnya</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lastRenderedPageBreak/>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lastRenderedPageBreak/>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dan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mengerti hubungan antara pemilihan sampling interval dengan frequensi nyquist dan cut off</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Fungsi sampling, teorema nyquist, frekuensi nyquist dan cut off, aliasing</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melakukan konvolusi data secara manual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Arti fisis konvolusi, integral konvolusi, konvolusi dalam domain waktu dan frekuensi</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2,5%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melakukan konvolusi data dengan pemograman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Sifat-sifat konvolusi, pemograman konvolusi</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melakukan korelasi data secara manual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Integral korelasi, korelasi silang, autokorelasi</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quiz</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melakukan konvolusi data dengan pemograman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Sifat-sifat korelasi, pemograman korelasi</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2,5%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memahami tentang filter data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Klasifikasi filter, filter linier, filter nonlinier, low pass filter, band pass filter, high pass filter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demo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presentasi dan demo</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20%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melakukan filter data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Korelasi untuk menekan noise (match filter), pemograman filter data</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rPr>
                <w:rFonts w:ascii="Times New Roman" w:hAnsi="Times New Roman" w:cs="Times New Roman"/>
                <w:sz w:val="24"/>
                <w:szCs w:val="24"/>
              </w:rPr>
            </w:pP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87936" behindDoc="0" locked="0" layoutInCell="1" allowOverlap="1">
                <wp:simplePos x="0" y="0"/>
                <wp:positionH relativeFrom="margin">
                  <wp:align>right</wp:align>
                </wp:positionH>
                <wp:positionV relativeFrom="paragraph">
                  <wp:posOffset>413385</wp:posOffset>
                </wp:positionV>
                <wp:extent cx="9201150" cy="802005"/>
                <wp:effectExtent l="0" t="0" r="19050" b="1778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80200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Clearbout, J.F.; Fundamentals of Geophysical Data Processing With Applications to Petroleum Prospecting. Mc. Graw-Hill Book Co., New York, 1976.</w:t>
                            </w:r>
                          </w:p>
                          <w:p w:rsidR="001A451D" w:rsidRDefault="001A451D">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Sheriff, R.E., and Geldart, L.P.; Exploration Seismology Vol.2 : Data Processing and Interpretation. Cambridge University Press, 1983.</w:t>
                            </w:r>
                          </w:p>
                          <w:p w:rsidR="001A451D" w:rsidRDefault="001A451D">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Oram Brigham B.: The Fast Fourier Transform and It’s Applications. Prentice-Hall Inc., 1988.</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2" type="#_x0000_t202" style="position:absolute;margin-left:673.3pt;margin-top:32.55pt;width:724.5pt;height:63.15pt;z-index:2516879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">
                <v:textbox style="mso-fit-shape-to-text:t">
                  <w:txbxContent>
                    <w:p w:rsidR="001A451D" w:rsidRDefault="001A451D">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Clearbout, J.F.; Fundamentals of Geophysical Data Processing With Applications to Petroleum Prospecting. Mc. Graw-Hill Book Co., New York, 1976.</w:t>
                      </w:r>
                    </w:p>
                    <w:p w:rsidR="001A451D" w:rsidRDefault="001A451D">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Sheriff, R.E., and Geldart, L.P.; Exploration Seismology Vol.2 : Data Processing and Interpretation. Cambridge University Press, 1983.</w:t>
                      </w:r>
                    </w:p>
                    <w:p w:rsidR="001A451D" w:rsidRDefault="001A451D">
                      <w:pPr>
                        <w:pStyle w:val="ListParagraph"/>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Oram Brigham B.: The Fast Fourier Transform and It’s Applications. Prentice-Hall Inc., 1988.</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Eksplorasi Gaya Berat dan Magnetik</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RF184411</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IV (Empat)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4 (T:3,P:1)</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Anik Hilyah,S.Si., M.T.</w:t>
            </w:r>
          </w:p>
        </w:tc>
      </w:tr>
    </w:tbl>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Teori medan potensial, densitas material bumi, medan gravitasi dan magnetik bumi, akusisi data, reduksi data, filtering anomali regional dan residual, dan interpretasi</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8103" w:type="dxa"/>
          </w:tcPr>
          <w:p w:rsidR="00ED37A7" w:rsidRDefault="001A451D">
            <w:pPr>
              <w:ind w:right="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8103" w:type="dxa"/>
          </w:tcPr>
          <w:p w:rsidR="00ED37A7" w:rsidRDefault="001A451D">
            <w:pPr>
              <w:ind w:right="397"/>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teoretis sains alam dan prinsip dalam mengaplikasikan matematika rekayasa sebagai dasar metodologi pendekatan eksplorasi geofisika terhadap sebuah fenomena alam yang spesifik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3.5</w:t>
            </w:r>
          </w:p>
        </w:tc>
        <w:tc>
          <w:tcPr>
            <w:tcW w:w="8103"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 xml:space="preserve">menguasai konsep, prinsip dan teknik perancangan sistem, proses atau komponen aplikasi rekayasa geofisika secara prosedural dimulai dari pengambilan data, </w:t>
            </w:r>
            <w:r>
              <w:rPr>
                <w:rFonts w:ascii="Times New Roman" w:hAnsi="Times New Roman" w:cs="Times New Roman"/>
                <w:color w:val="000000"/>
                <w:sz w:val="24"/>
                <w:szCs w:val="24"/>
              </w:rPr>
              <w:lastRenderedPageBreak/>
              <w:t>pengolahan, interprestasi dan pemodelan untuk menyelesaikan masalah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ED37A7" w:rsidRDefault="001A451D">
            <w:pPr>
              <w:ind w:right="397"/>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pStyle w:val="ListParagraph"/>
              <w:ind w:left="0"/>
              <w:jc w:val="both"/>
              <w:rPr>
                <w:rFonts w:ascii="Times New Roman" w:hAnsi="Times New Roman" w:cs="Times New Roman"/>
                <w:sz w:val="24"/>
                <w:szCs w:val="24"/>
              </w:rPr>
            </w:pPr>
            <w:r>
              <w:rPr>
                <w:rFonts w:ascii="Times New Roman" w:hAnsi="Times New Roman" w:cs="Times New Roman"/>
                <w:sz w:val="24"/>
                <w:szCs w:val="24"/>
              </w:rPr>
              <w:t>[C4,P3,A3] Mahasiswa mampu menerapkan konsep dan teknologi metoda gaya berat dan Magnetik dalam menggambarkan kondisi bawah permukaan. Mahasiswa mampu mendesain akusisi data ekplorasi gaya berat dan magnetik.</w:t>
            </w:r>
          </w:p>
        </w:tc>
      </w:tr>
    </w:tbl>
    <w:p w:rsidR="00ED37A7" w:rsidRDefault="00ED37A7">
      <w:pPr>
        <w:rPr>
          <w:rFonts w:ascii="Times New Roman" w:hAnsi="Times New Roman" w:cs="Times New Roman"/>
          <w:sz w:val="24"/>
          <w:szCs w:val="24"/>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Mengetahui apa yang akan dipelajari pada kuliah eksplorasi gayaberat dan magnetik</w:t>
            </w:r>
            <w:r>
              <w:rPr>
                <w:rFonts w:ascii="Times New Roman" w:hAnsi="Times New Roman" w:cs="Times New Roman"/>
                <w:sz w:val="24"/>
                <w:szCs w:val="24"/>
              </w:rPr>
              <w:tab/>
            </w:r>
          </w:p>
        </w:tc>
        <w:tc>
          <w:tcPr>
            <w:tcW w:w="1980" w:type="dxa"/>
          </w:tcPr>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Pengantar fisika batuan</w:t>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Mengulas teori densitas</w:t>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Menjelaskan aplikasi eksplorasi gayaberat</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konsep densitas dan aplikasi eksplorasi gayaberat dan magnetik</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teori medan potensial gravitasi, macam-macam densitas dan cara pengukurannya</w:t>
            </w:r>
            <w:r>
              <w:rPr>
                <w:rFonts w:ascii="Times New Roman" w:hAnsi="Times New Roman" w:cs="Times New Roman"/>
                <w:sz w:val="24"/>
                <w:szCs w:val="24"/>
              </w:rPr>
              <w:tab/>
            </w:r>
          </w:p>
        </w:tc>
        <w:tc>
          <w:tcPr>
            <w:tcW w:w="1980" w:type="dxa"/>
          </w:tcPr>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Efek gravitasi pada titik massa</w:t>
            </w:r>
            <w:r>
              <w:rPr>
                <w:rFonts w:ascii="Times New Roman" w:hAnsi="Times New Roman" w:cs="Times New Roman"/>
                <w:sz w:val="24"/>
                <w:szCs w:val="24"/>
              </w:rPr>
              <w:tab/>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Efek gravitasi pada benda</w:t>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Pemodelan gravitasi</w:t>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Hukum Gauss</w:t>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Pseudoanomali</w:t>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Ambiguitas anomali gravitasi</w:t>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Teorema Poisson</w:t>
            </w:r>
            <w:r>
              <w:rPr>
                <w:rFonts w:ascii="Times New Roman" w:hAnsi="Times New Roman" w:cs="Times New Roman"/>
                <w:sz w:val="24"/>
                <w:szCs w:val="24"/>
              </w:rPr>
              <w:tab/>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Jenis densitas</w:t>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Densitas interior bumi</w:t>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Densitas batuan</w:t>
            </w:r>
            <w:r>
              <w:rPr>
                <w:rFonts w:ascii="Times New Roman" w:hAnsi="Times New Roman" w:cs="Times New Roman"/>
                <w:sz w:val="24"/>
                <w:szCs w:val="24"/>
              </w:rPr>
              <w:tab/>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Pengukuran densitas</w:t>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Range nilai densitas macam-</w:t>
            </w:r>
            <w:r>
              <w:rPr>
                <w:rFonts w:ascii="Times New Roman" w:hAnsi="Times New Roman" w:cs="Times New Roman"/>
                <w:sz w:val="24"/>
                <w:szCs w:val="24"/>
              </w:rPr>
              <w:lastRenderedPageBreak/>
              <w:t>macam batuan</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menurunkan persamaan medan potensial gravitasi</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teori akusisi dan reduksi data gayaberat</w:t>
            </w:r>
          </w:p>
        </w:tc>
        <w:tc>
          <w:tcPr>
            <w:tcW w:w="1980" w:type="dxa"/>
          </w:tcPr>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Pengukuran gayaberat</w:t>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Gravitasi absolut dan relatif</w:t>
            </w:r>
          </w:p>
          <w:p w:rsidR="00ED37A7" w:rsidRDefault="001A451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Reduksi data  gayaberat</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mendesain survei gayaberat dan menghilangkan noise pada data gayaberat</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pemrosesan data gayaberat</w:t>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Pemisahan anomali gayaberat</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Anomali regional</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Anomali residual</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Anomali bebas udara</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Anomali Bouguer</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Menguasai berbagai teknik pemisahan anomali</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Kuis 1 (Evaluasi Formatif-Evaluasi yg dimaksudkan untuk melakukan improvement proses pembelajaran berdasarkan assessment yang telah dilakukan)</w:t>
            </w:r>
          </w:p>
        </w:tc>
        <w:tc>
          <w:tcPr>
            <w:tcW w:w="198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10 %</w:t>
            </w:r>
          </w:p>
        </w:tc>
        <w:tc>
          <w:tcPr>
            <w:tcW w:w="2651" w:type="dxa"/>
          </w:tcPr>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ED37A7">
            <w:pPr>
              <w:rPr>
                <w:rFonts w:ascii="Times New Roman" w:hAnsi="Times New Roman" w:cs="Times New Roman"/>
                <w:sz w:val="24"/>
                <w:szCs w:val="24"/>
              </w:rPr>
            </w:pPr>
          </w:p>
        </w:tc>
        <w:tc>
          <w:tcPr>
            <w:tcW w:w="1862" w:type="dxa"/>
          </w:tcPr>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konsep interpretasi data gayaberat</w:t>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Parameter interpretasi</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lastRenderedPageBreak/>
              <w:t>Teknik interpretasi</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Pemodelan anomali</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menginterpretasikan benda </w:t>
            </w:r>
            <w:r>
              <w:rPr>
                <w:rFonts w:ascii="Times New Roman" w:hAnsi="Times New Roman" w:cs="Times New Roman"/>
                <w:sz w:val="24"/>
                <w:szCs w:val="24"/>
              </w:rPr>
              <w:lastRenderedPageBreak/>
              <w:t>anomali gayaberat</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menemukan solusi berbagai studi kasus gayaberat</w:t>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geoteknik</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pertambangan</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lingkungan</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migas</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geotermal</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menguasai penerapan metode gayaberat pada berbagai studi kasus</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 (Evaluasi Formatif-Evaluasi yg dimaksudkan untuk melakukan improvement proses pembelajaran berdasarkan assessment yang telah dilakukan)</w:t>
            </w:r>
            <w:r>
              <w:rPr>
                <w:rFonts w:ascii="Times New Roman" w:hAnsi="Times New Roman" w:cs="Times New Roman"/>
                <w:sz w:val="24"/>
                <w:szCs w:val="24"/>
              </w:rPr>
              <w:tab/>
            </w:r>
            <w:r>
              <w:rPr>
                <w:rFonts w:ascii="Times New Roman" w:hAnsi="Times New Roman" w:cs="Times New Roman"/>
                <w:sz w:val="24"/>
                <w:szCs w:val="24"/>
              </w:rPr>
              <w:tab/>
            </w:r>
          </w:p>
        </w:tc>
        <w:tc>
          <w:tcPr>
            <w:tcW w:w="1980"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20 %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teori  medan potensial magnet, medan magnet bumi dan macam-macam sifat kemagnetan bahan</w:t>
            </w:r>
            <w:r>
              <w:rPr>
                <w:rFonts w:ascii="Times New Roman" w:hAnsi="Times New Roman" w:cs="Times New Roman"/>
                <w:sz w:val="24"/>
                <w:szCs w:val="24"/>
              </w:rPr>
              <w:tab/>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Medan magnet bumi</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Momen magnet total</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Kombinasi potensial gravitasi dan magnetik</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lastRenderedPageBreak/>
              <w:t>Paramagnetik, diamagnetic dan feromagnetik</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menurunkan persamaan medan potensial magnet dan hubungannya dengan potensial gravitasi</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memahami magnetisasi material bumi</w:t>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Magnetisme material bumi</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Magnetisme mineral</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Suseptibilitas magnetik</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Magnetisasi batuan dan tanah</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Pengukuran sifat magnetik</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membedakan magnetisme tiap batuan dan cara pengukurannya</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Akusisi data magnetik</w:t>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Instrumentasi</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Prosedur dan desain survei</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Pengukuran magnetik</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mendesain dan melakukan pengukuran magnetik</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ED37A7">
            <w:pPr>
              <w:jc w:val="center"/>
              <w:rPr>
                <w:rFonts w:ascii="Times New Roman" w:hAnsi="Times New Roman" w:cs="Times New Roman"/>
                <w:sz w:val="24"/>
                <w:szCs w:val="24"/>
              </w:rPr>
            </w:pPr>
          </w:p>
        </w:tc>
        <w:tc>
          <w:tcPr>
            <w:tcW w:w="2651" w:type="dxa"/>
          </w:tcPr>
          <w:p w:rsidR="00ED37A7" w:rsidRDefault="00ED37A7">
            <w:pPr>
              <w:spacing w:line="264" w:lineRule="exact"/>
              <w:ind w:left="7" w:right="-20" w:hanging="7"/>
              <w:rPr>
                <w:rFonts w:ascii="Times New Roman" w:hAnsi="Times New Roman" w:cs="Times New Roman"/>
                <w:position w:val="1"/>
                <w:sz w:val="24"/>
                <w:szCs w:val="24"/>
                <w:lang w:val="sv-SE"/>
              </w:rPr>
            </w:pPr>
          </w:p>
        </w:tc>
        <w:tc>
          <w:tcPr>
            <w:tcW w:w="1930" w:type="dxa"/>
          </w:tcPr>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Kuis 2 (Evaluasi Formatif-Evaluasi yg dimaksudkan untuk melakukan improvement proses pembelajaran berdasarkan assessment yang telah </w:t>
            </w:r>
            <w:r>
              <w:rPr>
                <w:rFonts w:ascii="Times New Roman" w:hAnsi="Times New Roman" w:cs="Times New Roman"/>
                <w:sz w:val="24"/>
                <w:szCs w:val="24"/>
              </w:rPr>
              <w:lastRenderedPageBreak/>
              <w:t>dilakukan</w:t>
            </w:r>
            <w:r>
              <w:rPr>
                <w:rFonts w:ascii="Times New Roman" w:hAnsi="Times New Roman" w:cs="Times New Roman"/>
                <w:sz w:val="24"/>
                <w:szCs w:val="24"/>
              </w:rPr>
              <w:tab/>
            </w:r>
          </w:p>
        </w:tc>
        <w:tc>
          <w:tcPr>
            <w:tcW w:w="1862" w:type="dxa"/>
          </w:tcPr>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konsep pemrosesan data magnetik</w:t>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Variasi medan magnet</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Anomali magnetik</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pemrosesan data magnetik</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teknik interpretasi anomali magnetik</w:t>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Teknik interpretasi</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Pemodelan sumber anomali</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menginterpretasikan benda anomali magnetik</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menemukan solusi berbagai studi kasus gayaberat</w:t>
            </w:r>
          </w:p>
        </w:tc>
        <w:tc>
          <w:tcPr>
            <w:tcW w:w="1980" w:type="dxa"/>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geoteknik</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pertambangan</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lingkungan</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migas</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Studi kasus geotermal</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menguasai penerapan metode gayaberat pada berbagai studi kasus</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1,8 %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 (Evaluasi yg dimaksudkan untuk mengetahui capaian akhir hasil belajar mahasiswa</w:t>
            </w:r>
            <w:r>
              <w:rPr>
                <w:rFonts w:ascii="Times New Roman" w:hAnsi="Times New Roman" w:cs="Times New Roman"/>
                <w:sz w:val="24"/>
                <w:szCs w:val="24"/>
              </w:rPr>
              <w:tab/>
            </w:r>
            <w:r>
              <w:rPr>
                <w:rFonts w:ascii="Times New Roman" w:hAnsi="Times New Roman" w:cs="Times New Roman"/>
                <w:sz w:val="24"/>
                <w:szCs w:val="24"/>
              </w:rPr>
              <w:tab/>
            </w:r>
          </w:p>
        </w:tc>
        <w:tc>
          <w:tcPr>
            <w:tcW w:w="1980"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20 %</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mc:AlternateContent>
          <mc:Choice Requires="wps">
            <w:drawing>
              <wp:anchor distT="45720" distB="45720" distL="114300" distR="114300" simplePos="0" relativeHeight="251671552" behindDoc="0" locked="0" layoutInCell="1" allowOverlap="1">
                <wp:simplePos x="0" y="0"/>
                <wp:positionH relativeFrom="margin">
                  <wp:align>right</wp:align>
                </wp:positionH>
                <wp:positionV relativeFrom="paragraph">
                  <wp:posOffset>413385</wp:posOffset>
                </wp:positionV>
                <wp:extent cx="9201150" cy="802005"/>
                <wp:effectExtent l="0" t="0" r="19050" b="1778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80200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12"/>
                              </w:numPr>
                              <w:spacing w:after="0" w:line="240" w:lineRule="auto"/>
                              <w:ind w:left="306" w:hanging="284"/>
                              <w:jc w:val="both"/>
                              <w:rPr>
                                <w:rFonts w:ascii="Times New Roman" w:hAnsi="Times New Roman" w:cs="Times New Roman"/>
                                <w:sz w:val="24"/>
                                <w:szCs w:val="24"/>
                              </w:rPr>
                            </w:pPr>
                            <w:r>
                              <w:rPr>
                                <w:rFonts w:ascii="Times New Roman" w:hAnsi="Times New Roman" w:cs="Times New Roman"/>
                                <w:sz w:val="24"/>
                                <w:szCs w:val="24"/>
                              </w:rPr>
                              <w:t xml:space="preserve">Hinze, William J., 2012, </w:t>
                            </w:r>
                            <w:r>
                              <w:rPr>
                                <w:rFonts w:ascii="Times New Roman" w:hAnsi="Times New Roman" w:cs="Times New Roman"/>
                                <w:i/>
                                <w:sz w:val="24"/>
                                <w:szCs w:val="24"/>
                              </w:rPr>
                              <w:t>Gravity and Magnetic Exploration</w:t>
                            </w:r>
                            <w:r>
                              <w:rPr>
                                <w:rFonts w:ascii="Times New Roman" w:hAnsi="Times New Roman" w:cs="Times New Roman"/>
                                <w:sz w:val="24"/>
                                <w:szCs w:val="24"/>
                              </w:rPr>
                              <w:t>, Cambridge University Press, UK.</w:t>
                            </w:r>
                          </w:p>
                          <w:p w:rsidR="001A451D" w:rsidRDefault="001A451D">
                            <w:pPr>
                              <w:pStyle w:val="ListParagraph"/>
                              <w:numPr>
                                <w:ilvl w:val="0"/>
                                <w:numId w:val="12"/>
                              </w:numPr>
                              <w:spacing w:after="0" w:line="240" w:lineRule="auto"/>
                              <w:ind w:left="306" w:hanging="284"/>
                              <w:jc w:val="both"/>
                              <w:rPr>
                                <w:rFonts w:ascii="Times New Roman" w:hAnsi="Times New Roman" w:cs="Times New Roman"/>
                                <w:sz w:val="24"/>
                                <w:szCs w:val="24"/>
                              </w:rPr>
                            </w:pPr>
                            <w:r>
                              <w:rPr>
                                <w:rFonts w:ascii="Times New Roman" w:hAnsi="Times New Roman" w:cs="Times New Roman"/>
                                <w:sz w:val="24"/>
                                <w:szCs w:val="24"/>
                                <w:lang w:val="zh-CN"/>
                              </w:rPr>
                              <w:t xml:space="preserve">Blakely, Richard J., 1996, </w:t>
                            </w:r>
                            <w:r>
                              <w:rPr>
                                <w:rFonts w:ascii="Times New Roman" w:hAnsi="Times New Roman" w:cs="Times New Roman"/>
                                <w:i/>
                                <w:sz w:val="24"/>
                                <w:szCs w:val="24"/>
                                <w:lang w:val="zh-CN"/>
                              </w:rPr>
                              <w:t>Potential Theory in Gravity and Magnetic Applications</w:t>
                            </w:r>
                            <w:r>
                              <w:rPr>
                                <w:rFonts w:ascii="Times New Roman" w:hAnsi="Times New Roman" w:cs="Times New Roman"/>
                                <w:sz w:val="24"/>
                                <w:szCs w:val="24"/>
                                <w:lang w:val="zh-CN"/>
                              </w:rPr>
                              <w:t xml:space="preserve">, </w:t>
                            </w:r>
                            <w:r>
                              <w:rPr>
                                <w:rFonts w:ascii="Times New Roman" w:hAnsi="Times New Roman" w:cs="Times New Roman"/>
                                <w:sz w:val="24"/>
                                <w:szCs w:val="24"/>
                              </w:rPr>
                              <w:t xml:space="preserve"> Cambridge University Press, UK.</w:t>
                            </w:r>
                          </w:p>
                          <w:p w:rsidR="001A451D" w:rsidRDefault="001A451D">
                            <w:pPr>
                              <w:pStyle w:val="ListParagraph"/>
                              <w:numPr>
                                <w:ilvl w:val="0"/>
                                <w:numId w:val="12"/>
                              </w:numPr>
                              <w:spacing w:after="0" w:line="240" w:lineRule="auto"/>
                              <w:ind w:left="306" w:hanging="284"/>
                              <w:jc w:val="both"/>
                              <w:rPr>
                                <w:rFonts w:ascii="Times New Roman" w:hAnsi="Times New Roman" w:cs="Times New Roman"/>
                                <w:sz w:val="24"/>
                                <w:szCs w:val="24"/>
                              </w:rPr>
                            </w:pPr>
                            <w:r>
                              <w:rPr>
                                <w:rFonts w:ascii="Times New Roman" w:hAnsi="Times New Roman" w:cs="Times New Roman"/>
                                <w:sz w:val="24"/>
                                <w:szCs w:val="24"/>
                              </w:rPr>
                              <w:t xml:space="preserve">Pasteka, Roman, dkk, 2017, </w:t>
                            </w:r>
                            <w:r>
                              <w:rPr>
                                <w:rFonts w:ascii="Times New Roman" w:hAnsi="Times New Roman" w:cs="Times New Roman"/>
                                <w:i/>
                                <w:sz w:val="24"/>
                                <w:szCs w:val="24"/>
                              </w:rPr>
                              <w:t>Understanding the Bouguer Anomaly</w:t>
                            </w:r>
                            <w:r>
                              <w:rPr>
                                <w:rFonts w:ascii="Times New Roman" w:hAnsi="Times New Roman" w:cs="Times New Roman"/>
                                <w:sz w:val="24"/>
                                <w:szCs w:val="24"/>
                              </w:rPr>
                              <w:t>, Elsevier, Netherlands.</w:t>
                            </w:r>
                          </w:p>
                          <w:p w:rsidR="001A451D" w:rsidRDefault="001A451D">
                            <w:pPr>
                              <w:pStyle w:val="ListParagraph"/>
                              <w:numPr>
                                <w:ilvl w:val="0"/>
                                <w:numId w:val="12"/>
                              </w:numPr>
                              <w:spacing w:after="0" w:line="240" w:lineRule="auto"/>
                              <w:ind w:left="306" w:hanging="284"/>
                              <w:jc w:val="both"/>
                              <w:rPr>
                                <w:rFonts w:ascii="Times New Roman" w:hAnsi="Times New Roman" w:cs="Times New Roman"/>
                                <w:sz w:val="24"/>
                                <w:szCs w:val="24"/>
                              </w:rPr>
                            </w:pPr>
                            <w:r>
                              <w:rPr>
                                <w:rFonts w:ascii="Times New Roman" w:hAnsi="Times New Roman" w:cs="Times New Roman"/>
                                <w:sz w:val="24"/>
                                <w:szCs w:val="24"/>
                              </w:rPr>
                              <w:t xml:space="preserve">Roy, Kalyan Kumar, 2007, </w:t>
                            </w:r>
                            <w:r>
                              <w:rPr>
                                <w:rFonts w:ascii="Times New Roman" w:hAnsi="Times New Roman" w:cs="Times New Roman"/>
                                <w:i/>
                                <w:sz w:val="24"/>
                                <w:szCs w:val="24"/>
                              </w:rPr>
                              <w:t>Potential Theory in Applied Geophysics</w:t>
                            </w:r>
                            <w:r>
                              <w:rPr>
                                <w:rFonts w:ascii="Times New Roman" w:hAnsi="Times New Roman" w:cs="Times New Roman"/>
                                <w:sz w:val="24"/>
                                <w:szCs w:val="24"/>
                              </w:rPr>
                              <w:t>, Springer, Berlin.</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3" type="#_x0000_t202" style="position:absolute;margin-left:673.3pt;margin-top:32.55pt;width:724.5pt;height:63.15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">
                <v:textbox style="mso-fit-shape-to-text:t">
                  <w:txbxContent>
                    <w:p w:rsidR="001A451D" w:rsidRDefault="001A451D">
                      <w:pPr>
                        <w:pStyle w:val="ListParagraph"/>
                        <w:numPr>
                          <w:ilvl w:val="0"/>
                          <w:numId w:val="12"/>
                        </w:numPr>
                        <w:spacing w:after="0" w:line="240" w:lineRule="auto"/>
                        <w:ind w:left="306" w:hanging="284"/>
                        <w:jc w:val="both"/>
                        <w:rPr>
                          <w:rFonts w:ascii="Times New Roman" w:hAnsi="Times New Roman" w:cs="Times New Roman"/>
                          <w:sz w:val="24"/>
                          <w:szCs w:val="24"/>
                        </w:rPr>
                      </w:pPr>
                      <w:r>
                        <w:rPr>
                          <w:rFonts w:ascii="Times New Roman" w:hAnsi="Times New Roman" w:cs="Times New Roman"/>
                          <w:sz w:val="24"/>
                          <w:szCs w:val="24"/>
                        </w:rPr>
                        <w:t xml:space="preserve">Hinze, William J., 2012, </w:t>
                      </w:r>
                      <w:r>
                        <w:rPr>
                          <w:rFonts w:ascii="Times New Roman" w:hAnsi="Times New Roman" w:cs="Times New Roman"/>
                          <w:i/>
                          <w:sz w:val="24"/>
                          <w:szCs w:val="24"/>
                        </w:rPr>
                        <w:t>Gravity and Magnetic Exploration</w:t>
                      </w:r>
                      <w:r>
                        <w:rPr>
                          <w:rFonts w:ascii="Times New Roman" w:hAnsi="Times New Roman" w:cs="Times New Roman"/>
                          <w:sz w:val="24"/>
                          <w:szCs w:val="24"/>
                        </w:rPr>
                        <w:t>, Cambridge University Press, UK.</w:t>
                      </w:r>
                    </w:p>
                    <w:p w:rsidR="001A451D" w:rsidRDefault="001A451D">
                      <w:pPr>
                        <w:pStyle w:val="ListParagraph"/>
                        <w:numPr>
                          <w:ilvl w:val="0"/>
                          <w:numId w:val="12"/>
                        </w:numPr>
                        <w:spacing w:after="0" w:line="240" w:lineRule="auto"/>
                        <w:ind w:left="306" w:hanging="284"/>
                        <w:jc w:val="both"/>
                        <w:rPr>
                          <w:rFonts w:ascii="Times New Roman" w:hAnsi="Times New Roman" w:cs="Times New Roman"/>
                          <w:sz w:val="24"/>
                          <w:szCs w:val="24"/>
                        </w:rPr>
                      </w:pPr>
                      <w:r>
                        <w:rPr>
                          <w:rFonts w:ascii="Times New Roman" w:hAnsi="Times New Roman" w:cs="Times New Roman"/>
                          <w:sz w:val="24"/>
                          <w:szCs w:val="24"/>
                          <w:lang w:val="zh-CN"/>
                        </w:rPr>
                        <w:t xml:space="preserve">Blakely, Richard J., 1996, </w:t>
                      </w:r>
                      <w:r>
                        <w:rPr>
                          <w:rFonts w:ascii="Times New Roman" w:hAnsi="Times New Roman" w:cs="Times New Roman"/>
                          <w:i/>
                          <w:sz w:val="24"/>
                          <w:szCs w:val="24"/>
                          <w:lang w:val="zh-CN"/>
                        </w:rPr>
                        <w:t>Potential Theory in Gravity and Magnetic Applications</w:t>
                      </w:r>
                      <w:r>
                        <w:rPr>
                          <w:rFonts w:ascii="Times New Roman" w:hAnsi="Times New Roman" w:cs="Times New Roman"/>
                          <w:sz w:val="24"/>
                          <w:szCs w:val="24"/>
                          <w:lang w:val="zh-CN"/>
                        </w:rPr>
                        <w:t xml:space="preserve">, </w:t>
                      </w:r>
                      <w:r>
                        <w:rPr>
                          <w:rFonts w:ascii="Times New Roman" w:hAnsi="Times New Roman" w:cs="Times New Roman"/>
                          <w:sz w:val="24"/>
                          <w:szCs w:val="24"/>
                        </w:rPr>
                        <w:t xml:space="preserve"> Cambridge University Press, UK.</w:t>
                      </w:r>
                    </w:p>
                    <w:p w:rsidR="001A451D" w:rsidRDefault="001A451D">
                      <w:pPr>
                        <w:pStyle w:val="ListParagraph"/>
                        <w:numPr>
                          <w:ilvl w:val="0"/>
                          <w:numId w:val="12"/>
                        </w:numPr>
                        <w:spacing w:after="0" w:line="240" w:lineRule="auto"/>
                        <w:ind w:left="306" w:hanging="284"/>
                        <w:jc w:val="both"/>
                        <w:rPr>
                          <w:rFonts w:ascii="Times New Roman" w:hAnsi="Times New Roman" w:cs="Times New Roman"/>
                          <w:sz w:val="24"/>
                          <w:szCs w:val="24"/>
                        </w:rPr>
                      </w:pPr>
                      <w:r>
                        <w:rPr>
                          <w:rFonts w:ascii="Times New Roman" w:hAnsi="Times New Roman" w:cs="Times New Roman"/>
                          <w:sz w:val="24"/>
                          <w:szCs w:val="24"/>
                        </w:rPr>
                        <w:t xml:space="preserve">Pasteka, Roman, dkk, 2017, </w:t>
                      </w:r>
                      <w:r>
                        <w:rPr>
                          <w:rFonts w:ascii="Times New Roman" w:hAnsi="Times New Roman" w:cs="Times New Roman"/>
                          <w:i/>
                          <w:sz w:val="24"/>
                          <w:szCs w:val="24"/>
                        </w:rPr>
                        <w:t>Understanding the Bouguer Anomaly</w:t>
                      </w:r>
                      <w:r>
                        <w:rPr>
                          <w:rFonts w:ascii="Times New Roman" w:hAnsi="Times New Roman" w:cs="Times New Roman"/>
                          <w:sz w:val="24"/>
                          <w:szCs w:val="24"/>
                        </w:rPr>
                        <w:t>, Elsevier, Netherlands.</w:t>
                      </w:r>
                    </w:p>
                    <w:p w:rsidR="001A451D" w:rsidRDefault="001A451D">
                      <w:pPr>
                        <w:pStyle w:val="ListParagraph"/>
                        <w:numPr>
                          <w:ilvl w:val="0"/>
                          <w:numId w:val="12"/>
                        </w:numPr>
                        <w:spacing w:after="0" w:line="240" w:lineRule="auto"/>
                        <w:ind w:left="306" w:hanging="284"/>
                        <w:jc w:val="both"/>
                        <w:rPr>
                          <w:rFonts w:ascii="Times New Roman" w:hAnsi="Times New Roman" w:cs="Times New Roman"/>
                          <w:sz w:val="24"/>
                          <w:szCs w:val="24"/>
                        </w:rPr>
                      </w:pPr>
                      <w:r>
                        <w:rPr>
                          <w:rFonts w:ascii="Times New Roman" w:hAnsi="Times New Roman" w:cs="Times New Roman"/>
                          <w:sz w:val="24"/>
                          <w:szCs w:val="24"/>
                        </w:rPr>
                        <w:t xml:space="preserve">Roy, Kalyan Kumar, 2007, </w:t>
                      </w:r>
                      <w:r>
                        <w:rPr>
                          <w:rFonts w:ascii="Times New Roman" w:hAnsi="Times New Roman" w:cs="Times New Roman"/>
                          <w:i/>
                          <w:sz w:val="24"/>
                          <w:szCs w:val="24"/>
                        </w:rPr>
                        <w:t>Potential Theory in Applied Geophysics</w:t>
                      </w:r>
                      <w:r>
                        <w:rPr>
                          <w:rFonts w:ascii="Times New Roman" w:hAnsi="Times New Roman" w:cs="Times New Roman"/>
                          <w:sz w:val="24"/>
                          <w:szCs w:val="24"/>
                        </w:rPr>
                        <w:t>, Springer, Berlin.</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Endapan Mineral</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RF184412</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IV (Empat)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3 (T:3)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Dr. Ir. Amien Widodo, M.S.</w:t>
            </w:r>
          </w:p>
        </w:tc>
      </w:tr>
    </w:tbl>
    <w:p w:rsidR="00ED37A7" w:rsidRDefault="00ED37A7"/>
    <w:tbl>
      <w:tblPr>
        <w:tblStyle w:val="TableGrid"/>
        <w:tblW w:w="14575" w:type="dxa"/>
        <w:tblLayout w:type="fixed"/>
        <w:tblLook w:val="04A0" w:firstRow="1" w:lastRow="0" w:firstColumn="1" w:lastColumn="0" w:noHBand="0" w:noVBand="1"/>
      </w:tblPr>
      <w:tblGrid>
        <w:gridCol w:w="2700"/>
        <w:gridCol w:w="3958"/>
        <w:gridCol w:w="3958"/>
        <w:gridCol w:w="3959"/>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Geologi, Mekanika, Mineral</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Sikap</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Umum</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mampu melakukan proses evaluasi diri terhadap kelompok kerja yang berada dibawah tanggung jawabnya, dan </w:t>
            </w:r>
            <w:r>
              <w:rPr>
                <w:rFonts w:ascii="Times New Roman" w:hAnsi="Times New Roman" w:cs="Times New Roman"/>
                <w:color w:val="000000"/>
                <w:sz w:val="24"/>
                <w:szCs w:val="24"/>
              </w:rPr>
              <w:lastRenderedPageBreak/>
              <w:t>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Penguasaan Pengetahuan</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3959"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geologi untuk memahami proses geologi yang merupakan karakteristik  dari sebuah fenomena alam tertentu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3.13</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wawasan pembangunan berkelanjutan secara umum dalam penerapan metodologi eksplorasi geofisika serta pengelolaan sumber daya 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Khusus</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color w:val="000000"/>
                <w:sz w:val="24"/>
                <w:szCs w:val="24"/>
              </w:rPr>
              <w:t xml:space="preserve">mampu menemukan sumber masalah rekayasa melalui proses penyelidikan, analisis,  interpretasi data dan </w:t>
            </w:r>
            <w:r>
              <w:rPr>
                <w:rFonts w:ascii="Times New Roman" w:hAnsi="Times New Roman" w:cs="Times New Roman"/>
                <w:color w:val="000000"/>
                <w:sz w:val="24"/>
                <w:szCs w:val="24"/>
              </w:rPr>
              <w:lastRenderedPageBreak/>
              <w:t>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[C4,P4,A4] Mahasiswa dapat memahami berbagai kekayaan alam yang berhubungan dengan endapan mineral sehingga dapat dieksplorasi dan dieksploitasi untuk tujuan ekonomi. Memahami berbagai tipe endapan mineral yang bernilai ekonomis dan mengetahui letak keberadaannya yang dihubungkan dengan kondisi tektonik suatu lingkungan geologi. Mengetahui proses endapan mineral terbentuk pada zona-zona tertentu dan prediksi keberadaannya di lapangan (genesa endapan mineral).</w:t>
            </w:r>
          </w:p>
        </w:tc>
      </w:tr>
    </w:tbl>
    <w:p w:rsidR="00ED37A7" w:rsidRDefault="00ED37A7"/>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ilmu geologi struktur dan komponen penyusun Bumi (Earth Structure)</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Earth Structure</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[K1] : Earth Structure.ppt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sz w:val="24"/>
                <w:szCs w:val="24"/>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(Pemahaman komponen penyusun Bumi dari inti sampai kerak dan hubungan </w:t>
            </w:r>
            <w:r>
              <w:rPr>
                <w:rFonts w:ascii="Times New Roman" w:hAnsi="Times New Roman" w:cs="Times New Roman"/>
                <w:sz w:val="24"/>
                <w:szCs w:val="24"/>
              </w:rPr>
              <w:lastRenderedPageBreak/>
              <w:t>dengan geologi struktur)</w:t>
            </w:r>
          </w:p>
          <w:p w:rsidR="00ED37A7" w:rsidRDefault="00ED37A7">
            <w:pPr>
              <w:jc w:val="cente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Ketepatan Menjelaskan</w:t>
            </w:r>
          </w:p>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Deformasi Kerak Bumi (Divergen, Konvergen dan Transform)</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Deformasi Kerak Bumi</w:t>
            </w:r>
          </w:p>
          <w:p w:rsidR="00ED37A7" w:rsidRDefault="001A451D">
            <w:pPr>
              <w:rPr>
                <w:rFonts w:ascii="Times New Roman" w:hAnsi="Times New Roman" w:cs="Times New Roman"/>
                <w:sz w:val="24"/>
                <w:szCs w:val="24"/>
              </w:rPr>
            </w:pPr>
            <w:r>
              <w:rPr>
                <w:rFonts w:ascii="Times New Roman" w:hAnsi="Times New Roman" w:cs="Times New Roman"/>
                <w:sz w:val="24"/>
                <w:szCs w:val="24"/>
              </w:rPr>
              <w:t>[K2] : Deformasi Tektonik Part 1.ppt</w:t>
            </w:r>
          </w:p>
        </w:tc>
        <w:tc>
          <w:tcPr>
            <w:tcW w:w="2651" w:type="dxa"/>
          </w:tcPr>
          <w:p w:rsidR="00ED37A7" w:rsidRDefault="001A451D">
            <w:pPr>
              <w:spacing w:before="2" w:line="237" w:lineRule="auto"/>
              <w:ind w:right="67"/>
              <w:rPr>
                <w:rFonts w:ascii="Times New Roman" w:hAnsi="Times New Roman" w:cs="Times New Roman"/>
                <w:sz w:val="24"/>
                <w:szCs w:val="24"/>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sz w:val="24"/>
                <w:szCs w:val="24"/>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(Macam-macam jenis perpindahan tektonik kerak bumi);</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Tugas-K2 :Resume proses divergen, konvergen, dan transform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Mengenal Pergerakan Lempeng </w:t>
            </w:r>
          </w:p>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Menjelaskan Perbedaan Brittle dan Ductile</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Brittle dan Ductile daalam kerak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[K3] : Brittle dan Ductile.ppt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(Brittle dan Ductile);</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Tugas-K3 :Latihan soal Brittle dan Ductile, Perbedaan Divergen Konvergen dan Transform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perbedaan dari keduanya dan struktur yang dihasilkan dari keduanya</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menganalisa kinematika dan </w:t>
            </w:r>
            <w:r>
              <w:rPr>
                <w:rFonts w:ascii="Times New Roman" w:eastAsia="Times New Roman" w:hAnsi="Times New Roman" w:cs="Times New Roman"/>
                <w:bCs/>
                <w:color w:val="000000"/>
                <w:sz w:val="24"/>
                <w:szCs w:val="24"/>
              </w:rPr>
              <w:lastRenderedPageBreak/>
              <w:t>dinamika dalam pergerakan lempeng</w:t>
            </w:r>
          </w:p>
        </w:tc>
        <w:tc>
          <w:tcPr>
            <w:tcW w:w="1980" w:type="dxa"/>
          </w:tcPr>
          <w:p w:rsidR="00ED37A7" w:rsidRDefault="001A451D">
            <w:pPr>
              <w:spacing w:line="264" w:lineRule="exact"/>
              <w:ind w:left="-18" w:right="-20" w:firstLine="18"/>
              <w:rPr>
                <w:rFonts w:ascii="Times New Roman" w:hAnsi="Times New Roman" w:cs="Times New Roman"/>
                <w:sz w:val="24"/>
                <w:szCs w:val="24"/>
              </w:rPr>
            </w:pPr>
            <w:r>
              <w:rPr>
                <w:rFonts w:ascii="Times New Roman" w:hAnsi="Times New Roman" w:cs="Times New Roman"/>
                <w:sz w:val="24"/>
                <w:szCs w:val="24"/>
              </w:rPr>
              <w:lastRenderedPageBreak/>
              <w:t>Konsep kinematika dan dinamika dalam geologi struktur</w:t>
            </w:r>
          </w:p>
          <w:p w:rsidR="00ED37A7" w:rsidRDefault="001A451D">
            <w:pPr>
              <w:spacing w:line="264" w:lineRule="exact"/>
              <w:ind w:left="-18" w:right="-20" w:firstLine="18"/>
              <w:rPr>
                <w:rFonts w:ascii="Times New Roman" w:hAnsi="Times New Roman" w:cs="Times New Roman"/>
                <w:sz w:val="24"/>
                <w:szCs w:val="24"/>
              </w:rPr>
            </w:pPr>
            <w:r>
              <w:rPr>
                <w:rFonts w:ascii="Times New Roman" w:hAnsi="Times New Roman" w:cs="Times New Roman"/>
                <w:sz w:val="24"/>
                <w:szCs w:val="24"/>
              </w:rPr>
              <w:lastRenderedPageBreak/>
              <w:t>[K4] : Kinematika Gaya.ppt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tektonik);</w:t>
            </w:r>
          </w:p>
          <w:p w:rsidR="00ED37A7" w:rsidRDefault="001A451D">
            <w:pPr>
              <w:rPr>
                <w:rFonts w:ascii="Times New Roman" w:hAnsi="Times New Roman" w:cs="Times New Roman"/>
                <w:sz w:val="24"/>
                <w:szCs w:val="24"/>
              </w:rPr>
            </w:pPr>
            <w:r>
              <w:rPr>
                <w:rFonts w:ascii="Times New Roman" w:hAnsi="Times New Roman" w:cs="Times New Roman"/>
                <w:b/>
                <w:sz w:val="24"/>
                <w:szCs w:val="24"/>
              </w:rPr>
              <w:lastRenderedPageBreak/>
              <w:t>Tugas-K4 :Membuat Resume KInematika gerak lempeng</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Mengenal berbagai macam gerak lempeng dari dinamika </w:t>
            </w:r>
            <w:r>
              <w:rPr>
                <w:rFonts w:ascii="Times New Roman" w:hAnsi="Times New Roman" w:cs="Times New Roman"/>
                <w:sz w:val="24"/>
                <w:szCs w:val="24"/>
              </w:rPr>
              <w:lastRenderedPageBreak/>
              <w:t>gaya kinematic nya</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Batuan sedimen karbonat</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sedimen stratigrafi batuan sedimen karbonatan</w:t>
            </w:r>
          </w:p>
          <w:p w:rsidR="00ED37A7" w:rsidRDefault="001A451D">
            <w:pPr>
              <w:rPr>
                <w:rFonts w:ascii="Times New Roman" w:hAnsi="Times New Roman" w:cs="Times New Roman"/>
                <w:sz w:val="24"/>
                <w:szCs w:val="24"/>
              </w:rPr>
            </w:pPr>
            <w:r>
              <w:rPr>
                <w:rFonts w:ascii="Times New Roman" w:hAnsi="Times New Roman" w:cs="Times New Roman"/>
                <w:sz w:val="24"/>
                <w:szCs w:val="24"/>
              </w:rPr>
              <w:t>[K5] : Pengantar batuan sedimen karbonatan.ppt</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(batuan sedimen karbonatan);</w:t>
            </w:r>
          </w:p>
          <w:p w:rsidR="00ED37A7" w:rsidRDefault="001A451D">
            <w:pPr>
              <w:rPr>
                <w:rFonts w:ascii="Times New Roman" w:hAnsi="Times New Roman" w:cs="Times New Roman"/>
                <w:sz w:val="24"/>
                <w:szCs w:val="24"/>
              </w:rPr>
            </w:pPr>
            <w:r>
              <w:rPr>
                <w:rFonts w:ascii="Times New Roman" w:hAnsi="Times New Roman" w:cs="Times New Roman"/>
                <w:b/>
                <w:sz w:val="24"/>
                <w:szCs w:val="24"/>
              </w:rPr>
              <w:t>Quiz-K5:Sedimen Klastik dan  karbonatan (komponen penyusun)</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komponen penyusun batuan karbonat</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Genesa batuan karbonat (perbedaan genesa dengan batuan sedimen klastik)</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sedimen stratigrafi batuan sedimen karbonatan</w:t>
            </w:r>
          </w:p>
          <w:p w:rsidR="00ED37A7" w:rsidRDefault="001A451D">
            <w:pPr>
              <w:rPr>
                <w:rFonts w:ascii="Times New Roman" w:hAnsi="Times New Roman" w:cs="Times New Roman"/>
                <w:sz w:val="24"/>
                <w:szCs w:val="24"/>
              </w:rPr>
            </w:pPr>
            <w:r>
              <w:rPr>
                <w:rFonts w:ascii="Times New Roman" w:hAnsi="Times New Roman" w:cs="Times New Roman"/>
                <w:sz w:val="24"/>
                <w:szCs w:val="24"/>
              </w:rPr>
              <w:t>[K6] : Pengantar genesa batuan sedimen karbonat.ppt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Tugas-K6 :Latihan soal genesa batuan sedimen karbonat</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genesa batuan sedimen karbonat</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asal mula jadi (genesa) batuan sedimen, komponen penyusun, tekstur,struktur,miner</w:t>
            </w:r>
            <w:r>
              <w:rPr>
                <w:rFonts w:ascii="Times New Roman" w:eastAsia="Times New Roman" w:hAnsi="Times New Roman" w:cs="Times New Roman"/>
                <w:bCs/>
                <w:color w:val="000000"/>
                <w:sz w:val="24"/>
                <w:szCs w:val="24"/>
              </w:rPr>
              <w:lastRenderedPageBreak/>
              <w:t>al, lalu menjelaskan lingkungan pengendapan dan klasifikasinya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Konsep sedimen stratigrafi batuan sedimen klastik dan non-klastik</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[K7] : Resume sedimen stratigrafi batuan </w:t>
            </w:r>
            <w:r>
              <w:rPr>
                <w:rFonts w:ascii="Times New Roman" w:hAnsi="Times New Roman" w:cs="Times New Roman"/>
                <w:sz w:val="24"/>
                <w:szCs w:val="24"/>
              </w:rPr>
              <w:lastRenderedPageBreak/>
              <w:t>sedimen klastik dan non-klastik.ppt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(batuan sedimen klastik dan non-klastik);</w:t>
            </w:r>
          </w:p>
          <w:p w:rsidR="00ED37A7" w:rsidRDefault="001A451D">
            <w:pPr>
              <w:rPr>
                <w:rFonts w:ascii="Times New Roman" w:hAnsi="Times New Roman" w:cs="Times New Roman"/>
                <w:sz w:val="24"/>
                <w:szCs w:val="24"/>
              </w:rPr>
            </w:pPr>
            <w:r>
              <w:rPr>
                <w:rFonts w:ascii="Times New Roman" w:hAnsi="Times New Roman" w:cs="Times New Roman"/>
                <w:b/>
                <w:sz w:val="24"/>
                <w:szCs w:val="24"/>
              </w:rPr>
              <w:t xml:space="preserve">Tugas-K7 :Latihan soal </w:t>
            </w:r>
            <w:r>
              <w:rPr>
                <w:rFonts w:ascii="Times New Roman" w:hAnsi="Times New Roman" w:cs="Times New Roman"/>
                <w:b/>
                <w:sz w:val="24"/>
                <w:szCs w:val="24"/>
              </w:rPr>
              <w:lastRenderedPageBreak/>
              <w:t>resume perbedaan batuan sedimen klastik dan non-klastik</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Mengenal perbedaan batuan sedimen klastik dan non-klastik</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ilmu stratigrafi dan hukum-hukum dalam stratigrafi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sedimen stratigrafi dalam prinsip stratigrafi</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prinsip stratigrafi.ppt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(prinsip stratigrafi);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hukum-hukum dalam ilmu stratigrafi</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perbedaan beberapa bentuk ilmu stratigrafi (litostratigrafi,chronostratigrafi,biostratigrafi)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litostratigrafi,chronostratigrafi, dn biostratigrafi</w:t>
            </w:r>
          </w:p>
          <w:p w:rsidR="00ED37A7" w:rsidRDefault="001A451D">
            <w:pPr>
              <w:rPr>
                <w:rFonts w:ascii="Times New Roman" w:hAnsi="Times New Roman" w:cs="Times New Roman"/>
                <w:sz w:val="24"/>
                <w:szCs w:val="24"/>
              </w:rPr>
            </w:pPr>
            <w:r>
              <w:rPr>
                <w:rFonts w:ascii="Times New Roman" w:hAnsi="Times New Roman" w:cs="Times New Roman"/>
                <w:sz w:val="24"/>
                <w:szCs w:val="24"/>
              </w:rPr>
              <w:t>[K10] : Pengantar stratigrafi lanjutan.ppt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(pemahaman meluas stratigrafi);</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litostrat, biostrat, dan kronostrat</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menganalisa korelasi batuan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dasar korelasi batuan sedimen (memahami datum/keybed)</w:t>
            </w:r>
          </w:p>
          <w:p w:rsidR="00ED37A7" w:rsidRDefault="001A451D">
            <w:pPr>
              <w:rPr>
                <w:rFonts w:ascii="Times New Roman" w:hAnsi="Times New Roman" w:cs="Times New Roman"/>
                <w:sz w:val="24"/>
                <w:szCs w:val="24"/>
              </w:rPr>
            </w:pPr>
            <w:r>
              <w:rPr>
                <w:rFonts w:ascii="Times New Roman" w:hAnsi="Times New Roman" w:cs="Times New Roman"/>
                <w:sz w:val="24"/>
                <w:szCs w:val="24"/>
              </w:rPr>
              <w:t>[K11] : korelasi batuan.ppt</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membandingkan dan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w:t>
            </w:r>
            <w:r>
              <w:rPr>
                <w:rFonts w:ascii="Times New Roman" w:eastAsia="Times New Roman" w:hAnsi="Times New Roman" w:cs="Times New Roman"/>
                <w:bCs/>
                <w:color w:val="000000"/>
                <w:sz w:val="24"/>
                <w:szCs w:val="24"/>
              </w:rPr>
              <w:lastRenderedPageBreak/>
              <w:t>menganalisa korelasi batuan (litokorelasi, biokorelasi, dan kronokorelasi)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Pemahaman tentang perbedaan </w:t>
            </w:r>
            <w:r>
              <w:rPr>
                <w:rFonts w:ascii="Times New Roman" w:hAnsi="Times New Roman" w:cs="Times New Roman"/>
                <w:sz w:val="24"/>
                <w:szCs w:val="24"/>
              </w:rPr>
              <w:lastRenderedPageBreak/>
              <w:t>litokorelasi, biokorelasi, dan kronokorelasi</w:t>
            </w:r>
          </w:p>
          <w:p w:rsidR="00ED37A7" w:rsidRDefault="001A451D">
            <w:pPr>
              <w:rPr>
                <w:rFonts w:ascii="Times New Roman" w:hAnsi="Times New Roman" w:cs="Times New Roman"/>
                <w:sz w:val="24"/>
                <w:szCs w:val="24"/>
              </w:rPr>
            </w:pPr>
            <w:r>
              <w:rPr>
                <w:rFonts w:ascii="Times New Roman" w:hAnsi="Times New Roman" w:cs="Times New Roman"/>
                <w:sz w:val="24"/>
                <w:szCs w:val="24"/>
              </w:rPr>
              <w:t>[K12] : litokorelasi, biokorelasi, kronokorelasi.ppt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Video</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lastRenderedPageBreak/>
              <w:t>Quiz-K12 :Stratigrafi dan Korelasi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membaca stratigrafi regional dan manfaatnya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dasar pembacaan stratigrafi regional</w:t>
            </w:r>
          </w:p>
          <w:p w:rsidR="00ED37A7" w:rsidRDefault="001A451D">
            <w:pPr>
              <w:rPr>
                <w:rFonts w:ascii="Times New Roman" w:hAnsi="Times New Roman" w:cs="Times New Roman"/>
                <w:sz w:val="24"/>
                <w:szCs w:val="24"/>
              </w:rPr>
            </w:pPr>
            <w:r>
              <w:rPr>
                <w:rFonts w:ascii="Times New Roman" w:hAnsi="Times New Roman" w:cs="Times New Roman"/>
                <w:sz w:val="24"/>
                <w:szCs w:val="24"/>
              </w:rPr>
              <w:t>[K13] : Peta Geologi Regional.ppt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Diskusi;Video</w:t>
            </w:r>
          </w:p>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Tugas-K13 :Latihan membuat bahasa program simulasi aliran di dalam bumi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sikuen stratigrafi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sikuen stratigrafi</w:t>
            </w:r>
          </w:p>
          <w:p w:rsidR="00ED37A7" w:rsidRDefault="001A451D">
            <w:pPr>
              <w:rPr>
                <w:rFonts w:ascii="Times New Roman" w:hAnsi="Times New Roman" w:cs="Times New Roman"/>
                <w:sz w:val="24"/>
                <w:szCs w:val="24"/>
              </w:rPr>
            </w:pPr>
            <w:r>
              <w:rPr>
                <w:rFonts w:ascii="Times New Roman" w:hAnsi="Times New Roman" w:cs="Times New Roman"/>
                <w:sz w:val="24"/>
                <w:szCs w:val="24"/>
              </w:rPr>
              <w:t>[K14] : Pengantar sikuen stratigrafi.ppt</w:t>
            </w:r>
          </w:p>
        </w:tc>
        <w:tc>
          <w:tcPr>
            <w:tcW w:w="2651" w:type="dxa"/>
          </w:tcPr>
          <w:p w:rsidR="00ED37A7" w:rsidRDefault="001A451D">
            <w:pPr>
              <w:spacing w:line="264" w:lineRule="exact"/>
              <w:ind w:left="7" w:right="-20" w:hanging="7"/>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Stratigrafi Batuan, Korelasi Batuan, Sikuen Batuan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Pemahaman sedimen stratigrafi menyeluruh</w:t>
            </w:r>
          </w:p>
          <w:p w:rsidR="00ED37A7" w:rsidRDefault="001A451D">
            <w:pPr>
              <w:rPr>
                <w:rFonts w:ascii="Times New Roman" w:hAnsi="Times New Roman" w:cs="Times New Roman"/>
                <w:sz w:val="24"/>
                <w:szCs w:val="24"/>
              </w:rPr>
            </w:pPr>
            <w:r>
              <w:rPr>
                <w:rFonts w:ascii="Times New Roman" w:hAnsi="Times New Roman" w:cs="Times New Roman"/>
                <w:sz w:val="24"/>
                <w:szCs w:val="24"/>
              </w:rPr>
              <w:t>[K15] : Jurnal.ppt</w:t>
            </w:r>
          </w:p>
        </w:tc>
        <w:tc>
          <w:tcPr>
            <w:tcW w:w="2651" w:type="dxa"/>
          </w:tcPr>
          <w:p w:rsidR="00ED37A7" w:rsidRDefault="001A451D">
            <w:pPr>
              <w:spacing w:line="264" w:lineRule="exact"/>
              <w:ind w:left="105" w:right="-20" w:hanging="105"/>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 xml:space="preserve">Tugas-K15 :Presentasi dan resume sedimen stratigrafi </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b/>
          <w:sz w:val="24"/>
          <w:szCs w:val="24"/>
        </w:rPr>
      </w:pPr>
      <w:r>
        <w:rPr>
          <w:rFonts w:ascii="Times New Roman" w:hAnsi="Times New Roman" w:cs="Times New Roman"/>
          <w:b/>
          <w:sz w:val="24"/>
          <w:szCs w:val="24"/>
        </w:rPr>
        <w:t xml:space="preserve">PUSTAKA : </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5"/>
      </w:tblGrid>
      <w:tr w:rsidR="00ED37A7">
        <w:tc>
          <w:tcPr>
            <w:tcW w:w="14575" w:type="dxa"/>
            <w:tcBorders>
              <w:top w:val="single" w:sz="4" w:space="0" w:color="auto"/>
              <w:left w:val="single" w:sz="4" w:space="0" w:color="auto"/>
              <w:bottom w:val="single" w:sz="4" w:space="0" w:color="auto"/>
              <w:right w:val="single" w:sz="4" w:space="0" w:color="auto"/>
            </w:tcBorders>
            <w:shd w:val="clear" w:color="auto" w:fill="FFFFFF"/>
            <w:vAlign w:val="center"/>
          </w:tcPr>
          <w:p w:rsidR="00ED37A7" w:rsidRDefault="001A451D">
            <w:pPr>
              <w:pStyle w:val="Default"/>
              <w:numPr>
                <w:ilvl w:val="3"/>
                <w:numId w:val="10"/>
              </w:numPr>
              <w:ind w:left="337" w:hanging="337"/>
              <w:jc w:val="both"/>
              <w:rPr>
                <w:rFonts w:ascii="Times New Roman" w:hAnsi="Times New Roman" w:cs="Times New Roman"/>
              </w:rPr>
            </w:pPr>
            <w:r>
              <w:rPr>
                <w:rFonts w:ascii="Times New Roman" w:hAnsi="Times New Roman" w:cs="Times New Roman"/>
              </w:rPr>
              <w:lastRenderedPageBreak/>
              <w:t xml:space="preserve">Pirajno, F, (1990), Hydothermal Mineral Deposits, Springer Verlag. </w:t>
            </w:r>
          </w:p>
          <w:p w:rsidR="00ED37A7" w:rsidRDefault="001A451D">
            <w:pPr>
              <w:pStyle w:val="Default"/>
              <w:numPr>
                <w:ilvl w:val="3"/>
                <w:numId w:val="10"/>
              </w:numPr>
              <w:ind w:left="337" w:hanging="337"/>
              <w:jc w:val="both"/>
              <w:rPr>
                <w:rFonts w:ascii="Times New Roman" w:hAnsi="Times New Roman" w:cs="Times New Roman"/>
              </w:rPr>
            </w:pPr>
            <w:r>
              <w:rPr>
                <w:rFonts w:ascii="Times New Roman" w:hAnsi="Times New Roman" w:cs="Times New Roman"/>
              </w:rPr>
              <w:t>Pirajno, F, 2009. Hydrothermal Processes and Mineral Systems. Springer Verlag, 1250 p.</w:t>
            </w:r>
          </w:p>
          <w:p w:rsidR="00ED37A7" w:rsidRDefault="001A451D">
            <w:pPr>
              <w:pStyle w:val="Default"/>
              <w:numPr>
                <w:ilvl w:val="3"/>
                <w:numId w:val="10"/>
              </w:numPr>
              <w:ind w:left="337" w:hanging="337"/>
              <w:jc w:val="both"/>
              <w:rPr>
                <w:rFonts w:ascii="Times New Roman" w:hAnsi="Times New Roman" w:cs="Times New Roman"/>
              </w:rPr>
            </w:pPr>
            <w:r>
              <w:rPr>
                <w:rFonts w:ascii="Times New Roman" w:hAnsi="Times New Roman" w:cs="Times New Roman"/>
              </w:rPr>
              <w:t>Roberts, RG &amp; Sheahan, PA, (1988), Ore Deposit Models, Geological Association of Canada.</w:t>
            </w:r>
          </w:p>
          <w:p w:rsidR="00ED37A7" w:rsidRDefault="001A451D">
            <w:pPr>
              <w:pStyle w:val="Default"/>
              <w:numPr>
                <w:ilvl w:val="3"/>
                <w:numId w:val="10"/>
              </w:numPr>
              <w:ind w:left="337" w:hanging="337"/>
              <w:jc w:val="both"/>
              <w:rPr>
                <w:rFonts w:ascii="Times New Roman" w:hAnsi="Times New Roman" w:cs="Times New Roman"/>
              </w:rPr>
            </w:pPr>
            <w:r>
              <w:rPr>
                <w:rFonts w:ascii="Times New Roman" w:hAnsi="Times New Roman" w:cs="Times New Roman"/>
              </w:rPr>
              <w:t>Guilbert, JM &amp; Park, Jr. CF., (1986) The Geology of Ore Deposits, Freeman, NY.</w:t>
            </w:r>
          </w:p>
        </w:tc>
      </w:tr>
    </w:tbl>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Geostatistika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RF184413</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IV (Empat)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3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pStyle w:val="ListParagraph"/>
              <w:numPr>
                <w:ilvl w:val="0"/>
                <w:numId w:val="13"/>
              </w:numPr>
              <w:ind w:left="252" w:hanging="252"/>
              <w:rPr>
                <w:rFonts w:ascii="Times New Roman" w:hAnsi="Times New Roman" w:cs="Times New Roman"/>
                <w:sz w:val="24"/>
                <w:szCs w:val="24"/>
              </w:rPr>
            </w:pPr>
            <w:r>
              <w:rPr>
                <w:rFonts w:ascii="Times New Roman" w:hAnsi="Times New Roman" w:cs="Times New Roman"/>
                <w:sz w:val="24"/>
                <w:szCs w:val="24"/>
              </w:rPr>
              <w:t>Anik Hilyah, S.Si., M.T.</w:t>
            </w:r>
          </w:p>
          <w:p w:rsidR="00ED37A7" w:rsidRDefault="001A451D">
            <w:pPr>
              <w:pStyle w:val="ListParagraph"/>
              <w:numPr>
                <w:ilvl w:val="0"/>
                <w:numId w:val="13"/>
              </w:numPr>
              <w:ind w:left="252" w:hanging="252"/>
              <w:rPr>
                <w:rFonts w:ascii="Times New Roman" w:hAnsi="Times New Roman" w:cs="Times New Roman"/>
                <w:sz w:val="24"/>
                <w:szCs w:val="24"/>
              </w:rPr>
            </w:pPr>
            <w:r>
              <w:rPr>
                <w:rFonts w:ascii="Times New Roman" w:hAnsi="Times New Roman" w:cs="Times New Roman"/>
                <w:sz w:val="24"/>
                <w:szCs w:val="24"/>
              </w:rPr>
              <w:t>M.Singgih Purwanto, S.Si., M.T.</w:t>
            </w:r>
          </w:p>
        </w:tc>
      </w:tr>
    </w:tbl>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Dasar teori statistik, metode geostatistik konvensional dan unkonvensional, analisa dan pemodelan variogram, bentuk variogram, varians dispersi, varians estimasi, Krigging, estimasi cadangan, karakterisasi reservoir dan praktikum dengan menggunakan software geostatistik</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3.1</w:t>
            </w:r>
          </w:p>
        </w:tc>
        <w:tc>
          <w:tcPr>
            <w:tcW w:w="810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menguasai konsep teoretis sains alam dan matematika sebagai dasar metodologi pendekatan eksplorasi geofisika terhadap sebuah fenomena alam yang spesifik secara umum;</w:t>
            </w:r>
            <w:r>
              <w:rPr>
                <w:rFonts w:ascii="Times New Roman" w:hAnsi="Times New Roman" w:cs="Times New Roman"/>
                <w:sz w:val="24"/>
                <w:szCs w:val="24"/>
              </w:rPr>
              <w:tab/>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3.3</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hAnsi="Times New Roman" w:cs="Times New Roman"/>
                <w:sz w:val="24"/>
                <w:szCs w:val="24"/>
              </w:rPr>
              <w:t>menguasai konsep teoritis  statistika untuk menentukan kebolehjadian proses dari sebuah fenomena alam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3.5</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hAnsi="Times New Roman" w:cs="Times New Roman"/>
                <w:sz w:val="24"/>
                <w:szCs w:val="24"/>
              </w:rPr>
              <w:t>menguasai konsep, prinsip dan metode aplikasi rekayasa geofisika secara prosedural dimulai dari pengambilan data, pengolahan, interprestasi dan pemodelan untuk menyelesaikan masalah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4.1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hAnsi="Times New Roman" w:cs="Times New Roman"/>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[C4,P3,A3] Mahasiswa mampu </w:t>
            </w:r>
            <w:r>
              <w:rPr>
                <w:rFonts w:ascii="Times New Roman" w:hAnsi="Times New Roman" w:cs="Times New Roman"/>
                <w:sz w:val="24"/>
                <w:szCs w:val="24"/>
                <w:lang w:val="zh-CN"/>
              </w:rPr>
              <w:t>mengestimasi simpangan volume dan karakterisasi reservoir dengan metode geostatistik.</w:t>
            </w:r>
          </w:p>
        </w:tc>
      </w:tr>
    </w:tbl>
    <w:p w:rsidR="00ED37A7" w:rsidRDefault="00ED37A7">
      <w:pPr>
        <w:rPr>
          <w:rFonts w:ascii="Times New Roman" w:hAnsi="Times New Roman" w:cs="Times New Roman"/>
          <w:sz w:val="24"/>
          <w:szCs w:val="24"/>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Mengetahui aplikasi geostatistik </w:t>
            </w:r>
          </w:p>
        </w:tc>
        <w:tc>
          <w:tcPr>
            <w:tcW w:w="1980" w:type="dxa"/>
            <w:shd w:val="clear" w:color="auto" w:fill="auto"/>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Pengantar geostatistika</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 xml:space="preserve">Aplikasi geostatistik pada pertambangan dan karakterisasi reservoir </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Statistik univariat</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mengetahui aplikasi geostatistik dalam pengolahan dan interpretasi data</w:t>
            </w:r>
          </w:p>
        </w:tc>
        <w:tc>
          <w:tcPr>
            <w:tcW w:w="1217" w:type="dxa"/>
            <w:shd w:val="clear" w:color="auto" w:fill="auto"/>
          </w:tcPr>
          <w:p w:rsidR="00ED37A7" w:rsidRDefault="00ED37A7">
            <w:pPr>
              <w:jc w:val="center"/>
              <w:rPr>
                <w:rFonts w:ascii="Times New Roman" w:hAnsi="Times New Roman" w:cs="Times New Roman"/>
                <w:b/>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Mengetahui metode perhitungan cadangan konvensional</w:t>
            </w:r>
          </w:p>
        </w:tc>
        <w:tc>
          <w:tcPr>
            <w:tcW w:w="1980" w:type="dxa"/>
            <w:shd w:val="clear" w:color="auto" w:fill="auto"/>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Metode poligon</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Metode titik terdekat</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Metode blok</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Mahasiswa mampu mengaplikasikan berbagai metode perhitungan </w:t>
            </w:r>
            <w:r>
              <w:rPr>
                <w:rFonts w:ascii="Times New Roman" w:hAnsi="Times New Roman" w:cs="Times New Roman"/>
                <w:sz w:val="24"/>
                <w:szCs w:val="24"/>
              </w:rPr>
              <w:lastRenderedPageBreak/>
              <w:t>cadangan konvensional</w:t>
            </w:r>
          </w:p>
        </w:tc>
        <w:tc>
          <w:tcPr>
            <w:tcW w:w="1217" w:type="dxa"/>
            <w:shd w:val="clear" w:color="auto" w:fill="auto"/>
          </w:tcPr>
          <w:p w:rsidR="00ED37A7" w:rsidRDefault="00ED37A7">
            <w:pPr>
              <w:jc w:val="center"/>
              <w:rPr>
                <w:rFonts w:ascii="Times New Roman" w:hAnsi="Times New Roman" w:cs="Times New Roman"/>
                <w:b/>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metode perhitungan cadangan geostatistik</w:t>
            </w:r>
          </w:p>
        </w:tc>
        <w:tc>
          <w:tcPr>
            <w:tcW w:w="1980" w:type="dxa"/>
            <w:shd w:val="clear" w:color="auto" w:fill="auto"/>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Distribusi normal</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Stasioneritas data</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mengaplikasikan berbagai metode perhitungan cadangan geostatistik</w:t>
            </w:r>
          </w:p>
        </w:tc>
        <w:tc>
          <w:tcPr>
            <w:tcW w:w="1217" w:type="dxa"/>
            <w:shd w:val="clear" w:color="auto" w:fill="auto"/>
          </w:tcPr>
          <w:p w:rsidR="00ED37A7" w:rsidRDefault="00ED37A7">
            <w:pPr>
              <w:jc w:val="center"/>
              <w:rPr>
                <w:rFonts w:ascii="Times New Roman" w:hAnsi="Times New Roman" w:cs="Times New Roman"/>
                <w:b/>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12386" w:type="dxa"/>
            <w:gridSpan w:val="6"/>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Kuis 1 (Evaluasi Formatif-Evaluasi yg dimaksudkan untuk melakukan improvement proses pembelajaran berdasarkan assessment yang telah dilakukan)</w:t>
            </w:r>
          </w:p>
        </w:tc>
        <w:tc>
          <w:tcPr>
            <w:tcW w:w="1217" w:type="dxa"/>
            <w:shd w:val="clear" w:color="auto" w:fill="auto"/>
          </w:tcPr>
          <w:p w:rsidR="00ED37A7" w:rsidRDefault="001A451D">
            <w:pPr>
              <w:jc w:val="center"/>
              <w:rPr>
                <w:rFonts w:ascii="Times New Roman" w:hAnsi="Times New Roman" w:cs="Times New Roman"/>
                <w:b/>
                <w:sz w:val="24"/>
                <w:szCs w:val="24"/>
              </w:rPr>
            </w:pPr>
            <w:r>
              <w:rPr>
                <w:rFonts w:ascii="Times New Roman" w:hAnsi="Times New Roman" w:cs="Times New Roman"/>
                <w:sz w:val="24"/>
                <w:szCs w:val="24"/>
              </w:rPr>
              <w:t>15%</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semivariogram</w:t>
            </w:r>
          </w:p>
        </w:tc>
        <w:tc>
          <w:tcPr>
            <w:tcW w:w="1980" w:type="dxa"/>
            <w:shd w:val="clear" w:color="auto" w:fill="auto"/>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Sill, nugget dan range</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Variogram teoritis</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Variogram eksperimental</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membuat semivariogram, variogram teoritis dan eksperimental</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model variogram</w:t>
            </w:r>
          </w:p>
        </w:tc>
        <w:tc>
          <w:tcPr>
            <w:tcW w:w="1980" w:type="dxa"/>
            <w:shd w:val="clear" w:color="auto" w:fill="auto"/>
          </w:tcPr>
          <w:p w:rsidR="00ED37A7" w:rsidRDefault="001A451D">
            <w:pPr>
              <w:pStyle w:val="ListParagraph"/>
              <w:numPr>
                <w:ilvl w:val="0"/>
                <w:numId w:val="6"/>
              </w:numPr>
              <w:ind w:left="152" w:hanging="152"/>
              <w:rPr>
                <w:rFonts w:ascii="Times New Roman" w:hAnsi="Times New Roman" w:cs="Times New Roman"/>
                <w:sz w:val="24"/>
                <w:szCs w:val="24"/>
              </w:rPr>
            </w:pPr>
            <w:r>
              <w:rPr>
                <w:rFonts w:ascii="Times New Roman" w:hAnsi="Times New Roman" w:cs="Times New Roman"/>
                <w:sz w:val="24"/>
                <w:szCs w:val="24"/>
              </w:rPr>
              <w:t>Perilaku variogram dekat titik awal</w:t>
            </w:r>
          </w:p>
          <w:p w:rsidR="00ED37A7" w:rsidRDefault="001A451D">
            <w:pPr>
              <w:pStyle w:val="ListParagraph"/>
              <w:numPr>
                <w:ilvl w:val="0"/>
                <w:numId w:val="6"/>
              </w:numPr>
              <w:ind w:left="152" w:hanging="152"/>
              <w:rPr>
                <w:rFonts w:ascii="Times New Roman" w:hAnsi="Times New Roman" w:cs="Times New Roman"/>
                <w:sz w:val="24"/>
                <w:szCs w:val="24"/>
              </w:rPr>
            </w:pPr>
            <w:r>
              <w:rPr>
                <w:rFonts w:ascii="Times New Roman" w:hAnsi="Times New Roman" w:cs="Times New Roman"/>
                <w:sz w:val="24"/>
                <w:szCs w:val="24"/>
              </w:rPr>
              <w:t>Model variogram</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menganalisa bentuk variogram</w:t>
            </w:r>
          </w:p>
        </w:tc>
        <w:tc>
          <w:tcPr>
            <w:tcW w:w="1217" w:type="dxa"/>
            <w:shd w:val="clear" w:color="auto" w:fill="auto"/>
          </w:tcPr>
          <w:p w:rsidR="00ED37A7" w:rsidRDefault="00ED37A7">
            <w:pPr>
              <w:jc w:val="center"/>
              <w:rPr>
                <w:rFonts w:ascii="Times New Roman" w:hAnsi="Times New Roman" w:cs="Times New Roman"/>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support geometri</w:t>
            </w:r>
          </w:p>
        </w:tc>
        <w:tc>
          <w:tcPr>
            <w:tcW w:w="1980" w:type="dxa"/>
            <w:shd w:val="clear" w:color="auto" w:fill="auto"/>
          </w:tcPr>
          <w:p w:rsidR="00ED37A7" w:rsidRDefault="001A451D">
            <w:pPr>
              <w:pStyle w:val="ListParagraph"/>
              <w:numPr>
                <w:ilvl w:val="0"/>
                <w:numId w:val="6"/>
              </w:numPr>
              <w:ind w:left="152" w:hanging="152"/>
              <w:rPr>
                <w:rFonts w:ascii="Times New Roman" w:hAnsi="Times New Roman" w:cs="Times New Roman"/>
                <w:sz w:val="24"/>
                <w:szCs w:val="24"/>
              </w:rPr>
            </w:pPr>
            <w:r>
              <w:rPr>
                <w:rFonts w:ascii="Times New Roman" w:hAnsi="Times New Roman" w:cs="Times New Roman"/>
                <w:sz w:val="24"/>
                <w:szCs w:val="24"/>
              </w:rPr>
              <w:t>Pengaruh support geometri</w:t>
            </w:r>
          </w:p>
          <w:p w:rsidR="00ED37A7" w:rsidRDefault="001A451D">
            <w:pPr>
              <w:pStyle w:val="ListParagraph"/>
              <w:numPr>
                <w:ilvl w:val="0"/>
                <w:numId w:val="6"/>
              </w:numPr>
              <w:ind w:left="152" w:hanging="152"/>
              <w:rPr>
                <w:rFonts w:ascii="Times New Roman" w:hAnsi="Times New Roman" w:cs="Times New Roman"/>
                <w:sz w:val="24"/>
                <w:szCs w:val="24"/>
              </w:rPr>
            </w:pPr>
            <w:r>
              <w:rPr>
                <w:rFonts w:ascii="Times New Roman" w:hAnsi="Times New Roman" w:cs="Times New Roman"/>
                <w:sz w:val="24"/>
                <w:szCs w:val="24"/>
              </w:rPr>
              <w:t xml:space="preserve">Anisotropi </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Praktikum</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menentukan support geometri yang sesuai dengan data</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20%</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 (Evaluasi Formatif-Evaluasi yg dimaksudkan untuk melakukan improvement proses pembelajaran berdasarkan assessment yang telah dilakukan)</w:t>
            </w:r>
            <w:r>
              <w:rPr>
                <w:rFonts w:ascii="Times New Roman" w:hAnsi="Times New Roman" w:cs="Times New Roman"/>
                <w:sz w:val="24"/>
                <w:szCs w:val="24"/>
              </w:rPr>
              <w:tab/>
            </w:r>
            <w:r>
              <w:rPr>
                <w:rFonts w:ascii="Times New Roman" w:hAnsi="Times New Roman" w:cs="Times New Roman"/>
                <w:sz w:val="24"/>
                <w:szCs w:val="24"/>
              </w:rPr>
              <w:tab/>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20%</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varians ekstensi</w:t>
            </w:r>
          </w:p>
        </w:tc>
        <w:tc>
          <w:tcPr>
            <w:tcW w:w="1980" w:type="dxa"/>
            <w:shd w:val="clear" w:color="auto" w:fill="auto"/>
          </w:tcPr>
          <w:p w:rsidR="00ED37A7" w:rsidRDefault="001A451D">
            <w:pPr>
              <w:pStyle w:val="ListParagraph"/>
              <w:numPr>
                <w:ilvl w:val="0"/>
                <w:numId w:val="6"/>
              </w:numPr>
              <w:ind w:left="152" w:hanging="152"/>
              <w:rPr>
                <w:rFonts w:ascii="Times New Roman" w:hAnsi="Times New Roman" w:cs="Times New Roman"/>
                <w:sz w:val="24"/>
                <w:szCs w:val="24"/>
              </w:rPr>
            </w:pPr>
            <w:r>
              <w:rPr>
                <w:rFonts w:ascii="Times New Roman" w:hAnsi="Times New Roman" w:cs="Times New Roman"/>
                <w:sz w:val="24"/>
                <w:szCs w:val="24"/>
              </w:rPr>
              <w:t>Perhitungan varians ekstensi</w:t>
            </w:r>
          </w:p>
          <w:p w:rsidR="00ED37A7" w:rsidRDefault="001A451D">
            <w:pPr>
              <w:pStyle w:val="ListParagraph"/>
              <w:numPr>
                <w:ilvl w:val="0"/>
                <w:numId w:val="6"/>
              </w:numPr>
              <w:ind w:left="152" w:hanging="152"/>
              <w:rPr>
                <w:rFonts w:ascii="Times New Roman" w:hAnsi="Times New Roman" w:cs="Times New Roman"/>
                <w:sz w:val="24"/>
                <w:szCs w:val="24"/>
              </w:rPr>
            </w:pPr>
            <w:r>
              <w:rPr>
                <w:rFonts w:ascii="Times New Roman" w:hAnsi="Times New Roman" w:cs="Times New Roman"/>
                <w:sz w:val="24"/>
                <w:szCs w:val="24"/>
              </w:rPr>
              <w:lastRenderedPageBreak/>
              <w:t>Aplikasi varians ekstensi</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dan Diskusi</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Mahasiswa mampu </w:t>
            </w:r>
            <w:r>
              <w:rPr>
                <w:rFonts w:ascii="Times New Roman" w:hAnsi="Times New Roman" w:cs="Times New Roman"/>
                <w:sz w:val="24"/>
                <w:szCs w:val="24"/>
              </w:rPr>
              <w:lastRenderedPageBreak/>
              <w:t>mengaplikasikan varians ekstensi</w:t>
            </w:r>
          </w:p>
        </w:tc>
        <w:tc>
          <w:tcPr>
            <w:tcW w:w="1217" w:type="dxa"/>
            <w:shd w:val="clear" w:color="auto" w:fill="auto"/>
          </w:tcPr>
          <w:p w:rsidR="00ED37A7" w:rsidRDefault="00ED37A7">
            <w:pPr>
              <w:jc w:val="center"/>
              <w:rPr>
                <w:rFonts w:ascii="Times New Roman" w:hAnsi="Times New Roman" w:cs="Times New Roman"/>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varians estimasi</w:t>
            </w:r>
          </w:p>
        </w:tc>
        <w:tc>
          <w:tcPr>
            <w:tcW w:w="1980" w:type="dxa"/>
            <w:shd w:val="clear" w:color="auto" w:fill="auto"/>
          </w:tcPr>
          <w:p w:rsidR="00ED37A7" w:rsidRDefault="001A451D">
            <w:pPr>
              <w:pStyle w:val="ListParagraph"/>
              <w:numPr>
                <w:ilvl w:val="0"/>
                <w:numId w:val="6"/>
              </w:numPr>
              <w:ind w:left="152" w:hanging="152"/>
              <w:rPr>
                <w:rFonts w:ascii="Times New Roman" w:hAnsi="Times New Roman" w:cs="Times New Roman"/>
                <w:sz w:val="24"/>
                <w:szCs w:val="24"/>
              </w:rPr>
            </w:pPr>
            <w:r>
              <w:rPr>
                <w:rFonts w:ascii="Times New Roman" w:hAnsi="Times New Roman" w:cs="Times New Roman"/>
                <w:sz w:val="24"/>
                <w:szCs w:val="24"/>
              </w:rPr>
              <w:t>Perhitungan varians estimasi</w:t>
            </w:r>
          </w:p>
          <w:p w:rsidR="00ED37A7" w:rsidRDefault="001A451D">
            <w:pPr>
              <w:pStyle w:val="ListParagraph"/>
              <w:numPr>
                <w:ilvl w:val="0"/>
                <w:numId w:val="6"/>
              </w:numPr>
              <w:ind w:left="152" w:hanging="180"/>
              <w:rPr>
                <w:rFonts w:ascii="Times New Roman" w:hAnsi="Times New Roman" w:cs="Times New Roman"/>
                <w:sz w:val="24"/>
                <w:szCs w:val="24"/>
              </w:rPr>
            </w:pPr>
            <w:r>
              <w:rPr>
                <w:rFonts w:ascii="Times New Roman" w:hAnsi="Times New Roman" w:cs="Times New Roman"/>
                <w:sz w:val="24"/>
                <w:szCs w:val="24"/>
              </w:rPr>
              <w:t>Aplikasi varians estimasi</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mengaplikasikan varians estimasi</w:t>
            </w:r>
          </w:p>
        </w:tc>
        <w:tc>
          <w:tcPr>
            <w:tcW w:w="1217" w:type="dxa"/>
            <w:shd w:val="clear" w:color="auto" w:fill="auto"/>
          </w:tcPr>
          <w:p w:rsidR="00ED37A7" w:rsidRDefault="00ED37A7">
            <w:pPr>
              <w:jc w:val="center"/>
              <w:rPr>
                <w:rFonts w:ascii="Times New Roman" w:hAnsi="Times New Roman" w:cs="Times New Roman"/>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Memahami varians Krigging </w:t>
            </w:r>
          </w:p>
        </w:tc>
        <w:tc>
          <w:tcPr>
            <w:tcW w:w="1980" w:type="dxa"/>
            <w:shd w:val="clear" w:color="auto" w:fill="auto"/>
          </w:tcPr>
          <w:p w:rsidR="00ED37A7" w:rsidRDefault="001A451D">
            <w:pPr>
              <w:pStyle w:val="ListParagraph"/>
              <w:numPr>
                <w:ilvl w:val="0"/>
                <w:numId w:val="6"/>
              </w:numPr>
              <w:ind w:left="152" w:hanging="152"/>
              <w:rPr>
                <w:rFonts w:ascii="Times New Roman" w:hAnsi="Times New Roman" w:cs="Times New Roman"/>
                <w:sz w:val="24"/>
                <w:szCs w:val="24"/>
              </w:rPr>
            </w:pPr>
            <w:r>
              <w:rPr>
                <w:rFonts w:ascii="Times New Roman" w:hAnsi="Times New Roman" w:cs="Times New Roman"/>
                <w:sz w:val="24"/>
                <w:szCs w:val="24"/>
              </w:rPr>
              <w:t>Perhitungan varians Krigging</w:t>
            </w:r>
          </w:p>
          <w:p w:rsidR="00ED37A7" w:rsidRDefault="001A451D">
            <w:pPr>
              <w:pStyle w:val="ListParagraph"/>
              <w:numPr>
                <w:ilvl w:val="0"/>
                <w:numId w:val="6"/>
              </w:numPr>
              <w:ind w:left="152" w:hanging="180"/>
              <w:rPr>
                <w:rFonts w:ascii="Times New Roman" w:hAnsi="Times New Roman" w:cs="Times New Roman"/>
                <w:sz w:val="24"/>
                <w:szCs w:val="24"/>
              </w:rPr>
            </w:pPr>
            <w:r>
              <w:rPr>
                <w:rFonts w:ascii="Times New Roman" w:hAnsi="Times New Roman" w:cs="Times New Roman"/>
                <w:sz w:val="24"/>
                <w:szCs w:val="24"/>
              </w:rPr>
              <w:t>Aplikasi varians Krigging</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dan Diskusi</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menghitung varians Krigging</w:t>
            </w:r>
          </w:p>
        </w:tc>
        <w:tc>
          <w:tcPr>
            <w:tcW w:w="1217" w:type="dxa"/>
            <w:shd w:val="clear" w:color="auto" w:fill="auto"/>
          </w:tcPr>
          <w:p w:rsidR="00ED37A7" w:rsidRDefault="00ED37A7">
            <w:pPr>
              <w:jc w:val="center"/>
              <w:rPr>
                <w:rFonts w:ascii="Times New Roman" w:hAnsi="Times New Roman" w:cs="Times New Roman"/>
                <w:sz w:val="24"/>
                <w:szCs w:val="24"/>
              </w:rPr>
            </w:pPr>
          </w:p>
        </w:tc>
      </w:tr>
      <w:tr w:rsidR="00ED37A7">
        <w:tc>
          <w:tcPr>
            <w:tcW w:w="985" w:type="dxa"/>
            <w:shd w:val="clear" w:color="auto" w:fill="auto"/>
          </w:tcPr>
          <w:p w:rsidR="00ED37A7" w:rsidRDefault="00ED37A7">
            <w:pPr>
              <w:jc w:val="center"/>
              <w:rPr>
                <w:rFonts w:ascii="Times New Roman" w:hAnsi="Times New Roman" w:cs="Times New Roman"/>
                <w:sz w:val="24"/>
                <w:szCs w:val="24"/>
              </w:rPr>
            </w:pPr>
          </w:p>
        </w:tc>
        <w:tc>
          <w:tcPr>
            <w:tcW w:w="2340" w:type="dxa"/>
            <w:shd w:val="clear" w:color="auto" w:fill="auto"/>
          </w:tcPr>
          <w:p w:rsidR="00ED37A7" w:rsidRDefault="00ED37A7">
            <w:pPr>
              <w:rPr>
                <w:rFonts w:ascii="Times New Roman" w:hAnsi="Times New Roman" w:cs="Times New Roman"/>
                <w:sz w:val="24"/>
                <w:szCs w:val="24"/>
              </w:rPr>
            </w:pPr>
          </w:p>
        </w:tc>
        <w:tc>
          <w:tcPr>
            <w:tcW w:w="1980" w:type="dxa"/>
            <w:shd w:val="clear" w:color="auto" w:fill="auto"/>
          </w:tcPr>
          <w:p w:rsidR="00ED37A7" w:rsidRDefault="00ED37A7">
            <w:pPr>
              <w:pStyle w:val="ListParagraph"/>
              <w:numPr>
                <w:ilvl w:val="0"/>
                <w:numId w:val="6"/>
              </w:numPr>
              <w:ind w:left="152" w:hanging="152"/>
              <w:rPr>
                <w:rFonts w:ascii="Times New Roman" w:hAnsi="Times New Roman" w:cs="Times New Roman"/>
                <w:sz w:val="24"/>
                <w:szCs w:val="24"/>
              </w:rPr>
            </w:pPr>
          </w:p>
        </w:tc>
        <w:tc>
          <w:tcPr>
            <w:tcW w:w="2651" w:type="dxa"/>
            <w:shd w:val="clear" w:color="auto" w:fill="auto"/>
          </w:tcPr>
          <w:p w:rsidR="00ED37A7" w:rsidRDefault="00ED37A7">
            <w:pPr>
              <w:jc w:val="center"/>
              <w:rPr>
                <w:rFonts w:ascii="Times New Roman" w:hAnsi="Times New Roman" w:cs="Times New Roman"/>
                <w:sz w:val="24"/>
                <w:szCs w:val="24"/>
              </w:rPr>
            </w:pPr>
          </w:p>
        </w:tc>
        <w:tc>
          <w:tcPr>
            <w:tcW w:w="1930" w:type="dxa"/>
            <w:shd w:val="clear" w:color="auto" w:fill="auto"/>
          </w:tcPr>
          <w:p w:rsidR="00ED37A7" w:rsidRDefault="00ED37A7">
            <w:pPr>
              <w:jc w:val="center"/>
              <w:rPr>
                <w:rFonts w:ascii="Times New Roman" w:hAnsi="Times New Roman" w:cs="Times New Roman"/>
                <w:sz w:val="24"/>
                <w:szCs w:val="24"/>
              </w:rPr>
            </w:pPr>
          </w:p>
        </w:tc>
        <w:tc>
          <w:tcPr>
            <w:tcW w:w="1623" w:type="dxa"/>
            <w:shd w:val="clear" w:color="auto" w:fill="auto"/>
          </w:tcPr>
          <w:p w:rsidR="00ED37A7" w:rsidRDefault="00ED37A7">
            <w:pPr>
              <w:rPr>
                <w:rFonts w:ascii="Times New Roman" w:hAnsi="Times New Roman" w:cs="Times New Roman"/>
                <w:sz w:val="24"/>
                <w:szCs w:val="24"/>
              </w:rPr>
            </w:pPr>
          </w:p>
        </w:tc>
        <w:tc>
          <w:tcPr>
            <w:tcW w:w="1862" w:type="dxa"/>
            <w:shd w:val="clear" w:color="auto" w:fill="auto"/>
          </w:tcPr>
          <w:p w:rsidR="00ED37A7" w:rsidRDefault="00ED37A7">
            <w:pPr>
              <w:rPr>
                <w:rFonts w:ascii="Times New Roman" w:hAnsi="Times New Roman" w:cs="Times New Roman"/>
                <w:sz w:val="24"/>
                <w:szCs w:val="24"/>
              </w:rPr>
            </w:pPr>
          </w:p>
        </w:tc>
        <w:tc>
          <w:tcPr>
            <w:tcW w:w="1217" w:type="dxa"/>
            <w:shd w:val="clear" w:color="auto" w:fill="auto"/>
          </w:tcPr>
          <w:p w:rsidR="00ED37A7" w:rsidRDefault="00ED37A7">
            <w:pPr>
              <w:jc w:val="center"/>
              <w:rPr>
                <w:rFonts w:ascii="Times New Roman" w:hAnsi="Times New Roman" w:cs="Times New Roman"/>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estimasi cadangan</w:t>
            </w:r>
          </w:p>
        </w:tc>
        <w:tc>
          <w:tcPr>
            <w:tcW w:w="1980" w:type="dxa"/>
            <w:shd w:val="clear" w:color="auto" w:fill="auto"/>
          </w:tcPr>
          <w:p w:rsidR="00ED37A7" w:rsidRDefault="001A451D">
            <w:pPr>
              <w:pStyle w:val="ListParagraph"/>
              <w:numPr>
                <w:ilvl w:val="0"/>
                <w:numId w:val="6"/>
              </w:numPr>
              <w:ind w:left="152" w:hanging="180"/>
              <w:rPr>
                <w:rFonts w:ascii="Times New Roman" w:hAnsi="Times New Roman" w:cs="Times New Roman"/>
                <w:sz w:val="24"/>
                <w:szCs w:val="24"/>
              </w:rPr>
            </w:pPr>
            <w:r>
              <w:rPr>
                <w:rFonts w:ascii="Times New Roman" w:hAnsi="Times New Roman" w:cs="Times New Roman"/>
                <w:sz w:val="24"/>
                <w:szCs w:val="24"/>
              </w:rPr>
              <w:t>Perhitungan estimasi cadangan</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menghitung estimasi cadangan</w:t>
            </w:r>
          </w:p>
        </w:tc>
        <w:tc>
          <w:tcPr>
            <w:tcW w:w="1217" w:type="dxa"/>
            <w:shd w:val="clear" w:color="auto" w:fill="auto"/>
          </w:tcPr>
          <w:p w:rsidR="00ED37A7" w:rsidRDefault="00ED37A7">
            <w:pPr>
              <w:jc w:val="center"/>
              <w:rPr>
                <w:rFonts w:ascii="Times New Roman" w:hAnsi="Times New Roman" w:cs="Times New Roman"/>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Kuis 2 (Evaluasi Formatif-Evaluasi yg dimaksudkan untuk melakukan improvement proses pembelajaran berdasarkan assessment yang telah dilakukan)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98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651" w:type="dxa"/>
            <w:shd w:val="clear" w:color="auto" w:fill="auto"/>
          </w:tcPr>
          <w:p w:rsidR="00ED37A7" w:rsidRDefault="00ED37A7">
            <w:pPr>
              <w:jc w:val="center"/>
              <w:rPr>
                <w:rFonts w:ascii="Times New Roman" w:hAnsi="Times New Roman" w:cs="Times New Roman"/>
                <w:sz w:val="24"/>
                <w:szCs w:val="24"/>
              </w:rPr>
            </w:pPr>
          </w:p>
        </w:tc>
        <w:tc>
          <w:tcPr>
            <w:tcW w:w="1930" w:type="dxa"/>
            <w:shd w:val="clear" w:color="auto" w:fill="auto"/>
          </w:tcPr>
          <w:p w:rsidR="00ED37A7" w:rsidRDefault="00ED37A7">
            <w:pPr>
              <w:jc w:val="center"/>
              <w:rPr>
                <w:rFonts w:ascii="Times New Roman" w:hAnsi="Times New Roman" w:cs="Times New Roman"/>
                <w:sz w:val="24"/>
                <w:szCs w:val="24"/>
              </w:rPr>
            </w:pPr>
          </w:p>
        </w:tc>
        <w:tc>
          <w:tcPr>
            <w:tcW w:w="1623" w:type="dxa"/>
            <w:shd w:val="clear" w:color="auto" w:fill="auto"/>
          </w:tcPr>
          <w:p w:rsidR="00ED37A7" w:rsidRDefault="00ED37A7">
            <w:pPr>
              <w:rPr>
                <w:rFonts w:ascii="Times New Roman" w:hAnsi="Times New Roman" w:cs="Times New Roman"/>
                <w:sz w:val="24"/>
                <w:szCs w:val="24"/>
              </w:rPr>
            </w:pPr>
          </w:p>
        </w:tc>
        <w:tc>
          <w:tcPr>
            <w:tcW w:w="1862" w:type="dxa"/>
            <w:shd w:val="clear" w:color="auto" w:fill="auto"/>
          </w:tcPr>
          <w:p w:rsidR="00ED37A7" w:rsidRDefault="00ED37A7">
            <w:pPr>
              <w:rPr>
                <w:rFonts w:ascii="Times New Roman" w:hAnsi="Times New Roman" w:cs="Times New Roman"/>
                <w:sz w:val="24"/>
                <w:szCs w:val="24"/>
              </w:rPr>
            </w:pPr>
          </w:p>
        </w:tc>
        <w:tc>
          <w:tcPr>
            <w:tcW w:w="1217" w:type="dxa"/>
            <w:shd w:val="clear" w:color="auto" w:fill="auto"/>
          </w:tcPr>
          <w:p w:rsidR="00ED37A7" w:rsidRDefault="00ED37A7">
            <w:pPr>
              <w:jc w:val="center"/>
              <w:rPr>
                <w:rFonts w:ascii="Times New Roman" w:hAnsi="Times New Roman" w:cs="Times New Roman"/>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studi kasus geostatistik untuk perhitungan cadangan</w:t>
            </w:r>
          </w:p>
        </w:tc>
        <w:tc>
          <w:tcPr>
            <w:tcW w:w="1980" w:type="dxa"/>
            <w:shd w:val="clear" w:color="auto" w:fill="auto"/>
          </w:tcPr>
          <w:p w:rsidR="00ED37A7" w:rsidRDefault="001A451D">
            <w:pPr>
              <w:pStyle w:val="ListParagraph"/>
              <w:numPr>
                <w:ilvl w:val="0"/>
                <w:numId w:val="6"/>
              </w:numPr>
              <w:ind w:left="152" w:hanging="180"/>
              <w:rPr>
                <w:rFonts w:ascii="Times New Roman" w:hAnsi="Times New Roman" w:cs="Times New Roman"/>
                <w:sz w:val="24"/>
                <w:szCs w:val="24"/>
              </w:rPr>
            </w:pPr>
            <w:r>
              <w:rPr>
                <w:rFonts w:ascii="Times New Roman" w:hAnsi="Times New Roman" w:cs="Times New Roman"/>
                <w:sz w:val="24"/>
                <w:szCs w:val="24"/>
              </w:rPr>
              <w:t>Studi kasus geostatistik pada pertambangan</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menyelesaikan problem geostatistik pada pertambangan</w:t>
            </w:r>
          </w:p>
        </w:tc>
        <w:tc>
          <w:tcPr>
            <w:tcW w:w="1217" w:type="dxa"/>
            <w:shd w:val="clear" w:color="auto" w:fill="auto"/>
          </w:tcPr>
          <w:p w:rsidR="00ED37A7" w:rsidRDefault="00ED37A7">
            <w:pPr>
              <w:jc w:val="center"/>
              <w:rPr>
                <w:rFonts w:ascii="Times New Roman" w:hAnsi="Times New Roman" w:cs="Times New Roman"/>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studi kasus geostatistik untuk karakterisasi reservoar</w:t>
            </w:r>
          </w:p>
        </w:tc>
        <w:tc>
          <w:tcPr>
            <w:tcW w:w="1980" w:type="dxa"/>
            <w:shd w:val="clear" w:color="auto" w:fill="auto"/>
          </w:tcPr>
          <w:p w:rsidR="00ED37A7" w:rsidRDefault="001A451D">
            <w:pPr>
              <w:pStyle w:val="ListParagraph"/>
              <w:numPr>
                <w:ilvl w:val="0"/>
                <w:numId w:val="6"/>
              </w:numPr>
              <w:ind w:left="152" w:hanging="180"/>
              <w:rPr>
                <w:rFonts w:ascii="Times New Roman" w:hAnsi="Times New Roman" w:cs="Times New Roman"/>
                <w:sz w:val="24"/>
                <w:szCs w:val="24"/>
              </w:rPr>
            </w:pPr>
            <w:r>
              <w:rPr>
                <w:rFonts w:ascii="Times New Roman" w:hAnsi="Times New Roman" w:cs="Times New Roman"/>
                <w:sz w:val="24"/>
                <w:szCs w:val="24"/>
              </w:rPr>
              <w:t>Studi kasus geostatistik pada reservoar</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menyelesaikan problem geostatistik dalam karakterisasi reservoar</w:t>
            </w:r>
          </w:p>
        </w:tc>
        <w:tc>
          <w:tcPr>
            <w:tcW w:w="1217" w:type="dxa"/>
            <w:shd w:val="clear" w:color="auto" w:fill="auto"/>
          </w:tcPr>
          <w:p w:rsidR="00ED37A7" w:rsidRDefault="00ED37A7">
            <w:pPr>
              <w:jc w:val="center"/>
              <w:rPr>
                <w:rFonts w:ascii="Times New Roman" w:hAnsi="Times New Roman" w:cs="Times New Roman"/>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 (Evaluasi yg dimaksudkan untuk mengetahui capaian akhir hasil belajar mahasiswa</w:t>
            </w:r>
            <w:r>
              <w:rPr>
                <w:rFonts w:ascii="Times New Roman" w:hAnsi="Times New Roman" w:cs="Times New Roman"/>
                <w:sz w:val="24"/>
                <w:szCs w:val="24"/>
              </w:rPr>
              <w:tab/>
            </w:r>
            <w:r>
              <w:rPr>
                <w:rFonts w:ascii="Times New Roman" w:hAnsi="Times New Roman" w:cs="Times New Roman"/>
                <w:sz w:val="24"/>
                <w:szCs w:val="24"/>
              </w:rPr>
              <w:tab/>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20%</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92032" behindDoc="0" locked="0" layoutInCell="1" allowOverlap="1">
                <wp:simplePos x="0" y="0"/>
                <wp:positionH relativeFrom="margin">
                  <wp:align>right</wp:align>
                </wp:positionH>
                <wp:positionV relativeFrom="paragraph">
                  <wp:posOffset>415925</wp:posOffset>
                </wp:positionV>
                <wp:extent cx="9229725" cy="1152525"/>
                <wp:effectExtent l="0" t="0" r="28575" b="1016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9725" cy="115252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14"/>
                              </w:numPr>
                              <w:spacing w:after="0" w:line="240" w:lineRule="auto"/>
                              <w:jc w:val="both"/>
                              <w:rPr>
                                <w:rFonts w:ascii="Times New Roman" w:hAnsi="Times New Roman"/>
                                <w:sz w:val="24"/>
                                <w:szCs w:val="24"/>
                              </w:rPr>
                            </w:pPr>
                            <w:r>
                              <w:rPr>
                                <w:rFonts w:ascii="Times New Roman" w:hAnsi="Times New Roman"/>
                                <w:sz w:val="24"/>
                                <w:szCs w:val="24"/>
                              </w:rPr>
                              <w:t xml:space="preserve">David, M., “Geostatistical Ore Reserve Estimation, Developments in Geomathematics 2”, Elsevier Scientific Publishing Co., Amsterdam, Oxford-New York, 1980 Matheron, G., “Principles of Geostatistics”, Economic Geology vol.58, 1963 </w:t>
                            </w:r>
                          </w:p>
                          <w:p w:rsidR="001A451D" w:rsidRDefault="001A451D">
                            <w:pPr>
                              <w:pStyle w:val="ListParagraph"/>
                              <w:numPr>
                                <w:ilvl w:val="0"/>
                                <w:numId w:val="14"/>
                              </w:numPr>
                              <w:spacing w:after="0" w:line="240" w:lineRule="auto"/>
                              <w:jc w:val="both"/>
                              <w:rPr>
                                <w:rFonts w:ascii="Times New Roman" w:hAnsi="Times New Roman"/>
                                <w:sz w:val="24"/>
                                <w:szCs w:val="24"/>
                              </w:rPr>
                            </w:pPr>
                            <w:r>
                              <w:rPr>
                                <w:rFonts w:ascii="Times New Roman" w:hAnsi="Times New Roman"/>
                                <w:sz w:val="24"/>
                                <w:szCs w:val="24"/>
                              </w:rPr>
                              <w:t>Annels, Alwyn E., “Mineral Deposit Evaluation”, A practical approach, Chapman dan Hall, London, 1991.</w:t>
                            </w:r>
                          </w:p>
                          <w:p w:rsidR="001A451D" w:rsidRDefault="001A451D">
                            <w:pPr>
                              <w:pStyle w:val="ListParagraph"/>
                              <w:numPr>
                                <w:ilvl w:val="0"/>
                                <w:numId w:val="14"/>
                              </w:numPr>
                              <w:spacing w:after="0" w:line="240" w:lineRule="auto"/>
                              <w:jc w:val="both"/>
                              <w:rPr>
                                <w:rFonts w:ascii="Times New Roman" w:hAnsi="Times New Roman"/>
                                <w:sz w:val="24"/>
                                <w:szCs w:val="24"/>
                                <w:lang w:val="zh-CN"/>
                              </w:rPr>
                            </w:pPr>
                            <w:r>
                              <w:rPr>
                                <w:rFonts w:ascii="Times New Roman" w:hAnsi="Times New Roman"/>
                                <w:sz w:val="24"/>
                                <w:szCs w:val="24"/>
                                <w:lang w:val="zh-CN"/>
                              </w:rPr>
                              <w:t xml:space="preserve">Wellmer, </w:t>
                            </w:r>
                            <w:r>
                              <w:rPr>
                                <w:rFonts w:ascii="Times New Roman" w:hAnsi="Times New Roman"/>
                                <w:sz w:val="24"/>
                                <w:szCs w:val="24"/>
                              </w:rPr>
                              <w:t>Friedrich,</w:t>
                            </w:r>
                            <w:r>
                              <w:rPr>
                                <w:rFonts w:ascii="Times New Roman" w:hAnsi="Times New Roman"/>
                                <w:sz w:val="24"/>
                                <w:szCs w:val="24"/>
                                <w:lang w:val="zh-CN"/>
                              </w:rPr>
                              <w:t xml:space="preserve"> </w:t>
                            </w:r>
                            <w:r>
                              <w:rPr>
                                <w:rFonts w:ascii="Times New Roman" w:hAnsi="Times New Roman"/>
                                <w:sz w:val="24"/>
                                <w:szCs w:val="24"/>
                              </w:rPr>
                              <w:t>Statistical Evaluations in Exploration for Mineral Deposits</w:t>
                            </w:r>
                            <w:r>
                              <w:rPr>
                                <w:rFonts w:ascii="Times New Roman" w:hAnsi="Times New Roman"/>
                                <w:sz w:val="24"/>
                                <w:szCs w:val="24"/>
                                <w:lang w:val="zh-CN"/>
                              </w:rPr>
                              <w:t>, Springer, Germany, 1998</w:t>
                            </w:r>
                          </w:p>
                          <w:p w:rsidR="001A451D" w:rsidRDefault="001A451D">
                            <w:pPr>
                              <w:pStyle w:val="ListParagraph"/>
                              <w:numPr>
                                <w:ilvl w:val="0"/>
                                <w:numId w:val="14"/>
                              </w:numPr>
                              <w:spacing w:after="0" w:line="240" w:lineRule="auto"/>
                              <w:jc w:val="both"/>
                              <w:rPr>
                                <w:rFonts w:ascii="Times New Roman" w:hAnsi="Times New Roman"/>
                                <w:sz w:val="24"/>
                                <w:szCs w:val="24"/>
                              </w:rPr>
                            </w:pPr>
                            <w:r>
                              <w:rPr>
                                <w:rFonts w:ascii="Times New Roman" w:hAnsi="Times New Roman"/>
                                <w:sz w:val="24"/>
                                <w:szCs w:val="24"/>
                              </w:rPr>
                              <w:t>Journel, A.G. dan C. Huijbregts, “Mining Geostatistics”, Academic Press, 1978</w:t>
                            </w:r>
                          </w:p>
                          <w:p w:rsidR="001A451D" w:rsidRDefault="001A451D">
                            <w:pPr>
                              <w:pStyle w:val="ListParagraph"/>
                              <w:numPr>
                                <w:ilvl w:val="0"/>
                                <w:numId w:val="14"/>
                              </w:numPr>
                              <w:spacing w:after="0" w:line="240" w:lineRule="auto"/>
                            </w:pPr>
                            <w:r>
                              <w:rPr>
                                <w:rFonts w:ascii="Times New Roman" w:hAnsi="Times New Roman"/>
                                <w:sz w:val="24"/>
                                <w:szCs w:val="24"/>
                              </w:rPr>
                              <w:t>Rendu, J.M., “An Introduction to Geostatistical Methods of Mineral Evaluation”, Monograph of the South African Inst. Min. Metall., 1978</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4" type="#_x0000_t202" style="position:absolute;margin-left:675.55pt;margin-top:32.75pt;width:726.75pt;height:90.75pt;z-index:25169203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">
                <v:textbox style="mso-fit-shape-to-text:t">
                  <w:txbxContent>
                    <w:p w:rsidR="001A451D" w:rsidRDefault="001A451D">
                      <w:pPr>
                        <w:pStyle w:val="ListParagraph"/>
                        <w:numPr>
                          <w:ilvl w:val="0"/>
                          <w:numId w:val="14"/>
                        </w:numPr>
                        <w:spacing w:after="0" w:line="240" w:lineRule="auto"/>
                        <w:jc w:val="both"/>
                        <w:rPr>
                          <w:rFonts w:ascii="Times New Roman" w:hAnsi="Times New Roman"/>
                          <w:sz w:val="24"/>
                          <w:szCs w:val="24"/>
                        </w:rPr>
                      </w:pPr>
                      <w:r>
                        <w:rPr>
                          <w:rFonts w:ascii="Times New Roman" w:hAnsi="Times New Roman"/>
                          <w:sz w:val="24"/>
                          <w:szCs w:val="24"/>
                        </w:rPr>
                        <w:t xml:space="preserve">David, M., “Geostatistical Ore Reserve Estimation, Developments in Geomathematics 2”, Elsevier Scientific Publishing Co., Amsterdam, Oxford-New York, 1980 Matheron, G., “Principles of Geostatistics”, Economic Geology vol.58, 1963 </w:t>
                      </w:r>
                    </w:p>
                    <w:p w:rsidR="001A451D" w:rsidRDefault="001A451D">
                      <w:pPr>
                        <w:pStyle w:val="ListParagraph"/>
                        <w:numPr>
                          <w:ilvl w:val="0"/>
                          <w:numId w:val="14"/>
                        </w:numPr>
                        <w:spacing w:after="0" w:line="240" w:lineRule="auto"/>
                        <w:jc w:val="both"/>
                        <w:rPr>
                          <w:rFonts w:ascii="Times New Roman" w:hAnsi="Times New Roman"/>
                          <w:sz w:val="24"/>
                          <w:szCs w:val="24"/>
                        </w:rPr>
                      </w:pPr>
                      <w:r>
                        <w:rPr>
                          <w:rFonts w:ascii="Times New Roman" w:hAnsi="Times New Roman"/>
                          <w:sz w:val="24"/>
                          <w:szCs w:val="24"/>
                        </w:rPr>
                        <w:t>Annels, Alwyn E., “Mineral Deposit Evaluation”, A practical approach, Chapman dan Hall, London, 1991.</w:t>
                      </w:r>
                    </w:p>
                    <w:p w:rsidR="001A451D" w:rsidRDefault="001A451D">
                      <w:pPr>
                        <w:pStyle w:val="ListParagraph"/>
                        <w:numPr>
                          <w:ilvl w:val="0"/>
                          <w:numId w:val="14"/>
                        </w:numPr>
                        <w:spacing w:after="0" w:line="240" w:lineRule="auto"/>
                        <w:jc w:val="both"/>
                        <w:rPr>
                          <w:rFonts w:ascii="Times New Roman" w:hAnsi="Times New Roman"/>
                          <w:sz w:val="24"/>
                          <w:szCs w:val="24"/>
                          <w:lang w:val="zh-CN"/>
                        </w:rPr>
                      </w:pPr>
                      <w:r>
                        <w:rPr>
                          <w:rFonts w:ascii="Times New Roman" w:hAnsi="Times New Roman"/>
                          <w:sz w:val="24"/>
                          <w:szCs w:val="24"/>
                          <w:lang w:val="zh-CN"/>
                        </w:rPr>
                        <w:t xml:space="preserve">Wellmer, </w:t>
                      </w:r>
                      <w:r>
                        <w:rPr>
                          <w:rFonts w:ascii="Times New Roman" w:hAnsi="Times New Roman"/>
                          <w:sz w:val="24"/>
                          <w:szCs w:val="24"/>
                        </w:rPr>
                        <w:t>Friedrich,</w:t>
                      </w:r>
                      <w:r>
                        <w:rPr>
                          <w:rFonts w:ascii="Times New Roman" w:hAnsi="Times New Roman"/>
                          <w:sz w:val="24"/>
                          <w:szCs w:val="24"/>
                          <w:lang w:val="zh-CN"/>
                        </w:rPr>
                        <w:t xml:space="preserve"> </w:t>
                      </w:r>
                      <w:r>
                        <w:rPr>
                          <w:rFonts w:ascii="Times New Roman" w:hAnsi="Times New Roman"/>
                          <w:sz w:val="24"/>
                          <w:szCs w:val="24"/>
                        </w:rPr>
                        <w:t>Statistical Evaluations in Exploration for Mineral Deposits</w:t>
                      </w:r>
                      <w:r>
                        <w:rPr>
                          <w:rFonts w:ascii="Times New Roman" w:hAnsi="Times New Roman"/>
                          <w:sz w:val="24"/>
                          <w:szCs w:val="24"/>
                          <w:lang w:val="zh-CN"/>
                        </w:rPr>
                        <w:t>, Springer, Germany, 1998</w:t>
                      </w:r>
                    </w:p>
                    <w:p w:rsidR="001A451D" w:rsidRDefault="001A451D">
                      <w:pPr>
                        <w:pStyle w:val="ListParagraph"/>
                        <w:numPr>
                          <w:ilvl w:val="0"/>
                          <w:numId w:val="14"/>
                        </w:numPr>
                        <w:spacing w:after="0" w:line="240" w:lineRule="auto"/>
                        <w:jc w:val="both"/>
                        <w:rPr>
                          <w:rFonts w:ascii="Times New Roman" w:hAnsi="Times New Roman"/>
                          <w:sz w:val="24"/>
                          <w:szCs w:val="24"/>
                        </w:rPr>
                      </w:pPr>
                      <w:r>
                        <w:rPr>
                          <w:rFonts w:ascii="Times New Roman" w:hAnsi="Times New Roman"/>
                          <w:sz w:val="24"/>
                          <w:szCs w:val="24"/>
                        </w:rPr>
                        <w:t>Journel, A.G. dan C. Huijbregts, “Mining Geostatistics”, Academic Press, 1978</w:t>
                      </w:r>
                    </w:p>
                    <w:p w:rsidR="001A451D" w:rsidRDefault="001A451D">
                      <w:pPr>
                        <w:pStyle w:val="ListParagraph"/>
                        <w:numPr>
                          <w:ilvl w:val="0"/>
                          <w:numId w:val="14"/>
                        </w:numPr>
                        <w:spacing w:after="0" w:line="240" w:lineRule="auto"/>
                      </w:pPr>
                      <w:r>
                        <w:rPr>
                          <w:rFonts w:ascii="Times New Roman" w:hAnsi="Times New Roman"/>
                          <w:sz w:val="24"/>
                          <w:szCs w:val="24"/>
                        </w:rPr>
                        <w:t>Rendu, J.M., “An Introduction to Geostatistical Methods of Mineral Evaluation”, Monograph of the South African Inst. Min. Metall., 1978</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Geodinamika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RF184414</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IV (Empat)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3 (T:3)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pStyle w:val="ListParagraph"/>
              <w:numPr>
                <w:ilvl w:val="0"/>
                <w:numId w:val="15"/>
              </w:numPr>
              <w:ind w:left="252" w:hanging="252"/>
              <w:rPr>
                <w:rFonts w:ascii="Times New Roman" w:hAnsi="Times New Roman" w:cs="Times New Roman"/>
                <w:sz w:val="24"/>
                <w:szCs w:val="24"/>
              </w:rPr>
            </w:pPr>
            <w:r>
              <w:rPr>
                <w:rFonts w:ascii="Times New Roman" w:hAnsi="Times New Roman" w:cs="Times New Roman"/>
                <w:sz w:val="24"/>
                <w:szCs w:val="24"/>
              </w:rPr>
              <w:t>Wien Lestari, S.T., M.T.</w:t>
            </w:r>
          </w:p>
          <w:p w:rsidR="00ED37A7" w:rsidRDefault="001A451D">
            <w:pPr>
              <w:pStyle w:val="ListParagraph"/>
              <w:numPr>
                <w:ilvl w:val="0"/>
                <w:numId w:val="15"/>
              </w:numPr>
              <w:ind w:left="252" w:hanging="252"/>
              <w:rPr>
                <w:rFonts w:ascii="Times New Roman" w:hAnsi="Times New Roman" w:cs="Times New Roman"/>
                <w:sz w:val="24"/>
                <w:szCs w:val="24"/>
              </w:rPr>
            </w:pPr>
            <w:r>
              <w:rPr>
                <w:rFonts w:ascii="Times New Roman" w:hAnsi="Times New Roman" w:cs="Times New Roman"/>
                <w:sz w:val="24"/>
                <w:szCs w:val="24"/>
              </w:rPr>
              <w:t>Nita Aryanti, S.T., M.Eng.</w:t>
            </w:r>
          </w:p>
        </w:tc>
      </w:tr>
    </w:tbl>
    <w:p w:rsidR="00ED37A7" w:rsidRDefault="00ED37A7"/>
    <w:tbl>
      <w:tblPr>
        <w:tblStyle w:val="TableGrid"/>
        <w:tblW w:w="14575" w:type="dxa"/>
        <w:tblLayout w:type="fixed"/>
        <w:tblLook w:val="04A0" w:firstRow="1" w:lastRow="0" w:firstColumn="1" w:lastColumn="0" w:noHBand="0" w:noVBand="1"/>
      </w:tblPr>
      <w:tblGrid>
        <w:gridCol w:w="2700"/>
        <w:gridCol w:w="3958"/>
        <w:gridCol w:w="3958"/>
        <w:gridCol w:w="3959"/>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Geologi, Mekanika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Sikap</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Umum</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mampu melakukan proses evaluasi diri terhadap kelompok kerja yang berada dibawah tanggung jawabnya, dan </w:t>
            </w:r>
            <w:r>
              <w:rPr>
                <w:rFonts w:ascii="Times New Roman" w:hAnsi="Times New Roman" w:cs="Times New Roman"/>
                <w:color w:val="000000"/>
                <w:sz w:val="24"/>
                <w:szCs w:val="24"/>
              </w:rPr>
              <w:lastRenderedPageBreak/>
              <w:t>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Penguasaan Pengetahuan</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3959"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geologi untuk memahami proses geologi yang merupakan karakteristik  dari sebuah fenomena alam tertentu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3.3</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teoritis  statistika untuk menentukan kebolehjadian proses dari sebuah fenomena alam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3.8</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prinsip dan metode aplikasi perpetaan yang dibutuhkan dalam pekerjaan rekayasa geofisika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3.13</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wawasan pembangunan berkelanjutan secara umum dalam penerapan metodologi eksplorasi geofisika serta pengelolaan sumber daya 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Khusus</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menerapkan prinsip-prinsip matematika, sains, dan prinsip rekayasa (engineering principles) ke dalam prosedur, proses, sistem, atau metodologi rekayasa geofisika untuk membuat atau memodifikasi model dalam menyelesaikan masalah rekayasa </w:t>
            </w:r>
            <w:r>
              <w:rPr>
                <w:rFonts w:ascii="Times New Roman" w:hAnsi="Times New Roman" w:cs="Times New Roman"/>
                <w:color w:val="000000"/>
                <w:sz w:val="24"/>
                <w:szCs w:val="24"/>
              </w:rPr>
              <w:lastRenderedPageBreak/>
              <w:t>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mengenali perbedaan karakteristik medan eksplorasi darat dan laut yang dapat berpengaruh </w:t>
            </w:r>
            <w:r>
              <w:rPr>
                <w:rFonts w:ascii="Times New Roman" w:hAnsi="Times New Roman" w:cs="Times New Roman"/>
                <w:color w:val="000000"/>
                <w:sz w:val="24"/>
                <w:szCs w:val="24"/>
              </w:rPr>
              <w:lastRenderedPageBreak/>
              <w:t>terhadap kualitas data hasil pengukuran;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[C4,P4,A4] Mahasiswa mampu serta mengaplikasikan hukum-hukum fisika dalam menjelaskan dinamika lempeng yang mencakup proses dan produk diantaranya gempa, longsor, pembentukan pegunungan dan perubahan garis pantai. Mahasiswa mampu memahami pemahaman dasar tentang sifat Brittle dan Ductile dari litosfer. Menjelaskan hubungan proses-proses yang terjadi dengan kenampakan yang ada di lapangan. Memahami perhitungan geofisika tentang dasar kemunculan kerak benua atau kerak samudera dan dinamika bumi.</w:t>
            </w:r>
          </w:p>
        </w:tc>
      </w:tr>
    </w:tbl>
    <w:p w:rsidR="00ED37A7" w:rsidRDefault="00ED37A7"/>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w:t>
            </w:r>
            <w:r>
              <w:rPr>
                <w:rFonts w:ascii="Times New Roman" w:eastAsia="Times New Roman" w:hAnsi="Times New Roman" w:cs="Times New Roman"/>
                <w:bCs/>
                <w:color w:val="000000"/>
                <w:sz w:val="24"/>
                <w:szCs w:val="24"/>
              </w:rPr>
              <w:lastRenderedPageBreak/>
              <w:t>dasar kerak lempeng Bumi yang meiputi bagian yang keras (</w:t>
            </w:r>
            <w:r>
              <w:rPr>
                <w:rFonts w:ascii="Times New Roman" w:eastAsia="Times New Roman" w:hAnsi="Times New Roman" w:cs="Times New Roman"/>
                <w:bCs/>
                <w:i/>
                <w:color w:val="000000"/>
                <w:sz w:val="24"/>
                <w:szCs w:val="24"/>
              </w:rPr>
              <w:t>brittle</w:t>
            </w:r>
            <w:r>
              <w:rPr>
                <w:rFonts w:ascii="Times New Roman" w:eastAsia="Times New Roman" w:hAnsi="Times New Roman" w:cs="Times New Roman"/>
                <w:bCs/>
                <w:color w:val="000000"/>
                <w:sz w:val="24"/>
                <w:szCs w:val="24"/>
              </w:rPr>
              <w:t>) dan bagian yang lunak (</w:t>
            </w:r>
            <w:r>
              <w:rPr>
                <w:rFonts w:ascii="Times New Roman" w:eastAsia="Times New Roman" w:hAnsi="Times New Roman" w:cs="Times New Roman"/>
                <w:bCs/>
                <w:i/>
                <w:color w:val="000000"/>
                <w:sz w:val="24"/>
                <w:szCs w:val="24"/>
              </w:rPr>
              <w:t>ductile</w:t>
            </w:r>
            <w:r>
              <w:rPr>
                <w:rFonts w:ascii="Times New Roman" w:eastAsia="Times New Roman" w:hAnsi="Times New Roman" w:cs="Times New Roman"/>
                <w:bCs/>
                <w:color w:val="000000"/>
                <w:sz w:val="24"/>
                <w:szCs w:val="24"/>
              </w:rPr>
              <w:t>)</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Pengantar geodinamika dasar-dasar kerak </w:t>
            </w:r>
            <w:r>
              <w:rPr>
                <w:rFonts w:ascii="Times New Roman" w:hAnsi="Times New Roman" w:cs="Times New Roman"/>
                <w:sz w:val="24"/>
                <w:szCs w:val="24"/>
              </w:rPr>
              <w:lastRenderedPageBreak/>
              <w:t>lempeng Bumi yang terdiri dari bagian keras dan bagian lunak serta pergerakannya.</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[K1] : Pengantar geodinamika Kerak Lempeng.ppt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lastRenderedPageBreak/>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lastRenderedPageBreak/>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lastRenderedPageBreak/>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sz w:val="24"/>
                <w:szCs w:val="24"/>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(Pemahaman Ulang tentang </w:t>
            </w:r>
            <w:r>
              <w:rPr>
                <w:rFonts w:ascii="Times New Roman" w:hAnsi="Times New Roman" w:cs="Times New Roman"/>
                <w:sz w:val="24"/>
                <w:szCs w:val="24"/>
              </w:rPr>
              <w:lastRenderedPageBreak/>
              <w:t>dasar-dasar kerak lempeng dan pergerakannya masing-masing);</w:t>
            </w:r>
          </w:p>
          <w:p w:rsidR="00ED37A7" w:rsidRDefault="00ED37A7">
            <w:pPr>
              <w:jc w:val="cente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Ketepatan Menjelaskan</w:t>
            </w:r>
          </w:p>
          <w:p w:rsidR="00ED37A7" w:rsidRDefault="00ED37A7">
            <w:pPr>
              <w:jc w:val="cente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dasar-dasar perhitungan geofisika mengenai tektonik lempeng dimulai dari konsep continental drift dan sea floor spreading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geodinamika untuk geofisika, tektonik lempeng, dan persamaan matematis untuk dinamika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ind w:left="105" w:right="-20" w:hanging="105"/>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sz w:val="24"/>
                <w:szCs w:val="24"/>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ED37A7" w:rsidRDefault="00ED37A7">
            <w:pPr>
              <w:jc w:val="cente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dasar-dasar perhitungan geofisika mengenai tektonik lempeng dimulai dari konsep continental drift dan sea floor spreading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geodinamika untuk geofisika, tektonik lempeng, dan persamaan matematis untuk dinamika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dasar-dasar perhitungan geofisika mengenai tektonik lempeng dimulai dari konsep continental drift dan sea floor spreading</w:t>
            </w:r>
          </w:p>
        </w:tc>
        <w:tc>
          <w:tcPr>
            <w:tcW w:w="1980"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sz w:val="24"/>
                <w:szCs w:val="24"/>
              </w:rPr>
              <w:t xml:space="preserve">Pengantar geodinamika untuk geofisika, tektonik lempeng, dan persamaan matematis untuk dinamika </w:t>
            </w: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1A451D">
            <w:pPr>
              <w:rPr>
                <w:rFonts w:ascii="Times New Roman" w:hAnsi="Times New Roman" w:cs="Times New Roman"/>
                <w:sz w:val="24"/>
                <w:szCs w:val="24"/>
              </w:rPr>
            </w:pPr>
            <w:r>
              <w:rPr>
                <w:rFonts w:ascii="Times New Roman" w:hAnsi="Times New Roman" w:cs="Times New Roman"/>
                <w:sz w:val="24"/>
                <w:szCs w:val="24"/>
              </w:rPr>
              <w:t>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dasar-dasar perhitungan geofisika mengenai tektonik lempeng dimulai dari konsep continental drift dan sea floor spreading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geodinamika untuk geofisika, tektonik lempeng, dan persamaan matematis untuk dinamika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dasar-dasar perhitungan geofisika mengenai </w:t>
            </w:r>
            <w:r>
              <w:rPr>
                <w:rFonts w:ascii="Times New Roman" w:eastAsia="Times New Roman" w:hAnsi="Times New Roman" w:cs="Times New Roman"/>
                <w:bCs/>
                <w:color w:val="000000"/>
                <w:sz w:val="24"/>
                <w:szCs w:val="24"/>
              </w:rPr>
              <w:lastRenderedPageBreak/>
              <w:t>tektonik lempeng dimulai dari konsep continental drift dan sea floor spreading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Pengantar geodinamika untuk geofisika, tektonik lempeng, dan persamaan </w:t>
            </w:r>
            <w:r>
              <w:rPr>
                <w:rFonts w:ascii="Times New Roman" w:hAnsi="Times New Roman" w:cs="Times New Roman"/>
                <w:sz w:val="24"/>
                <w:szCs w:val="24"/>
              </w:rPr>
              <w:lastRenderedPageBreak/>
              <w:t>matematis untuk dinamika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lastRenderedPageBreak/>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lastRenderedPageBreak/>
              <w:t>Tugas-K10 :Latihan soal dinamika lempeng dan isostasi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Mengenal Formula umum dinamika lempeng</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dasar-dasar perhitungan geofisika mengenai tektonik lempeng dimulai dari konsep continental drift dan sea floor spreading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geodinamika untuk geofisika, tektonik lempeng, dan persamaan matematis untuk dinamika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7" w:right="-20" w:hanging="7"/>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dasar-dasar perhitungan geofisika mengenai tektonik lempeng dimulai dari konsep continental drift dan sea floor spreading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geodinamika untuk geofisika, tektonik lempeng, dan persamaan matematis untuk dinamika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[K9] : Pengantar geodinamika untuk geofisika.ppt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(dinamika lempeng dalam geofisika);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dinamika kontinen dan deformasi antar lempeng dengan geofisika (gravity dan isostasi)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deformasi, konsep dasar gravity dan isostasi lempeng</w:t>
            </w:r>
          </w:p>
          <w:p w:rsidR="00ED37A7" w:rsidRDefault="001A451D">
            <w:pPr>
              <w:rPr>
                <w:rFonts w:ascii="Times New Roman" w:hAnsi="Times New Roman" w:cs="Times New Roman"/>
                <w:sz w:val="24"/>
                <w:szCs w:val="24"/>
              </w:rPr>
            </w:pPr>
            <w:r>
              <w:rPr>
                <w:rFonts w:ascii="Times New Roman" w:hAnsi="Times New Roman" w:cs="Times New Roman"/>
                <w:sz w:val="24"/>
                <w:szCs w:val="24"/>
              </w:rPr>
              <w:t>[K10] : Pengantar gravity dan isostasi.ppt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menganalisa stress dan strain </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dan pengukuran stress dan strain</w:t>
            </w:r>
          </w:p>
          <w:p w:rsidR="00ED37A7" w:rsidRDefault="001A451D">
            <w:pPr>
              <w:rPr>
                <w:rFonts w:ascii="Times New Roman" w:hAnsi="Times New Roman" w:cs="Times New Roman"/>
                <w:sz w:val="24"/>
                <w:szCs w:val="24"/>
              </w:rPr>
            </w:pPr>
            <w:r>
              <w:rPr>
                <w:rFonts w:ascii="Times New Roman" w:hAnsi="Times New Roman" w:cs="Times New Roman"/>
                <w:sz w:val="24"/>
                <w:szCs w:val="24"/>
              </w:rPr>
              <w:t>[K11] : deformasi, stress dan strain.ppt</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membandingkan dan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basic reologi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dasar dan perhitungan reologi</w:t>
            </w:r>
          </w:p>
          <w:p w:rsidR="00ED37A7" w:rsidRDefault="001A451D">
            <w:pPr>
              <w:rPr>
                <w:rFonts w:ascii="Times New Roman" w:hAnsi="Times New Roman" w:cs="Times New Roman"/>
                <w:sz w:val="24"/>
                <w:szCs w:val="24"/>
              </w:rPr>
            </w:pPr>
            <w:r>
              <w:rPr>
                <w:rFonts w:ascii="Times New Roman" w:hAnsi="Times New Roman" w:cs="Times New Roman"/>
                <w:sz w:val="24"/>
                <w:szCs w:val="24"/>
              </w:rPr>
              <w:t>[K12] : Pengantar reologi.ppt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Video</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t>Quiz-K12 :stress dan strain</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konsep pembentukan hotspot/vulkanisme dan hubungannya dengan pergerakan lempeng, Tektonik Plume, Mekanika Fluida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dasar mekanika fluida dan vulkanisme</w:t>
            </w:r>
          </w:p>
          <w:p w:rsidR="00ED37A7" w:rsidRDefault="001A451D">
            <w:pPr>
              <w:rPr>
                <w:rFonts w:ascii="Times New Roman" w:hAnsi="Times New Roman" w:cs="Times New Roman"/>
                <w:sz w:val="24"/>
                <w:szCs w:val="24"/>
              </w:rPr>
            </w:pPr>
            <w:r>
              <w:rPr>
                <w:rFonts w:ascii="Times New Roman" w:hAnsi="Times New Roman" w:cs="Times New Roman"/>
                <w:sz w:val="24"/>
                <w:szCs w:val="24"/>
              </w:rPr>
              <w:t>[K13] : Pengantar mekanika fluida dan vulkanisme.ppt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Diskusi;Video</w:t>
            </w:r>
          </w:p>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Tugas-K13 :Latihan membuat bahasa program simulasi aliran di dalam bumi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prinsip </w:t>
            </w:r>
            <w:r>
              <w:rPr>
                <w:rFonts w:ascii="Times New Roman" w:eastAsia="Times New Roman" w:hAnsi="Times New Roman" w:cs="Times New Roman"/>
                <w:bCs/>
                <w:color w:val="000000"/>
                <w:sz w:val="24"/>
                <w:szCs w:val="24"/>
              </w:rPr>
              <w:lastRenderedPageBreak/>
              <w:t>terjadinya heat transfer/ whole mantle convection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Konsep heat transfer</w:t>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[K14] : Pengantar heat transfer.ppt</w:t>
            </w:r>
          </w:p>
        </w:tc>
        <w:tc>
          <w:tcPr>
            <w:tcW w:w="2651" w:type="dxa"/>
          </w:tcPr>
          <w:p w:rsidR="00ED37A7" w:rsidRDefault="001A451D">
            <w:pPr>
              <w:spacing w:line="264" w:lineRule="exact"/>
              <w:ind w:left="7" w:right="-20" w:hanging="7"/>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studi kasus Geodinamika dengan Geofisika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Pemahaman studi kasus geodinamika dengan geofisika</w:t>
            </w:r>
          </w:p>
          <w:p w:rsidR="00ED37A7" w:rsidRDefault="001A451D">
            <w:pPr>
              <w:rPr>
                <w:rFonts w:ascii="Times New Roman" w:hAnsi="Times New Roman" w:cs="Times New Roman"/>
                <w:sz w:val="24"/>
                <w:szCs w:val="24"/>
              </w:rPr>
            </w:pPr>
            <w:r>
              <w:rPr>
                <w:rFonts w:ascii="Times New Roman" w:hAnsi="Times New Roman" w:cs="Times New Roman"/>
                <w:sz w:val="24"/>
                <w:szCs w:val="24"/>
              </w:rPr>
              <w:t>[K15] : Jurnal.ppt</w:t>
            </w:r>
          </w:p>
        </w:tc>
        <w:tc>
          <w:tcPr>
            <w:tcW w:w="2651" w:type="dxa"/>
          </w:tcPr>
          <w:p w:rsidR="00ED37A7" w:rsidRDefault="001A451D">
            <w:pPr>
              <w:spacing w:line="264" w:lineRule="exact"/>
              <w:ind w:left="105" w:right="-20" w:hanging="105"/>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Tugas-K15 :Presentasi dan resume studi geodinamika dalam geofisika</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b/>
          <w:sz w:val="24"/>
          <w:szCs w:val="24"/>
        </w:rPr>
      </w:pPr>
      <w:r>
        <w:rPr>
          <w:rFonts w:ascii="Times New Roman" w:hAnsi="Times New Roman" w:cs="Times New Roman"/>
          <w:b/>
          <w:sz w:val="24"/>
          <w:szCs w:val="24"/>
        </w:rPr>
        <w:t xml:space="preserve">PUSTAKA : </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5"/>
      </w:tblGrid>
      <w:tr w:rsidR="00ED37A7">
        <w:tc>
          <w:tcPr>
            <w:tcW w:w="14575" w:type="dxa"/>
            <w:tcBorders>
              <w:top w:val="single" w:sz="4" w:space="0" w:color="auto"/>
              <w:left w:val="single" w:sz="4" w:space="0" w:color="auto"/>
              <w:bottom w:val="single" w:sz="4" w:space="0" w:color="auto"/>
              <w:right w:val="single" w:sz="4" w:space="0" w:color="auto"/>
            </w:tcBorders>
            <w:shd w:val="clear" w:color="auto" w:fill="FFFFFF"/>
            <w:vAlign w:val="center"/>
          </w:tcPr>
          <w:p w:rsidR="00ED37A7" w:rsidRDefault="001A451D">
            <w:pPr>
              <w:pStyle w:val="ListParagraph"/>
              <w:numPr>
                <w:ilvl w:val="0"/>
                <w:numId w:val="1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Hamblin, W.K., 1982; The Earth’s Dynamic Systems; 3rd  Edition. Minesotta.</w:t>
            </w:r>
          </w:p>
          <w:p w:rsidR="00ED37A7" w:rsidRDefault="001A451D">
            <w:pPr>
              <w:pStyle w:val="ListParagraph"/>
              <w:numPr>
                <w:ilvl w:val="0"/>
                <w:numId w:val="1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Thomson and Turk, 2007, Physical Geology, Sounders Golden series</w:t>
            </w:r>
          </w:p>
          <w:p w:rsidR="00ED37A7" w:rsidRDefault="001A451D">
            <w:pPr>
              <w:pStyle w:val="ListParagraph"/>
              <w:numPr>
                <w:ilvl w:val="0"/>
                <w:numId w:val="1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Wilson, T. et al.,  “Physics and Geology”, McGraw-Hill, 1975</w:t>
            </w:r>
          </w:p>
          <w:p w:rsidR="00ED37A7" w:rsidRDefault="001A451D">
            <w:pPr>
              <w:pStyle w:val="ListParagraph"/>
              <w:numPr>
                <w:ilvl w:val="0"/>
                <w:numId w:val="1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Dana’s Manual of Mineralogy, John Wiley and Sons, Inc., New York</w:t>
            </w:r>
          </w:p>
          <w:p w:rsidR="00ED37A7" w:rsidRDefault="001A451D">
            <w:pPr>
              <w:pStyle w:val="ListParagraph"/>
              <w:numPr>
                <w:ilvl w:val="0"/>
                <w:numId w:val="1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Turcotte, D.L. and Schubert, G., 1982, Geodynamics : Applications of Continuum physics to geological problems, John  Willey &amp; Sons. Inc</w:t>
            </w:r>
          </w:p>
          <w:p w:rsidR="00ED37A7" w:rsidRDefault="001A451D">
            <w:pPr>
              <w:pStyle w:val="ListParagraph"/>
              <w:numPr>
                <w:ilvl w:val="0"/>
                <w:numId w:val="1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Blatt, H., Tracy, R.J., Owens, B.R., 2006,Petrology: Igneous, Sedimentary, and Metamorphic,3 rd</w:t>
            </w:r>
          </w:p>
        </w:tc>
      </w:tr>
    </w:tbl>
    <w:p w:rsidR="00ED37A7" w:rsidRDefault="00ED37A7"/>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Mekanika Batuan</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RF184415</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IV (Empat)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3 (T:2,P:1)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pStyle w:val="ListParagraph"/>
              <w:numPr>
                <w:ilvl w:val="0"/>
                <w:numId w:val="16"/>
              </w:numPr>
              <w:ind w:left="252" w:hanging="252"/>
              <w:rPr>
                <w:rFonts w:ascii="Times New Roman" w:hAnsi="Times New Roman" w:cs="Times New Roman"/>
                <w:sz w:val="24"/>
                <w:szCs w:val="24"/>
              </w:rPr>
            </w:pPr>
            <w:r>
              <w:rPr>
                <w:rFonts w:ascii="Times New Roman" w:hAnsi="Times New Roman" w:cs="Times New Roman"/>
                <w:sz w:val="24"/>
                <w:szCs w:val="24"/>
              </w:rPr>
              <w:t>Dr.Dwa Desa Warnana, M.Si.</w:t>
            </w:r>
          </w:p>
          <w:p w:rsidR="00ED37A7" w:rsidRDefault="001A451D">
            <w:pPr>
              <w:pStyle w:val="ListParagraph"/>
              <w:numPr>
                <w:ilvl w:val="0"/>
                <w:numId w:val="16"/>
              </w:numPr>
              <w:ind w:left="252" w:hanging="252"/>
              <w:rPr>
                <w:rFonts w:ascii="Times New Roman" w:hAnsi="Times New Roman" w:cs="Times New Roman"/>
                <w:sz w:val="24"/>
                <w:szCs w:val="24"/>
              </w:rPr>
            </w:pPr>
            <w:r>
              <w:rPr>
                <w:rFonts w:ascii="Times New Roman" w:hAnsi="Times New Roman" w:cs="Times New Roman"/>
                <w:sz w:val="24"/>
                <w:szCs w:val="24"/>
              </w:rPr>
              <w:t>Wien Lestari, S.T., M.T.</w:t>
            </w:r>
          </w:p>
        </w:tc>
      </w:tr>
    </w:tbl>
    <w:p w:rsidR="00ED37A7" w:rsidRDefault="00ED37A7"/>
    <w:tbl>
      <w:tblPr>
        <w:tblStyle w:val="TableGrid"/>
        <w:tblW w:w="14575" w:type="dxa"/>
        <w:tblLayout w:type="fixed"/>
        <w:tblLook w:val="04A0" w:firstRow="1" w:lastRow="0" w:firstColumn="1" w:lastColumn="0" w:noHBand="0" w:noVBand="1"/>
      </w:tblPr>
      <w:tblGrid>
        <w:gridCol w:w="2700"/>
        <w:gridCol w:w="3958"/>
        <w:gridCol w:w="3958"/>
        <w:gridCol w:w="3959"/>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Geologi, Mekanika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Sikap</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Umum</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mampu melakukan proses evaluasi diri terhadap kelompok kerja yang berada dibawah tanggung jawabnya, dan </w:t>
            </w:r>
            <w:r>
              <w:rPr>
                <w:rFonts w:ascii="Times New Roman" w:hAnsi="Times New Roman" w:cs="Times New Roman"/>
                <w:color w:val="000000"/>
                <w:sz w:val="24"/>
                <w:szCs w:val="24"/>
              </w:rPr>
              <w:lastRenderedPageBreak/>
              <w:t>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Penguasaan Pengetahuan</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3959" w:type="dxa"/>
          </w:tcPr>
          <w:p w:rsidR="00ED37A7" w:rsidRDefault="001A451D">
            <w:pPr>
              <w:spacing w:before="120" w:after="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3.12</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prinsip, tata cara bengkel, studio dan kegiatan laboratorium serta pelaksanaan  keselamatan,  kesehatan kerja dan lingkungan (K3L)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Khusus</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w:t>
            </w:r>
            <w:r>
              <w:rPr>
                <w:rFonts w:ascii="Times New Roman" w:hAnsi="Times New Roman" w:cs="Times New Roman"/>
                <w:color w:val="000000"/>
                <w:sz w:val="24"/>
                <w:szCs w:val="24"/>
              </w:rPr>
              <w:lastRenderedPageBreak/>
              <w:t>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[C4,P4,A4] dapat menjelaskan konsep dan menyelesaikan permasalahan-permasalahan dasar sistem mekanika batuan secara terpadu dan komprehensif untuk aplikasi teknik.</w:t>
            </w:r>
          </w:p>
        </w:tc>
      </w:tr>
    </w:tbl>
    <w:p w:rsidR="00ED37A7" w:rsidRDefault="00ED37A7"/>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dasar-</w:t>
            </w:r>
            <w:r>
              <w:rPr>
                <w:rFonts w:ascii="Times New Roman" w:eastAsia="Times New Roman" w:hAnsi="Times New Roman" w:cs="Times New Roman"/>
                <w:bCs/>
                <w:color w:val="000000"/>
                <w:sz w:val="24"/>
                <w:szCs w:val="24"/>
              </w:rPr>
              <w:lastRenderedPageBreak/>
              <w:t>dasar batuan dan mekanika batuan</w:t>
            </w:r>
          </w:p>
        </w:tc>
        <w:tc>
          <w:tcPr>
            <w:tcW w:w="198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Batuan dan mekanika batuan, ruang lingkup dan permasalahan</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lastRenderedPageBreak/>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sz w:val="24"/>
                <w:szCs w:val="24"/>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jc w:val="cente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analisis tegangan dna regangan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analisis tegangan dan regangan</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ind w:left="105" w:right="-20" w:hanging="105"/>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sz w:val="24"/>
                <w:szCs w:val="24"/>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 xml:space="preserve">:Latihan soal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jc w:val="cente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analisis tegangan pada bidang, lingkaran Mohr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Analisis regangan</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r>
              <w:rPr>
                <w:rFonts w:ascii="Times New Roman" w:hAnsi="Times New Roman" w:cs="Times New Roman"/>
                <w:b/>
                <w:sz w:val="24"/>
                <w:szCs w:val="24"/>
              </w:rPr>
              <w:t xml:space="preserve">Tugas-K10 :Latihan soal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analisis regangan</w:t>
            </w:r>
          </w:p>
        </w:tc>
        <w:tc>
          <w:tcPr>
            <w:tcW w:w="1980" w:type="dxa"/>
          </w:tcPr>
          <w:p w:rsidR="00ED37A7" w:rsidRDefault="001A451D">
            <w:pPr>
              <w:spacing w:line="264" w:lineRule="exact"/>
              <w:ind w:left="-18" w:right="-20" w:firstLine="18"/>
              <w:rPr>
                <w:rFonts w:ascii="Times New Roman" w:hAnsi="Times New Roman" w:cs="Times New Roman"/>
                <w:sz w:val="24"/>
                <w:szCs w:val="24"/>
              </w:rPr>
            </w:pPr>
            <w:r>
              <w:rPr>
                <w:rFonts w:ascii="Times New Roman" w:hAnsi="Times New Roman" w:cs="Times New Roman"/>
                <w:sz w:val="24"/>
                <w:szCs w:val="24"/>
              </w:rPr>
              <w:t>Pengantar analisis regangan</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r>
              <w:rPr>
                <w:rFonts w:ascii="Times New Roman" w:hAnsi="Times New Roman" w:cs="Times New Roman"/>
                <w:b/>
                <w:sz w:val="24"/>
                <w:szCs w:val="24"/>
              </w:rPr>
              <w:t xml:space="preserve">Tugas-K10 :Latihan soal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sifat fisik dan mekanik batuan di laboratorium</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Sifat fisik dan mekanika batuan</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r>
              <w:rPr>
                <w:rFonts w:ascii="Times New Roman" w:hAnsi="Times New Roman" w:cs="Times New Roman"/>
                <w:b/>
                <w:sz w:val="24"/>
                <w:szCs w:val="24"/>
              </w:rPr>
              <w:t xml:space="preserve">Tugas-K10 :Latihan soal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 xml:space="preserve">Penentuan sifat mekanik in situ. Perilaku Batuan; Elastik, elastoplastik, creep batuan, relaxation batuan, hubungan tegangan </w:t>
            </w:r>
            <w:r>
              <w:rPr>
                <w:rFonts w:ascii="Times New Roman" w:hAnsi="Times New Roman" w:cs="Times New Roman"/>
                <w:sz w:val="24"/>
                <w:szCs w:val="24"/>
              </w:rPr>
              <w:lastRenderedPageBreak/>
              <w:t>dan regangan untuk perilaku elastik linear dan isotrop.</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Penentuan sifat mekanik in situ. Perilaku Batuan; Elastik, elastoplastik, creep batuan, relaxation batuan, hubungan tegangan dan regangan untuk </w:t>
            </w:r>
            <w:r>
              <w:rPr>
                <w:rFonts w:ascii="Times New Roman" w:hAnsi="Times New Roman" w:cs="Times New Roman"/>
                <w:sz w:val="24"/>
                <w:szCs w:val="24"/>
              </w:rPr>
              <w:lastRenderedPageBreak/>
              <w:t>perilaku elastik linear dan isotrop.</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lastRenderedPageBreak/>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w:t>
            </w:r>
            <w:r>
              <w:rPr>
                <w:rFonts w:ascii="Times New Roman" w:hAnsi="Times New Roman" w:cs="Times New Roman"/>
                <w:b/>
                <w:sz w:val="24"/>
                <w:szCs w:val="24"/>
              </w:rPr>
              <w:t xml:space="preserve">Tugas-K10 :Latihan soal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dasar-dasar </w:t>
            </w:r>
            <w:r>
              <w:rPr>
                <w:rFonts w:ascii="Times New Roman" w:hAnsi="Times New Roman" w:cs="Times New Roman"/>
                <w:sz w:val="24"/>
                <w:szCs w:val="24"/>
              </w:rPr>
              <w:t xml:space="preserve">Kriteria “Failure” batuan; Teori Mohr, Kriteria Mohr-Coulomb, Kriteria tegangan tarik maksimum, </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Kriteria “Failure” batuan; Teori Mohr, Kriteria Mohr-Coulomb, Kriteria tegangan tarik maksimum,</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7" w:right="-20" w:hanging="7"/>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p w:rsidR="00ED37A7" w:rsidRDefault="001A451D">
            <w:pPr>
              <w:rPr>
                <w:rFonts w:ascii="Times New Roman" w:hAnsi="Times New Roman" w:cs="Times New Roman"/>
                <w:sz w:val="24"/>
                <w:szCs w:val="24"/>
              </w:rPr>
            </w:pPr>
            <w:r>
              <w:rPr>
                <w:rFonts w:ascii="Times New Roman" w:hAnsi="Times New Roman" w:cs="Times New Roman"/>
                <w:b/>
                <w:sz w:val="24"/>
                <w:szCs w:val="24"/>
              </w:rPr>
              <w:t xml:space="preserve">Tugas-K10 :Latihan soal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kriteria tegangan geser maksimum.</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kriteria tegangan geser maksimum.</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(dinamika lempeng dalam geofisika);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pengukuran tegangan in situ di dalam massa batuan;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Pengukuran tegangan in situ di dalam massa batuan;</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menganalisa </w:t>
            </w:r>
            <w:r>
              <w:rPr>
                <w:rFonts w:ascii="Times New Roman" w:hAnsi="Times New Roman" w:cs="Times New Roman"/>
                <w:sz w:val="24"/>
                <w:szCs w:val="24"/>
              </w:rPr>
              <w:t>Metoda Rosette deformasi,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Konsep dan pengukuran Metoda Rosette deformasi, [K11] </w:t>
            </w:r>
            <w:r>
              <w:rPr>
                <w:rFonts w:ascii="Times New Roman" w:hAnsi="Times New Roman" w:cs="Times New Roman"/>
                <w:sz w:val="24"/>
                <w:szCs w:val="24"/>
              </w:rPr>
              <w:lastRenderedPageBreak/>
              <w:t>: deformasi, stress dan strain.ppt</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membandingkan dan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metoda Flat jack, metoda over coring,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dasar dan perhitungan reologi</w:t>
            </w:r>
          </w:p>
          <w:p w:rsidR="00ED37A7" w:rsidRDefault="001A451D">
            <w:pPr>
              <w:rPr>
                <w:rFonts w:ascii="Times New Roman" w:hAnsi="Times New Roman" w:cs="Times New Roman"/>
                <w:sz w:val="24"/>
                <w:szCs w:val="24"/>
              </w:rPr>
            </w:pPr>
            <w:r>
              <w:rPr>
                <w:rFonts w:ascii="Times New Roman" w:hAnsi="Times New Roman" w:cs="Times New Roman"/>
                <w:sz w:val="24"/>
                <w:szCs w:val="24"/>
              </w:rPr>
              <w:t>[K12] : Pengantar reologi.ppt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Video</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t>Quiz-K12 :stress dan strain</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Hydraulic fracturing.</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dasar mekanika fluida dan vulkanisme</w:t>
            </w:r>
          </w:p>
          <w:p w:rsidR="00ED37A7" w:rsidRDefault="001A451D">
            <w:pPr>
              <w:rPr>
                <w:rFonts w:ascii="Times New Roman" w:hAnsi="Times New Roman" w:cs="Times New Roman"/>
                <w:sz w:val="24"/>
                <w:szCs w:val="24"/>
              </w:rPr>
            </w:pPr>
            <w:r>
              <w:rPr>
                <w:rFonts w:ascii="Times New Roman" w:hAnsi="Times New Roman" w:cs="Times New Roman"/>
                <w:sz w:val="24"/>
                <w:szCs w:val="24"/>
              </w:rPr>
              <w:t>[K13] : Pengantar mekanika fluida dan vulkanisme.ppt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Diskusi;Video</w:t>
            </w:r>
          </w:p>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Tugas-K13 :Latihan membuat bahasa program simulasi aliran di dalam bumi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Klasifikasi teknis massa batuan;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Klasifikasi teknis massa batuan;</w:t>
            </w:r>
          </w:p>
        </w:tc>
        <w:tc>
          <w:tcPr>
            <w:tcW w:w="2651" w:type="dxa"/>
          </w:tcPr>
          <w:p w:rsidR="00ED37A7" w:rsidRDefault="001A451D">
            <w:pPr>
              <w:spacing w:line="264" w:lineRule="exact"/>
              <w:ind w:left="7" w:right="-20" w:hanging="7"/>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Faktor-faktor penting dalam klasifikasi batuan, sifat massa batuan, klasisfikasi massa batuan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Pemahaman Faktor-faktor penting dalam klasifikasi batuan, sifat massa batuan, klasisfikasi massa batuan</w:t>
            </w:r>
          </w:p>
        </w:tc>
        <w:tc>
          <w:tcPr>
            <w:tcW w:w="2651" w:type="dxa"/>
          </w:tcPr>
          <w:p w:rsidR="00ED37A7" w:rsidRDefault="001A451D">
            <w:pPr>
              <w:spacing w:line="264" w:lineRule="exact"/>
              <w:ind w:left="105" w:right="-20" w:hanging="105"/>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Tugas-K15 :Presentasi dan resume studi geodinamika dalam geofisika</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sz w:val="24"/>
          <w:szCs w:val="24"/>
        </w:rPr>
        <w:t xml:space="preserve">PUSTAKA : </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5"/>
      </w:tblGrid>
      <w:tr w:rsidR="00ED37A7">
        <w:tc>
          <w:tcPr>
            <w:tcW w:w="14575" w:type="dxa"/>
            <w:tcBorders>
              <w:top w:val="single" w:sz="4" w:space="0" w:color="auto"/>
              <w:left w:val="single" w:sz="4" w:space="0" w:color="auto"/>
              <w:bottom w:val="single" w:sz="4" w:space="0" w:color="auto"/>
              <w:right w:val="single" w:sz="4" w:space="0" w:color="auto"/>
            </w:tcBorders>
            <w:shd w:val="clear" w:color="auto" w:fill="FFFFFF"/>
            <w:vAlign w:val="center"/>
          </w:tcPr>
          <w:p w:rsidR="00ED37A7" w:rsidRDefault="001A451D">
            <w:pPr>
              <w:spacing w:after="0" w:line="240" w:lineRule="auto"/>
              <w:jc w:val="both"/>
              <w:rPr>
                <w:rFonts w:ascii="Times New Roman" w:hAnsi="Times New Roman"/>
                <w:sz w:val="24"/>
                <w:szCs w:val="24"/>
              </w:rPr>
            </w:pPr>
            <w:r>
              <w:rPr>
                <w:rFonts w:ascii="Times New Roman" w:hAnsi="Times New Roman"/>
                <w:sz w:val="24"/>
                <w:szCs w:val="24"/>
              </w:rPr>
              <w:t>1.Telford, W., Geldart, L.P., and Sheriff, R. E. (1976). Applied Geophysics.Cambridge Univ Press, Cambridge.</w:t>
            </w:r>
          </w:p>
          <w:p w:rsidR="00ED37A7" w:rsidRDefault="001A451D">
            <w:pPr>
              <w:spacing w:after="0" w:line="240" w:lineRule="auto"/>
              <w:jc w:val="both"/>
              <w:rPr>
                <w:rFonts w:ascii="Times New Roman" w:hAnsi="Times New Roman"/>
                <w:color w:val="000000"/>
                <w:sz w:val="24"/>
                <w:szCs w:val="24"/>
              </w:rPr>
            </w:pPr>
            <w:r>
              <w:rPr>
                <w:rFonts w:ascii="Times New Roman" w:hAnsi="Times New Roman"/>
                <w:sz w:val="24"/>
                <w:szCs w:val="24"/>
              </w:rPr>
              <w:t>2.</w:t>
            </w:r>
            <w:r>
              <w:rPr>
                <w:rFonts w:ascii="Times New Roman" w:hAnsi="Times New Roman"/>
                <w:color w:val="000000"/>
                <w:sz w:val="24"/>
                <w:szCs w:val="24"/>
              </w:rPr>
              <w:t xml:space="preserve"> Goodman, R. E. (1980). </w:t>
            </w:r>
            <w:r>
              <w:rPr>
                <w:rFonts w:ascii="Times New Roman" w:hAnsi="Times New Roman"/>
                <w:iCs/>
                <w:color w:val="000000"/>
                <w:sz w:val="24"/>
                <w:szCs w:val="24"/>
              </w:rPr>
              <w:t>Introduction to Rock Mechanics</w:t>
            </w:r>
            <w:r>
              <w:rPr>
                <w:rFonts w:ascii="Times New Roman" w:hAnsi="Times New Roman"/>
                <w:color w:val="000000"/>
                <w:sz w:val="24"/>
                <w:szCs w:val="24"/>
              </w:rPr>
              <w:t>. J. Wiley and Sons, New York</w:t>
            </w:r>
          </w:p>
          <w:p w:rsidR="00ED37A7" w:rsidRDefault="001A451D">
            <w:pPr>
              <w:spacing w:after="0" w:line="240" w:lineRule="auto"/>
              <w:jc w:val="both"/>
              <w:rPr>
                <w:rFonts w:ascii="Times New Roman" w:hAnsi="Times New Roman"/>
                <w:sz w:val="24"/>
                <w:szCs w:val="24"/>
              </w:rPr>
            </w:pPr>
            <w:r>
              <w:rPr>
                <w:rFonts w:ascii="Times New Roman" w:hAnsi="Times New Roman"/>
                <w:color w:val="000000"/>
                <w:sz w:val="24"/>
                <w:szCs w:val="24"/>
              </w:rPr>
              <w:t xml:space="preserve">3. </w:t>
            </w:r>
            <w:r>
              <w:rPr>
                <w:rFonts w:ascii="Times New Roman" w:hAnsi="Times New Roman"/>
                <w:sz w:val="24"/>
                <w:szCs w:val="24"/>
              </w:rPr>
              <w:t>Wiley, D. C. and Mah, C. W. (1980). Rock Slope Engineering</w:t>
            </w:r>
          </w:p>
          <w:p w:rsidR="00ED37A7" w:rsidRDefault="001A451D">
            <w:pPr>
              <w:spacing w:after="0" w:line="240" w:lineRule="auto"/>
              <w:jc w:val="both"/>
              <w:rPr>
                <w:rFonts w:ascii="Times New Roman" w:hAnsi="Times New Roman"/>
                <w:sz w:val="24"/>
                <w:szCs w:val="24"/>
              </w:rPr>
            </w:pPr>
            <w:r>
              <w:rPr>
                <w:rFonts w:ascii="Times New Roman" w:hAnsi="Times New Roman"/>
                <w:sz w:val="24"/>
                <w:szCs w:val="24"/>
              </w:rPr>
              <w:t>4. Derski, W., Izbicki, R., Kisiel, I., and Mroz, Z. (1989). Rock and Soil Mechanics. Elsevier</w:t>
            </w:r>
          </w:p>
          <w:p w:rsidR="00ED37A7" w:rsidRDefault="001A451D">
            <w:pPr>
              <w:spacing w:after="0" w:line="240" w:lineRule="auto"/>
              <w:jc w:val="both"/>
              <w:rPr>
                <w:rFonts w:ascii="Times New Roman" w:hAnsi="Times New Roman" w:cs="Times New Roman"/>
                <w:sz w:val="24"/>
                <w:szCs w:val="24"/>
              </w:rPr>
            </w:pPr>
            <w:r>
              <w:rPr>
                <w:rFonts w:ascii="Times New Roman" w:hAnsi="Times New Roman"/>
                <w:sz w:val="24"/>
                <w:szCs w:val="24"/>
              </w:rPr>
              <w:t>5. Jurnal Geofisika</w:t>
            </w:r>
            <w:r>
              <w:rPr>
                <w:rFonts w:ascii="Times New Roman" w:hAnsi="Times New Roman" w:cs="Times New Roman"/>
                <w:sz w:val="24"/>
                <w:szCs w:val="24"/>
              </w:rPr>
              <w:t>, Sedimentary, and Metamorphic,3 rd</w:t>
            </w:r>
          </w:p>
        </w:tc>
      </w:tr>
    </w:tbl>
    <w:p w:rsidR="00ED37A7" w:rsidRDefault="00ED37A7"/>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Eksplorasi Geolistrik</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RF184516</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B3496D">
            <w:pPr>
              <w:rPr>
                <w:rFonts w:ascii="Times New Roman" w:hAnsi="Times New Roman" w:cs="Times New Roman"/>
                <w:sz w:val="24"/>
                <w:szCs w:val="24"/>
              </w:rPr>
            </w:pPr>
            <w:r>
              <w:rPr>
                <w:rFonts w:ascii="Times New Roman" w:hAnsi="Times New Roman" w:cs="Times New Roman"/>
                <w:sz w:val="24"/>
                <w:szCs w:val="24"/>
              </w:rPr>
              <w:t>V (Lima</w:t>
            </w:r>
            <w:r w:rsidR="001A451D">
              <w:rPr>
                <w:rFonts w:ascii="Times New Roman" w:hAnsi="Times New Roman" w:cs="Times New Roman"/>
                <w:sz w:val="24"/>
                <w:szCs w:val="24"/>
              </w:rPr>
              <w: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4 (T:2,P:2)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pStyle w:val="ListParagraph"/>
              <w:numPr>
                <w:ilvl w:val="0"/>
                <w:numId w:val="17"/>
              </w:numPr>
              <w:ind w:left="252" w:hanging="252"/>
              <w:rPr>
                <w:rFonts w:ascii="Times New Roman" w:hAnsi="Times New Roman" w:cs="Times New Roman"/>
                <w:sz w:val="24"/>
                <w:szCs w:val="24"/>
              </w:rPr>
            </w:pPr>
            <w:r>
              <w:rPr>
                <w:rFonts w:ascii="Times New Roman" w:hAnsi="Times New Roman" w:cs="Times New Roman"/>
                <w:sz w:val="24"/>
                <w:szCs w:val="24"/>
              </w:rPr>
              <w:t>Dr.Dwa Desa Warnana, S.Si., M.Si.</w:t>
            </w:r>
          </w:p>
          <w:p w:rsidR="00ED37A7" w:rsidRDefault="001A451D">
            <w:pPr>
              <w:pStyle w:val="ListParagraph"/>
              <w:numPr>
                <w:ilvl w:val="0"/>
                <w:numId w:val="17"/>
              </w:numPr>
              <w:ind w:left="252" w:hanging="252"/>
              <w:rPr>
                <w:rFonts w:ascii="Times New Roman" w:hAnsi="Times New Roman" w:cs="Times New Roman"/>
                <w:sz w:val="24"/>
                <w:szCs w:val="24"/>
              </w:rPr>
            </w:pPr>
            <w:r>
              <w:rPr>
                <w:rFonts w:ascii="Times New Roman" w:hAnsi="Times New Roman" w:cs="Times New Roman"/>
                <w:sz w:val="24"/>
                <w:szCs w:val="24"/>
              </w:rPr>
              <w:t>Wien Lestari, S.T.,M.T.</w:t>
            </w:r>
          </w:p>
        </w:tc>
      </w:tr>
    </w:tbl>
    <w:p w:rsidR="00ED37A7" w:rsidRDefault="00ED37A7">
      <w:pPr>
        <w:rPr>
          <w:rFonts w:ascii="Times New Roman" w:hAnsi="Times New Roman" w:cs="Times New Roman"/>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Listrik, Fisika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8103" w:type="dxa"/>
          </w:tcPr>
          <w:p w:rsidR="00ED37A7" w:rsidRDefault="001A451D">
            <w:pPr>
              <w:spacing w:before="120" w:after="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3.5</w:t>
            </w:r>
          </w:p>
        </w:tc>
        <w:tc>
          <w:tcPr>
            <w:tcW w:w="8103"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3.6</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pengetahuan operasional lengkap terkait dengan bidang teknologi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3.12</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prinsip, tata cara bengkel, studio dan kegiatan laboratorium serta pelaksanaan  keselamatan,  kesehatan kerja dan lingkungan (K3L)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8103"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[C4,P3,A3] Mahasiswa mampu mengaplikasikan metoda-metoda eksplorasi</w:t>
            </w:r>
            <w:r>
              <w:rPr>
                <w:rFonts w:ascii="Times New Roman" w:hAnsi="Times New Roman" w:cs="Times New Roman"/>
                <w:sz w:val="24"/>
                <w:szCs w:val="24"/>
                <w:lang w:val="zh-CN"/>
              </w:rPr>
              <w:t xml:space="preserve"> geofisika, mengkombinasikan data geofisika dan geologi untuk menghasilkan interpretasi yang akurat serta </w:t>
            </w:r>
            <w:r>
              <w:rPr>
                <w:rFonts w:ascii="Times New Roman" w:hAnsi="Times New Roman" w:cs="Times New Roman"/>
                <w:sz w:val="24"/>
                <w:szCs w:val="24"/>
              </w:rPr>
              <w:t>mempunyai kecakapan dalam survei lapangan geologi dan geofisika.</w:t>
            </w:r>
          </w:p>
        </w:tc>
      </w:tr>
    </w:tbl>
    <w:p w:rsidR="00ED37A7" w:rsidRDefault="00ED37A7">
      <w:pPr>
        <w:rPr>
          <w:rFonts w:ascii="Times New Roman" w:hAnsi="Times New Roman" w:cs="Times New Roman"/>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ED37A7">
            <w:pPr>
              <w:rPr>
                <w:rFonts w:ascii="Times New Roman" w:hAnsi="Times New Roman" w:cs="Times New Roman"/>
                <w:sz w:val="24"/>
                <w:szCs w:val="24"/>
              </w:rPr>
            </w:pPr>
          </w:p>
        </w:tc>
        <w:tc>
          <w:tcPr>
            <w:tcW w:w="2340" w:type="dxa"/>
          </w:tcPr>
          <w:p w:rsidR="00ED37A7" w:rsidRDefault="00ED37A7">
            <w:pPr>
              <w:jc w:val="center"/>
              <w:rPr>
                <w:rFonts w:ascii="Times New Roman" w:hAnsi="Times New Roman" w:cs="Times New Roman"/>
                <w:sz w:val="24"/>
                <w:szCs w:val="24"/>
              </w:rPr>
            </w:pPr>
          </w:p>
        </w:tc>
        <w:tc>
          <w:tcPr>
            <w:tcW w:w="1980" w:type="dxa"/>
          </w:tcPr>
          <w:p w:rsidR="00ED37A7" w:rsidRDefault="00ED37A7">
            <w:pPr>
              <w:jc w:val="center"/>
              <w:rPr>
                <w:rFonts w:ascii="Times New Roman" w:hAnsi="Times New Roman" w:cs="Times New Roman"/>
                <w:sz w:val="24"/>
                <w:szCs w:val="24"/>
              </w:rPr>
            </w:pPr>
          </w:p>
        </w:tc>
        <w:tc>
          <w:tcPr>
            <w:tcW w:w="2651" w:type="dxa"/>
          </w:tcPr>
          <w:p w:rsidR="00ED37A7" w:rsidRDefault="00ED37A7">
            <w:pPr>
              <w:jc w:val="center"/>
              <w:rPr>
                <w:rFonts w:ascii="Times New Roman" w:hAnsi="Times New Roman" w:cs="Times New Roman"/>
                <w:sz w:val="24"/>
                <w:szCs w:val="24"/>
              </w:rPr>
            </w:pPr>
          </w:p>
        </w:tc>
        <w:tc>
          <w:tcPr>
            <w:tcW w:w="1930" w:type="dxa"/>
          </w:tcPr>
          <w:p w:rsidR="00ED37A7" w:rsidRDefault="00ED37A7">
            <w:pPr>
              <w:jc w:val="center"/>
              <w:rPr>
                <w:rFonts w:ascii="Times New Roman" w:hAnsi="Times New Roman" w:cs="Times New Roman"/>
                <w:sz w:val="24"/>
                <w:szCs w:val="24"/>
              </w:rPr>
            </w:pPr>
          </w:p>
        </w:tc>
        <w:tc>
          <w:tcPr>
            <w:tcW w:w="1623" w:type="dxa"/>
          </w:tcPr>
          <w:p w:rsidR="00ED37A7" w:rsidRDefault="00ED37A7">
            <w:pPr>
              <w:jc w:val="center"/>
              <w:rPr>
                <w:rFonts w:ascii="Times New Roman" w:hAnsi="Times New Roman" w:cs="Times New Roman"/>
                <w:sz w:val="24"/>
                <w:szCs w:val="24"/>
              </w:rPr>
            </w:pPr>
          </w:p>
        </w:tc>
        <w:tc>
          <w:tcPr>
            <w:tcW w:w="1862" w:type="dxa"/>
          </w:tcPr>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 [Conceptual knowledge, Analyze]</w:t>
            </w:r>
            <w:r>
              <w:rPr>
                <w:rFonts w:ascii="Times New Roman" w:hAnsi="Times New Roman" w:cs="Times New Roman"/>
                <w:sz w:val="24"/>
                <w:szCs w:val="24"/>
              </w:rPr>
              <w:br/>
              <w:t>Mahasiswa mampu memahami dan manguasai metoda geolistrik dan perkembangannya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Metoda geolistrik, perkembangan metoda geolistrik dan aplikasi umum</w:t>
            </w:r>
          </w:p>
          <w:p w:rsidR="00ED37A7" w:rsidRDefault="001A451D">
            <w:pPr>
              <w:rPr>
                <w:rFonts w:ascii="Times New Roman" w:hAnsi="Times New Roman" w:cs="Times New Roman"/>
                <w:sz w:val="24"/>
                <w:szCs w:val="24"/>
              </w:rPr>
            </w:pPr>
            <w:r>
              <w:rPr>
                <w:rFonts w:ascii="Times New Roman" w:hAnsi="Times New Roman" w:cs="Times New Roman"/>
                <w:sz w:val="24"/>
                <w:szCs w:val="24"/>
              </w:rPr>
              <w:t>[K1] : Pengantar Metoda Geolistrik.ppt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w:t>
            </w:r>
            <w:r>
              <w:rPr>
                <w:rFonts w:ascii="Times New Roman" w:hAnsi="Times New Roman" w:cs="Times New Roman"/>
                <w:position w:val="1"/>
                <w:sz w:val="24"/>
                <w:szCs w:val="24"/>
                <w:lang w:val="sv-SE"/>
              </w:rPr>
              <w:t>&amp;</w:t>
            </w:r>
          </w:p>
          <w:p w:rsidR="00ED37A7" w:rsidRDefault="001A451D">
            <w:pPr>
              <w:spacing w:before="2" w:line="238"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ind w:left="105" w:right="-20" w:hanging="105"/>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(aplikasi dan perkembangan Metoda Geolistrik); </w:t>
            </w:r>
            <w:r>
              <w:rPr>
                <w:rFonts w:ascii="Times New Roman" w:hAnsi="Times New Roman" w:cs="Times New Roman"/>
                <w:b/>
                <w:sz w:val="24"/>
                <w:szCs w:val="24"/>
              </w:rPr>
              <w:t>Tugas-K1 :Resume perkembangan metoda Geolistrik</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aplikasi geolistrik secara umum;</w:t>
            </w:r>
          </w:p>
          <w:p w:rsidR="00ED37A7" w:rsidRDefault="00ED37A7">
            <w:pPr>
              <w:jc w:val="cente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[C4,P4,A4][Conceptual knowledge, Analyze]: Mampu menjelaskan dan menguasai konsep teoritis metoda-metoda geolistrik dan</w:t>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hubungannya dengan persamaan</w:t>
            </w:r>
          </w:p>
          <w:p w:rsidR="00ED37A7" w:rsidRDefault="001A451D">
            <w:pPr>
              <w:rPr>
                <w:rFonts w:ascii="Times New Roman" w:hAnsi="Times New Roman" w:cs="Times New Roman"/>
                <w:sz w:val="24"/>
                <w:szCs w:val="24"/>
              </w:rPr>
            </w:pPr>
            <w:r>
              <w:rPr>
                <w:rFonts w:ascii="Times New Roman" w:hAnsi="Times New Roman" w:cs="Times New Roman"/>
                <w:sz w:val="24"/>
                <w:szCs w:val="24"/>
              </w:rPr>
              <w:t>gelombang listrik yang menjalar di dalam bumi, sifat kelistrikan</w:t>
            </w:r>
          </w:p>
          <w:p w:rsidR="00ED37A7" w:rsidRDefault="001A451D">
            <w:pPr>
              <w:rPr>
                <w:rFonts w:ascii="Times New Roman" w:hAnsi="Times New Roman" w:cs="Times New Roman"/>
                <w:sz w:val="24"/>
                <w:szCs w:val="24"/>
              </w:rPr>
            </w:pPr>
            <w:r>
              <w:rPr>
                <w:rFonts w:ascii="Times New Roman" w:hAnsi="Times New Roman" w:cs="Times New Roman"/>
                <w:sz w:val="24"/>
                <w:szCs w:val="24"/>
              </w:rPr>
              <w:t>material dan batuan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Konsep dan prinsip dasar Metoda Geolistrik</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(Konsep dan prinsip dasar Metoda Geolistrik);</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[C4,P4,A4][Conceptual knowledge, Analyze]: Menguasai konsep dan prinsip konfigurasi elektroda serta proses akuisisi (pengambilan data) dalam Metoda Geolistrik</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Konfigurasi elektroda dan aplikasinya</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sz w:val="24"/>
                <w:szCs w:val="24"/>
              </w:rPr>
              <w:t xml:space="preserve">[C4,P4,A4][Conceptual knowledge, Analyze]: </w:t>
            </w:r>
            <w:r>
              <w:rPr>
                <w:rFonts w:ascii="Times New Roman" w:hAnsi="Times New Roman" w:cs="Times New Roman"/>
                <w:color w:val="000000"/>
                <w:sz w:val="24"/>
                <w:szCs w:val="24"/>
              </w:rPr>
              <w:t>Menguasai konsep, prinsip pemodelan untuk menyelesaikan masalah rekayasa geofisika secara mendalam;</w:t>
            </w:r>
          </w:p>
          <w:p w:rsidR="00ED37A7" w:rsidRDefault="001A451D">
            <w:pPr>
              <w:rPr>
                <w:rFonts w:ascii="Times New Roman" w:hAnsi="Times New Roman" w:cs="Times New Roman"/>
                <w:sz w:val="24"/>
                <w:szCs w:val="24"/>
              </w:rPr>
            </w:pPr>
            <w:r>
              <w:rPr>
                <w:rFonts w:ascii="Times New Roman" w:hAnsi="Times New Roman" w:cs="Times New Roman"/>
                <w:sz w:val="24"/>
                <w:szCs w:val="24"/>
              </w:rPr>
              <w:t>pemodelan 1D dan 2D</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prinsip pemodelan 1D dan 2D</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 </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position w:val="1"/>
                <w:sz w:val="24"/>
                <w:szCs w:val="24"/>
                <w:lang w:val="sv-SE"/>
              </w:rPr>
              <w:t>[TM: 1x(4x50”)]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Quiz-K4:</w:t>
            </w:r>
          </w:p>
          <w:p w:rsidR="00ED37A7" w:rsidRDefault="001A451D">
            <w:pPr>
              <w:rPr>
                <w:rFonts w:ascii="Times New Roman" w:hAnsi="Times New Roman" w:cs="Times New Roman"/>
                <w:sz w:val="24"/>
                <w:szCs w:val="24"/>
              </w:rPr>
            </w:pPr>
            <w:r>
              <w:rPr>
                <w:rFonts w:ascii="Times New Roman" w:hAnsi="Times New Roman" w:cs="Times New Roman"/>
                <w:sz w:val="24"/>
                <w:szCs w:val="24"/>
              </w:rPr>
              <w:t>Konsep dasar geolistrik, tahapan pengolahan data dan pemodelan secara umum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[C4,P4,A4][Conceptual knowledge, Analyze]: Mampu menjelaskan dan menguasai konsep teoritis metoda resistivitas, </w:t>
            </w:r>
            <w:r>
              <w:rPr>
                <w:rFonts w:ascii="Times New Roman" w:hAnsi="Times New Roman" w:cs="Times New Roman"/>
                <w:sz w:val="24"/>
                <w:szCs w:val="24"/>
              </w:rPr>
              <w:lastRenderedPageBreak/>
              <w:t>menguasai teknik pengambilan data (akuisisi)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Konsep, prinsip dan akuisisi metoda resistivitas</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video audio, </w:t>
            </w:r>
            <w:r>
              <w:rPr>
                <w:rFonts w:ascii="Times New Roman" w:hAnsi="Times New Roman" w:cs="Times New Roman"/>
                <w:i/>
                <w:position w:val="1"/>
                <w:sz w:val="24"/>
                <w:szCs w:val="24"/>
                <w:lang w:val="sv-SE"/>
              </w:rPr>
              <w:t>case study</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position w:val="1"/>
                <w:sz w:val="24"/>
                <w:szCs w:val="24"/>
                <w:lang w:val="sv-SE"/>
              </w:rPr>
              <w:t>[TM: 1x(4x50”)]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konsep prinsip dan akuisis data resistivitas</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w:t>
            </w:r>
          </w:p>
          <w:p w:rsidR="00ED37A7" w:rsidRDefault="001A451D">
            <w:pPr>
              <w:rPr>
                <w:rFonts w:ascii="Times New Roman" w:hAnsi="Times New Roman" w:cs="Times New Roman"/>
                <w:color w:val="000000"/>
                <w:sz w:val="24"/>
                <w:szCs w:val="24"/>
              </w:rPr>
            </w:pPr>
            <w:r>
              <w:rPr>
                <w:rFonts w:ascii="Times New Roman" w:hAnsi="Times New Roman" w:cs="Times New Roman"/>
                <w:sz w:val="24"/>
                <w:szCs w:val="24"/>
              </w:rPr>
              <w:t>M</w:t>
            </w:r>
            <w:r>
              <w:rPr>
                <w:rFonts w:ascii="Times New Roman" w:hAnsi="Times New Roman" w:cs="Times New Roman"/>
                <w:color w:val="000000"/>
                <w:sz w:val="24"/>
                <w:szCs w:val="24"/>
              </w:rPr>
              <w:t xml:space="preserve">ampu memilih sumber daya dan memanfaatkan perangkat perancangan dan analisis data metoda resistivitas berbasis teknologi informasi dan komputasi yang sesuai dalam aktivitas pengolahan data metode resistivitas; </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Akuisisi (pengambilan) data resistivitas 1D dan 2D</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 kelompok, Praktikum alat</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position w:val="1"/>
                <w:sz w:val="24"/>
                <w:szCs w:val="24"/>
                <w:lang w:val="sv-SE"/>
              </w:rPr>
              <w:t>[TM: 1x(4x50”)]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dan praktikum lapangan</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cara kerja alat resistivitas</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w:t>
            </w:r>
          </w:p>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meningkatkan kualitas atau mutu data resistivitas melalui analisis, interpretasi data sesuai prosedur dan standar kegiatan eksplorasi geofisika dengan memperhatikan kaidah geologi dan tujuan eksplorasi; </w:t>
            </w:r>
            <w:r>
              <w:rPr>
                <w:rFonts w:ascii="Times New Roman" w:hAnsi="Times New Roman" w:cs="Times New Roman"/>
                <w:color w:val="000000"/>
                <w:sz w:val="24"/>
                <w:szCs w:val="24"/>
              </w:rPr>
              <w:lastRenderedPageBreak/>
              <w:t>mengenali perbedaan karakteristik medan eksplorasi darat dan laut yang dapat berpengaruh terhadap kualitas data hasil pengukuran;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Pengolahan data resistivitas 1D dan 2D</w:t>
            </w:r>
          </w:p>
        </w:tc>
        <w:tc>
          <w:tcPr>
            <w:tcW w:w="2651" w:type="dxa"/>
          </w:tcPr>
          <w:p w:rsidR="00ED37A7" w:rsidRDefault="001A451D">
            <w:pPr>
              <w:spacing w:line="264" w:lineRule="exact"/>
              <w:ind w:right="-20" w:firstLine="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kelompok, Praktikum </w:t>
            </w:r>
          </w:p>
        </w:tc>
        <w:tc>
          <w:tcPr>
            <w:tcW w:w="1930" w:type="dxa"/>
          </w:tcPr>
          <w:p w:rsidR="00ED37A7" w:rsidRDefault="001A451D">
            <w:pPr>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[TM: 1x(4x50”)]</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Tugas-K7:</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1.Memahami perangkat software pengolahan data resistivitas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 xml:space="preserve">2.Mengolah data Resistivitas 1D dan 2D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Mengaplikasikan perangkat lunak dalam data resistivitas 1D dan 2D serta menganalisis hasil pengolahan data.</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Analyze]:menguasai konsep, prinsip dan teknik pemodelan 1D dan 2D dalam metoda resistivitas</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prinsip pemodelan data resistivitas 1D dan 2D</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 kelas;</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ED37A7" w:rsidRDefault="001A451D">
            <w:pPr>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[TM: 1x(4x50”)]</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dan praktikum</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Tugas K-9;</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 xml:space="preserve">Pemodelan 1D dan 2D serta interprestasi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Mengaplikasikan pemodelan dalam data resistivitas</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[C4,P4,A4][Conceptual knowledge, Analyze]: Mampu menjelaskan dan menguasai konsep teoritis metoda Self Potential, menguasai teknik pengambilan data (akuisisi)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prinsip metoda self potential</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 kelas</w:t>
            </w:r>
          </w:p>
        </w:tc>
        <w:tc>
          <w:tcPr>
            <w:tcW w:w="1930" w:type="dxa"/>
          </w:tcPr>
          <w:p w:rsidR="00ED37A7" w:rsidRDefault="001A451D">
            <w:pPr>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[TM: 1x(4x50”)]</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Ketepatan menjelaskan </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w:t>
            </w:r>
          </w:p>
          <w:p w:rsidR="00ED37A7" w:rsidRDefault="001A451D">
            <w:pP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color w:val="000000"/>
                <w:sz w:val="24"/>
                <w:szCs w:val="24"/>
              </w:rPr>
              <w:t xml:space="preserve">ampu memilih sumber daya dan memanfaatkan perangkat perancangan dan analisis data metoda </w:t>
            </w:r>
            <w:r>
              <w:rPr>
                <w:rFonts w:ascii="Times New Roman" w:hAnsi="Times New Roman" w:cs="Times New Roman"/>
                <w:color w:val="000000"/>
                <w:sz w:val="24"/>
                <w:szCs w:val="24"/>
              </w:rPr>
              <w:lastRenderedPageBreak/>
              <w:t>Self Potential berbasis teknologi informasi dan komputasi yang sesuai dalam aktivitas pengolahan data metode Self Potential;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Pengambilan data (akuisisi) metoda self potential, pengenalan alat dan perangkat lunak</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 kelompok;</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ED37A7" w:rsidRDefault="001A451D">
            <w:pPr>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[TM: 1x(4x50”)]</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kelompok, praktikum alat</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 fungsi alat dan perangkat lunak yang digunakan dalam pengolahan data self potential</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w:t>
            </w:r>
          </w:p>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Mampu meningkatkan kualitas atau mutu data Self Potential melalui analisis, interpretasi data sesuai prosedur dan standar kegiatan eksplorasi geofisika dengan memperhatikan kaidah geologi dan tujuan eksplorasi; mengenali perbedaan karakteristik medan eksplorasi darat dan laut yang dapat berpengaruh terhadap kualitas data hasil pengukuran;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Pengolahan dan pemodelan data Self Potential</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 kelompok;</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ED37A7" w:rsidRDefault="001A451D">
            <w:pPr>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[TM: 1x(4x50”)]</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kelompok; praktikum pengolahan data Self Potential</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cara pengolahan data dan meningkatkan kualitas data Self Potential</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w:t>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w:t>
            </w:r>
            <w:r>
              <w:rPr>
                <w:rFonts w:ascii="Times New Roman" w:hAnsi="Times New Roman" w:cs="Times New Roman"/>
                <w:color w:val="000000"/>
                <w:sz w:val="24"/>
                <w:szCs w:val="24"/>
              </w:rPr>
              <w:t>ampu memilih sumber daya dan memanfaatkan perangkat perancangan dan analisis data metoda Induced Polarization berbasis teknologi informasi dan komputasi yang sesuai dalam aktivitas pengolahan data metode Induced Polarization;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Pengambilan data (akuisisi) metoda Induced </w:t>
            </w:r>
            <w:r>
              <w:rPr>
                <w:rFonts w:ascii="Times New Roman" w:hAnsi="Times New Roman" w:cs="Times New Roman"/>
                <w:sz w:val="24"/>
                <w:szCs w:val="24"/>
              </w:rPr>
              <w:lastRenderedPageBreak/>
              <w:t>Polarization, pengenalan alat dan perangkat lunak</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 kelompok;</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ED37A7" w:rsidRDefault="001A451D">
            <w:pPr>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[TM: 1x(4x50”)]</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kelompok, praktikum alat</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Ketepatan menjelaskan fungsi alat dan </w:t>
            </w:r>
            <w:r>
              <w:rPr>
                <w:rFonts w:ascii="Times New Roman" w:hAnsi="Times New Roman" w:cs="Times New Roman"/>
                <w:sz w:val="24"/>
                <w:szCs w:val="24"/>
              </w:rPr>
              <w:lastRenderedPageBreak/>
              <w:t>perangkat lunak yang digunakan dalam pengolahan data Induced Polarization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w:t>
            </w:r>
          </w:p>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Mampu meningkatkan kualitas atau mutu data Induced Polarization melalui analisis, interpretasi data sesuai prosedur dan standar kegiatan eksplorasi geofisika dengan memperhatikan kaidah geologi dan tujuan eksplorasi;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Pengolahan dan pemodelan data Induced Polarization</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 kelompok;</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ED37A7" w:rsidRDefault="001A451D">
            <w:pPr>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[TM: 1x(4x50”)]</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kelompok; praktikum pengolahan data Induced Polarization</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cara pengolahan data dan meningkatkan kualitas data Induced Polarization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[C4,P4,A4][Procedural knowledge, Analyze]:menguasai konsep, prinsip dan </w:t>
            </w:r>
            <w:r>
              <w:rPr>
                <w:rFonts w:ascii="Times New Roman" w:hAnsi="Times New Roman" w:cs="Times New Roman"/>
                <w:sz w:val="24"/>
                <w:szCs w:val="24"/>
              </w:rPr>
              <w:lastRenderedPageBreak/>
              <w:t>teknik pemodelan metoda Self Potential dan Induced Polarization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Konsep prinsip pemodelan data Self Potential dan </w:t>
            </w:r>
            <w:r>
              <w:rPr>
                <w:rFonts w:ascii="Times New Roman" w:hAnsi="Times New Roman" w:cs="Times New Roman"/>
                <w:sz w:val="24"/>
                <w:szCs w:val="24"/>
              </w:rPr>
              <w:lastRenderedPageBreak/>
              <w:t>Induced Polarization</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 kelas;</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ED37A7" w:rsidRDefault="001A451D">
            <w:pPr>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[TM: 1x(4x50”)]</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dan praktikum</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Tugas K-15;</w:t>
            </w:r>
          </w:p>
          <w:p w:rsidR="00ED37A7" w:rsidRDefault="001A451D">
            <w:pPr>
              <w:rPr>
                <w:rFonts w:ascii="Times New Roman" w:hAnsi="Times New Roman" w:cs="Times New Roman"/>
                <w:b/>
                <w:sz w:val="24"/>
                <w:szCs w:val="24"/>
              </w:rPr>
            </w:pPr>
            <w:r>
              <w:rPr>
                <w:rFonts w:ascii="Times New Roman" w:hAnsi="Times New Roman" w:cs="Times New Roman"/>
                <w:b/>
                <w:sz w:val="24"/>
                <w:szCs w:val="24"/>
              </w:rPr>
              <w:lastRenderedPageBreak/>
              <w:t xml:space="preserve">Pemodelan 1D dan 2D serta interprestasi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Mengaplikasikan pemodelan dalam data Self Potential dan </w:t>
            </w:r>
            <w:r>
              <w:rPr>
                <w:rFonts w:ascii="Times New Roman" w:hAnsi="Times New Roman" w:cs="Times New Roman"/>
                <w:sz w:val="24"/>
                <w:szCs w:val="24"/>
              </w:rPr>
              <w:lastRenderedPageBreak/>
              <w:t>Induced Polarization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26848" behindDoc="0" locked="0" layoutInCell="1" allowOverlap="1">
                <wp:simplePos x="0" y="0"/>
                <wp:positionH relativeFrom="margin">
                  <wp:align>right</wp:align>
                </wp:positionH>
                <wp:positionV relativeFrom="paragraph">
                  <wp:posOffset>413385</wp:posOffset>
                </wp:positionV>
                <wp:extent cx="9201150" cy="626745"/>
                <wp:effectExtent l="0" t="0" r="19050" b="2159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62674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18"/>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Telford, WM; Geldart, L.P; Sheriff, RE, 1998, Applied Geophysics, Cambridge Univ Press, Cambridge.</w:t>
                            </w:r>
                          </w:p>
                          <w:p w:rsidR="001A451D" w:rsidRDefault="001A451D">
                            <w:pPr>
                              <w:pStyle w:val="ListParagraph"/>
                              <w:numPr>
                                <w:ilvl w:val="0"/>
                                <w:numId w:val="18"/>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Zhdanov, M. S., Keller, G. V., The Geoelectrical Methods in Geophysical Exploration, Elsevier, 1994</w:t>
                            </w:r>
                          </w:p>
                          <w:p w:rsidR="001A451D" w:rsidRDefault="001A451D">
                            <w:pPr>
                              <w:pStyle w:val="ListParagraph"/>
                              <w:numPr>
                                <w:ilvl w:val="0"/>
                                <w:numId w:val="18"/>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Jurnal Geofisika</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5" type="#_x0000_t202" style="position:absolute;margin-left:673.3pt;margin-top:32.55pt;width:724.5pt;height:49.35pt;z-index:2517268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">
                <v:textbox style="mso-fit-shape-to-text:t">
                  <w:txbxContent>
                    <w:p w:rsidR="001A451D" w:rsidRDefault="001A451D">
                      <w:pPr>
                        <w:pStyle w:val="ListParagraph"/>
                        <w:numPr>
                          <w:ilvl w:val="0"/>
                          <w:numId w:val="18"/>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Telford, WM; Geldart, L.P; Sheriff, RE, 1998, Applied Geophysics, Cambridge Univ Press, Cambridge.</w:t>
                      </w:r>
                    </w:p>
                    <w:p w:rsidR="001A451D" w:rsidRDefault="001A451D">
                      <w:pPr>
                        <w:pStyle w:val="ListParagraph"/>
                        <w:numPr>
                          <w:ilvl w:val="0"/>
                          <w:numId w:val="18"/>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Zhdanov, M. S., Keller, G. V., The Geoelectrical Methods in Geophysical Exploration, Elsevier, 1994</w:t>
                      </w:r>
                    </w:p>
                    <w:p w:rsidR="001A451D" w:rsidRDefault="001A451D">
                      <w:pPr>
                        <w:pStyle w:val="ListParagraph"/>
                        <w:numPr>
                          <w:ilvl w:val="0"/>
                          <w:numId w:val="18"/>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Jurnal Geofisika</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sz w:val="24"/>
                <w:szCs w:val="24"/>
              </w:rPr>
              <w:t>Eksplorasi Seismik</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RF184517</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sz w:val="24"/>
                <w:szCs w:val="24"/>
              </w:rPr>
              <w:t>V (Lima)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sz w:val="24"/>
                <w:szCs w:val="24"/>
              </w:rPr>
              <w:t>4 (T:3, P:1)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Firman Syaifuddin, S.Si., M.T.</w:t>
            </w:r>
          </w:p>
        </w:tc>
      </w:tr>
    </w:tbl>
    <w:p w:rsidR="00ED37A7" w:rsidRDefault="00ED37A7"/>
    <w:tbl>
      <w:tblPr>
        <w:tblStyle w:val="TableGrid"/>
        <w:tblW w:w="14575" w:type="dxa"/>
        <w:tblLayout w:type="fixed"/>
        <w:tblLook w:val="04A0" w:firstRow="1" w:lastRow="0" w:firstColumn="1" w:lastColumn="0" w:noHBand="0" w:noVBand="1"/>
      </w:tblPr>
      <w:tblGrid>
        <w:gridCol w:w="2700"/>
        <w:gridCol w:w="3958"/>
        <w:gridCol w:w="3958"/>
        <w:gridCol w:w="3959"/>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Gelombang, Geologi</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.2.1</w:t>
            </w:r>
          </w:p>
        </w:tc>
        <w:tc>
          <w:tcPr>
            <w:tcW w:w="3959" w:type="dxa"/>
          </w:tcPr>
          <w:p w:rsidR="00ED37A7" w:rsidRDefault="001A451D">
            <w:pPr>
              <w:ind w:right="397"/>
              <w:jc w:val="both"/>
              <w:rPr>
                <w:rFonts w:ascii="Times New Roman" w:hAnsi="Times New Roman"/>
                <w:color w:val="000000"/>
                <w:sz w:val="24"/>
                <w:szCs w:val="24"/>
              </w:rPr>
            </w:pPr>
            <w:r>
              <w:rPr>
                <w:rFonts w:ascii="Times New Roman" w:eastAsia="Times New Roman" w:hAnsi="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2.7</w:t>
            </w:r>
          </w:p>
        </w:tc>
        <w:tc>
          <w:tcPr>
            <w:tcW w:w="3959" w:type="dxa"/>
          </w:tcPr>
          <w:p w:rsidR="00ED37A7" w:rsidRDefault="001A451D">
            <w:pPr>
              <w:spacing w:before="120" w:after="120"/>
              <w:jc w:val="both"/>
              <w:rPr>
                <w:rFonts w:ascii="Times New Roman" w:hAnsi="Times New Roman"/>
                <w:color w:val="000000"/>
                <w:sz w:val="24"/>
                <w:szCs w:val="24"/>
              </w:rPr>
            </w:pPr>
            <w:r>
              <w:rPr>
                <w:rFonts w:ascii="Times New Roman" w:eastAsia="Times New Roman" w:hAnsi="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2.8</w:t>
            </w:r>
          </w:p>
        </w:tc>
        <w:tc>
          <w:tcPr>
            <w:tcW w:w="3959" w:type="dxa"/>
          </w:tcPr>
          <w:p w:rsidR="00ED37A7" w:rsidRDefault="001A451D">
            <w:pPr>
              <w:spacing w:before="120" w:after="120"/>
              <w:jc w:val="both"/>
              <w:rPr>
                <w:rFonts w:ascii="Times New Roman" w:eastAsia="Times New Roman" w:hAnsi="Times New Roman"/>
                <w:color w:val="000000"/>
                <w:sz w:val="24"/>
                <w:szCs w:val="24"/>
              </w:rPr>
            </w:pPr>
            <w:r>
              <w:rPr>
                <w:rFonts w:ascii="Times New Roman" w:hAnsi="Times New Roman"/>
                <w:color w:val="000000"/>
                <w:sz w:val="24"/>
                <w:szCs w:val="24"/>
              </w:rPr>
              <w:t xml:space="preserve">mampu melakukan proses evaluasi diri terhadap kelompok kerja yang berada dibawah tanggung jawabnya, dan </w:t>
            </w:r>
            <w:r>
              <w:rPr>
                <w:rFonts w:ascii="Times New Roman" w:hAnsi="Times New Roman"/>
                <w:color w:val="000000"/>
                <w:sz w:val="24"/>
                <w:szCs w:val="24"/>
              </w:rPr>
              <w:lastRenderedPageBreak/>
              <w:t>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3.1</w:t>
            </w:r>
          </w:p>
        </w:tc>
        <w:tc>
          <w:tcPr>
            <w:tcW w:w="3959" w:type="dxa"/>
          </w:tcPr>
          <w:p w:rsidR="00ED37A7" w:rsidRDefault="001A451D">
            <w:pPr>
              <w:ind w:right="397"/>
              <w:jc w:val="both"/>
              <w:rPr>
                <w:rFonts w:ascii="Times New Roman" w:hAnsi="Times New Roman"/>
                <w:color w:val="000000"/>
                <w:sz w:val="24"/>
                <w:szCs w:val="24"/>
              </w:rPr>
            </w:pPr>
            <w:r>
              <w:rPr>
                <w:rFonts w:ascii="Times New Roman" w:hAnsi="Times New Roman"/>
                <w:color w:val="000000"/>
                <w:sz w:val="24"/>
                <w:szCs w:val="24"/>
              </w:rPr>
              <w:t>menguasai konsep teoretis sains alam dan prinsip dalam mengaplikasikan matematika rekayasa sebagai dasar metodologi pendekatan eksplorasi geofisika terhadap sebuah fenomena alam yang spesifik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3.2</w:t>
            </w:r>
          </w:p>
        </w:tc>
        <w:tc>
          <w:tcPr>
            <w:tcW w:w="3959" w:type="dxa"/>
          </w:tcPr>
          <w:p w:rsidR="00ED37A7" w:rsidRDefault="001A451D">
            <w:pPr>
              <w:spacing w:before="120" w:after="120"/>
              <w:jc w:val="both"/>
              <w:rPr>
                <w:rFonts w:ascii="Times New Roman" w:hAnsi="Times New Roman"/>
                <w:sz w:val="24"/>
                <w:szCs w:val="24"/>
              </w:rPr>
            </w:pPr>
            <w:r>
              <w:rPr>
                <w:rFonts w:ascii="Times New Roman" w:hAnsi="Times New Roman"/>
                <w:color w:val="000000"/>
                <w:sz w:val="24"/>
                <w:szCs w:val="24"/>
              </w:rPr>
              <w:t>menguasai pengetahuan geologi untuk memahami proses geologi yang merupakan karakteristik  dari sebuah fenomena alam tertentu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3.3</w:t>
            </w:r>
          </w:p>
        </w:tc>
        <w:tc>
          <w:tcPr>
            <w:tcW w:w="3959" w:type="dxa"/>
          </w:tcPr>
          <w:p w:rsidR="00ED37A7" w:rsidRDefault="001A451D">
            <w:pPr>
              <w:spacing w:before="120" w:after="120"/>
              <w:jc w:val="both"/>
              <w:rPr>
                <w:rFonts w:ascii="Times New Roman" w:hAnsi="Times New Roman"/>
                <w:sz w:val="24"/>
                <w:szCs w:val="24"/>
              </w:rPr>
            </w:pPr>
            <w:r>
              <w:rPr>
                <w:rFonts w:ascii="Times New Roman" w:hAnsi="Times New Roman"/>
                <w:color w:val="000000"/>
                <w:sz w:val="24"/>
                <w:szCs w:val="24"/>
              </w:rPr>
              <w:t>menguasai konsep teoritis  statistika untuk menentukan kebolehjadian proses dari sebuah fenomena alam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3.5</w:t>
            </w:r>
          </w:p>
        </w:tc>
        <w:tc>
          <w:tcPr>
            <w:tcW w:w="3959" w:type="dxa"/>
          </w:tcPr>
          <w:p w:rsidR="00ED37A7" w:rsidRDefault="001A451D">
            <w:pPr>
              <w:spacing w:before="120" w:after="120"/>
              <w:jc w:val="both"/>
              <w:rPr>
                <w:rFonts w:ascii="Times New Roman" w:hAnsi="Times New Roman"/>
                <w:sz w:val="24"/>
                <w:szCs w:val="24"/>
              </w:rPr>
            </w:pPr>
            <w:r>
              <w:rPr>
                <w:rFonts w:ascii="Times New Roman" w:hAnsi="Times New Roman"/>
                <w:color w:val="000000"/>
                <w:sz w:val="24"/>
                <w:szCs w:val="24"/>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3.6</w:t>
            </w:r>
          </w:p>
        </w:tc>
        <w:tc>
          <w:tcPr>
            <w:tcW w:w="3959" w:type="dxa"/>
          </w:tcPr>
          <w:p w:rsidR="00ED37A7" w:rsidRDefault="001A451D">
            <w:pPr>
              <w:spacing w:before="120" w:after="120"/>
              <w:jc w:val="both"/>
              <w:rPr>
                <w:rFonts w:ascii="Times New Roman" w:hAnsi="Times New Roman"/>
                <w:sz w:val="24"/>
                <w:szCs w:val="24"/>
              </w:rPr>
            </w:pPr>
            <w:r>
              <w:rPr>
                <w:rFonts w:ascii="Times New Roman" w:hAnsi="Times New Roman"/>
                <w:color w:val="000000"/>
                <w:sz w:val="24"/>
                <w:szCs w:val="24"/>
              </w:rPr>
              <w:t>menguasai pengetahuan operasional lengkap terkait dengan bidang teknologi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3.8</w:t>
            </w:r>
          </w:p>
        </w:tc>
        <w:tc>
          <w:tcPr>
            <w:tcW w:w="3959" w:type="dxa"/>
          </w:tcPr>
          <w:p w:rsidR="00ED37A7" w:rsidRDefault="001A451D">
            <w:pPr>
              <w:spacing w:before="120" w:after="120"/>
              <w:jc w:val="both"/>
              <w:rPr>
                <w:rFonts w:ascii="Times New Roman" w:hAnsi="Times New Roman"/>
                <w:sz w:val="24"/>
                <w:szCs w:val="24"/>
              </w:rPr>
            </w:pPr>
            <w:r>
              <w:rPr>
                <w:rFonts w:ascii="Times New Roman" w:hAnsi="Times New Roman"/>
                <w:color w:val="000000"/>
                <w:sz w:val="24"/>
                <w:szCs w:val="24"/>
              </w:rPr>
              <w:t>menguasai prinsip dan metode aplikasi perpetaan yang dibutuhkan dalam pekerjaan rekayasa geofisika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3.9</w:t>
            </w:r>
          </w:p>
        </w:tc>
        <w:tc>
          <w:tcPr>
            <w:tcW w:w="3959" w:type="dxa"/>
          </w:tcPr>
          <w:p w:rsidR="00ED37A7" w:rsidRDefault="001A451D">
            <w:pPr>
              <w:spacing w:before="120" w:after="120"/>
              <w:jc w:val="both"/>
              <w:rPr>
                <w:rFonts w:ascii="Times New Roman" w:hAnsi="Times New Roman"/>
                <w:color w:val="000000"/>
                <w:sz w:val="24"/>
                <w:szCs w:val="24"/>
              </w:rPr>
            </w:pPr>
            <w:r>
              <w:rPr>
                <w:rFonts w:ascii="Times New Roman" w:hAnsi="Times New Roman"/>
                <w:color w:val="000000"/>
                <w:sz w:val="24"/>
                <w:szCs w:val="24"/>
              </w:rPr>
              <w:t>menguasai prinsip-prinsip penjaminan mutu secara umum dalam pekerjaan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3.10</w:t>
            </w:r>
          </w:p>
        </w:tc>
        <w:tc>
          <w:tcPr>
            <w:tcW w:w="3959" w:type="dxa"/>
          </w:tcPr>
          <w:p w:rsidR="00ED37A7" w:rsidRDefault="001A451D">
            <w:pPr>
              <w:spacing w:before="120" w:after="120"/>
              <w:jc w:val="both"/>
              <w:rPr>
                <w:rFonts w:ascii="Times New Roman" w:hAnsi="Times New Roman"/>
                <w:color w:val="000000"/>
                <w:sz w:val="24"/>
                <w:szCs w:val="24"/>
              </w:rPr>
            </w:pPr>
            <w:r>
              <w:rPr>
                <w:rFonts w:ascii="Times New Roman" w:hAnsi="Times New Roman"/>
                <w:color w:val="000000"/>
                <w:sz w:val="24"/>
                <w:szCs w:val="24"/>
              </w:rPr>
              <w:t>menguasai konsep dan prinsip pelestarian lingkungan secara umum dalam kegiatan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3.11</w:t>
            </w:r>
          </w:p>
          <w:p w:rsidR="00ED37A7" w:rsidRDefault="00ED37A7">
            <w:pPr>
              <w:spacing w:before="120" w:after="120"/>
              <w:jc w:val="center"/>
              <w:rPr>
                <w:rFonts w:ascii="Times New Roman" w:hAnsi="Times New Roman"/>
                <w:sz w:val="24"/>
                <w:szCs w:val="24"/>
              </w:rPr>
            </w:pPr>
          </w:p>
        </w:tc>
        <w:tc>
          <w:tcPr>
            <w:tcW w:w="3959" w:type="dxa"/>
          </w:tcPr>
          <w:p w:rsidR="00ED37A7" w:rsidRDefault="001A451D">
            <w:pPr>
              <w:spacing w:before="120" w:after="120"/>
              <w:jc w:val="both"/>
              <w:rPr>
                <w:rFonts w:ascii="Times New Roman" w:hAnsi="Times New Roman"/>
                <w:color w:val="000000"/>
                <w:sz w:val="24"/>
                <w:szCs w:val="24"/>
              </w:rPr>
            </w:pPr>
            <w:r>
              <w:rPr>
                <w:rFonts w:ascii="Times New Roman" w:hAnsi="Times New Roman"/>
                <w:color w:val="000000"/>
                <w:sz w:val="24"/>
                <w:szCs w:val="24"/>
              </w:rPr>
              <w:t>menguasai pengetahuan faktual prinsip dan isu terkini dalam masalah ekonomi, sosial budaya dan ekologi secara umum yang mempunyai pengaruh pada bidang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3.14</w:t>
            </w:r>
          </w:p>
        </w:tc>
        <w:tc>
          <w:tcPr>
            <w:tcW w:w="3959" w:type="dxa"/>
          </w:tcPr>
          <w:p w:rsidR="00ED37A7" w:rsidRDefault="001A451D">
            <w:pPr>
              <w:spacing w:before="120" w:after="120"/>
              <w:jc w:val="both"/>
              <w:rPr>
                <w:rFonts w:ascii="Times New Roman" w:hAnsi="Times New Roman"/>
                <w:color w:val="000000"/>
                <w:sz w:val="24"/>
                <w:szCs w:val="24"/>
              </w:rPr>
            </w:pPr>
            <w:r>
              <w:rPr>
                <w:rFonts w:ascii="Times New Roman" w:hAnsi="Times New Roman"/>
                <w:color w:val="000000"/>
                <w:sz w:val="24"/>
                <w:szCs w:val="24"/>
              </w:rPr>
              <w:t>menguasai konsep umum, prinsip, dan teknik komunikasi efektif secara lisan dan tulisan untuk tujuan spesifik secara umum; dan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3.15</w:t>
            </w:r>
          </w:p>
        </w:tc>
        <w:tc>
          <w:tcPr>
            <w:tcW w:w="3959" w:type="dxa"/>
          </w:tcPr>
          <w:p w:rsidR="00ED37A7" w:rsidRDefault="001A451D">
            <w:pPr>
              <w:spacing w:before="120" w:after="120"/>
              <w:jc w:val="both"/>
              <w:rPr>
                <w:rFonts w:ascii="Times New Roman" w:hAnsi="Times New Roman"/>
                <w:color w:val="000000"/>
                <w:sz w:val="24"/>
                <w:szCs w:val="24"/>
              </w:rPr>
            </w:pPr>
            <w:r>
              <w:rPr>
                <w:rFonts w:ascii="Times New Roman" w:hAnsi="Times New Roman"/>
                <w:color w:val="000000"/>
                <w:sz w:val="24"/>
                <w:szCs w:val="24"/>
              </w:rPr>
              <w:t>menguasai pengetahuan faktual tentang perkembangan teknologi mutakhir dan material maju di bidang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4.1</w:t>
            </w:r>
          </w:p>
        </w:tc>
        <w:tc>
          <w:tcPr>
            <w:tcW w:w="3959" w:type="dxa"/>
          </w:tcPr>
          <w:p w:rsidR="00ED37A7" w:rsidRDefault="001A451D">
            <w:pPr>
              <w:ind w:right="397"/>
              <w:rPr>
                <w:rFonts w:ascii="Times New Roman" w:hAnsi="Times New Roman"/>
                <w:color w:val="000000"/>
                <w:sz w:val="24"/>
                <w:szCs w:val="24"/>
              </w:rPr>
            </w:pPr>
            <w:r>
              <w:rPr>
                <w:rFonts w:ascii="Times New Roman" w:hAnsi="Times New Roman"/>
                <w:color w:val="000000"/>
                <w:sz w:val="24"/>
                <w:szCs w:val="24"/>
              </w:rPr>
              <w:t xml:space="preserve">mampu menerapkan prinsip-prinsip matematika, sains, dan prinsip rekayasa (engineering principles) ke dalam prosedur, </w:t>
            </w:r>
            <w:r>
              <w:rPr>
                <w:rFonts w:ascii="Times New Roman" w:hAnsi="Times New Roman"/>
                <w:color w:val="000000"/>
                <w:sz w:val="24"/>
                <w:szCs w:val="24"/>
              </w:rPr>
              <w:lastRenderedPageBreak/>
              <w:t>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4.2</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4.3</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mampu melakukan riset yang mencakup identifikasi, formulasi, dan analisis masalah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4.4</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mampu merumuskan alternatif solusi untuk menyelesaikan masalah rekayasa geofisika kompleks dengan memperhatikan faktor-faktor ekonomi, kesehatan, keselamatan publik, kultural, sosial dan lingkungan;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4.5</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 xml:space="preserve">mampu merancang sistem, proses dan komponen dengan pendekatan analitis dan mempertimbangkan standar teknis, aspek kinerja, keandalan, kemudahan penerapan, keberlanjutan serta memperhatikan faktor ekonomi, </w:t>
            </w:r>
            <w:r>
              <w:rPr>
                <w:rFonts w:ascii="Times New Roman" w:hAnsi="Times New Roman"/>
                <w:color w:val="000000"/>
                <w:sz w:val="24"/>
                <w:szCs w:val="24"/>
              </w:rPr>
              <w:lastRenderedPageBreak/>
              <w:t>kesehatan dan keselamatan publik, kultural, sosial dan lingkungan;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4.6</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4.7</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4.9</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mampu mengenali perbedaan karakteristik medan eksplorasi darat dan laut yang dapat berpengaruh terhadap kualitas data hasil pengukuran;</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contextualSpacing/>
              <w:jc w:val="both"/>
              <w:rPr>
                <w:rFonts w:ascii="Times New Roman" w:hAnsi="Times New Roman"/>
                <w:sz w:val="24"/>
                <w:szCs w:val="24"/>
              </w:rPr>
            </w:pPr>
            <w:r>
              <w:rPr>
                <w:rFonts w:ascii="Times New Roman" w:hAnsi="Times New Roman"/>
                <w:sz w:val="24"/>
                <w:szCs w:val="24"/>
              </w:rPr>
              <w:t>[C3,P3,A3] Mahasiswa memahami tentang konsep dasar Fisika yang berkaitan penjalaran gelombang seismik, Mahasiswa harus memiliki pengetahuan tentang ”exploration seismology”, sejarah, perkembangan dan teknologi serta terminology, Mahasiswa mengenal dan memahami metoda seismik refraksi dan metoda seismik refleksi, Mahasiswa memiliki pemahaman tentang Teknik pengolahan data seismik refraksi dan refleksi 2D.</w:t>
            </w:r>
          </w:p>
          <w:p w:rsidR="00ED37A7" w:rsidRDefault="00ED37A7">
            <w:pPr>
              <w:rPr>
                <w:rFonts w:ascii="Times New Roman" w:hAnsi="Times New Roman" w:cs="Times New Roman"/>
                <w:sz w:val="24"/>
                <w:szCs w:val="24"/>
              </w:rPr>
            </w:pPr>
          </w:p>
        </w:tc>
      </w:tr>
    </w:tbl>
    <w:p w:rsidR="00ED37A7" w:rsidRDefault="00ED37A7"/>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lastRenderedPageBreak/>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 P3,A3] [Conceptual</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knowledge, Analyze]: </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Mengerti sejarah perkembangan teknologi metoda seismik dalam kegiatan eksplorasi, </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"1. Pengantar Kuliah : </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Rencana Pemelajaran Semester</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Kontrak Kuliah</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Sistem Penilaian</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Pengantar Kuliah </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Sejarah eksplorasi seismik</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"Pustaka Utama - bab 1</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Mengerti apa yang akan dipelajari pada mata kuliah ini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Mengerti sejarah perkembangan teknologi metoda seismik dalam kegiatan eksplorasi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dasar mekanisme gelombang  seismik dan penjalaran gelombang seismik, mampu menjelaskan persamaan gelombang.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"a) Stress and strain</w:t>
            </w:r>
          </w:p>
          <w:p w:rsidR="00ED37A7" w:rsidRDefault="001A451D">
            <w:pPr>
              <w:rPr>
                <w:rFonts w:ascii="Times New Roman" w:hAnsi="Times New Roman" w:cs="Times New Roman"/>
                <w:sz w:val="24"/>
                <w:szCs w:val="24"/>
              </w:rPr>
            </w:pPr>
            <w:r>
              <w:rPr>
                <w:rFonts w:ascii="Times New Roman" w:hAnsi="Times New Roman" w:cs="Times New Roman"/>
                <w:sz w:val="24"/>
                <w:szCs w:val="24"/>
              </w:rPr>
              <w:t>b) The seismic wave equation</w:t>
            </w:r>
          </w:p>
          <w:p w:rsidR="00ED37A7" w:rsidRDefault="001A451D">
            <w:pPr>
              <w:rPr>
                <w:rFonts w:ascii="Times New Roman" w:hAnsi="Times New Roman" w:cs="Times New Roman"/>
                <w:sz w:val="24"/>
                <w:szCs w:val="24"/>
              </w:rPr>
            </w:pPr>
            <w:r>
              <w:rPr>
                <w:rFonts w:ascii="Times New Roman" w:hAnsi="Times New Roman" w:cs="Times New Roman"/>
                <w:sz w:val="24"/>
                <w:szCs w:val="24"/>
              </w:rPr>
              <w:t>c) Basic wave propagation"</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Pustaka pendukung  1 -  bab 2 &amp; 3</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Pustaka pendukung  2 -  bab 2 </w:t>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Modul Praktikum-01"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2651" w:type="dxa"/>
          </w:tcPr>
          <w:p w:rsidR="00ED37A7" w:rsidRDefault="001A451D">
            <w:pPr>
              <w:ind w:left="105" w:right="-20" w:hanging="105"/>
              <w:rPr>
                <w:rFonts w:ascii="Times New Roman" w:hAnsi="Times New Roman" w:cs="Times New Roman"/>
                <w:sz w:val="24"/>
                <w:szCs w:val="24"/>
              </w:rPr>
            </w:pPr>
            <w:r>
              <w:rPr>
                <w:rFonts w:ascii="Times New Roman" w:hAnsi="Times New Roman" w:cs="Times New Roman"/>
                <w:sz w:val="24"/>
                <w:szCs w:val="24"/>
              </w:rPr>
              <w:lastRenderedPageBreak/>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dasar mekanisme gelombang seismik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Mengetahui konsep dasar penjalaran gelombang seismik, </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mampu menjelaskan persamaan gelombang.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Memahami konsep ray theory,Mengerti konsep tentang waktu tiba penjalaran gelombang, Mampu menurunkan persamaan hukum Snell pada bidang batas, </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"a) Ray theory  &amp; Travel times</w:t>
            </w:r>
          </w:p>
          <w:p w:rsidR="00ED37A7" w:rsidRDefault="001A451D">
            <w:pPr>
              <w:rPr>
                <w:rFonts w:ascii="Times New Roman" w:hAnsi="Times New Roman" w:cs="Times New Roman"/>
                <w:sz w:val="24"/>
                <w:szCs w:val="24"/>
              </w:rPr>
            </w:pPr>
            <w:r>
              <w:rPr>
                <w:rFonts w:ascii="Times New Roman" w:hAnsi="Times New Roman" w:cs="Times New Roman"/>
                <w:sz w:val="24"/>
                <w:szCs w:val="24"/>
              </w:rPr>
              <w:t>b) Snell’s law &amp; Asymptotic ray theory</w:t>
            </w:r>
          </w:p>
          <w:p w:rsidR="00ED37A7" w:rsidRDefault="001A451D">
            <w:pPr>
              <w:rPr>
                <w:rFonts w:ascii="Times New Roman" w:hAnsi="Times New Roman" w:cs="Times New Roman"/>
                <w:sz w:val="24"/>
                <w:szCs w:val="24"/>
              </w:rPr>
            </w:pPr>
            <w:r>
              <w:rPr>
                <w:rFonts w:ascii="Times New Roman" w:hAnsi="Times New Roman" w:cs="Times New Roman"/>
                <w:sz w:val="24"/>
                <w:szCs w:val="24"/>
              </w:rPr>
              <w:t>c) Rays at an interface &amp; Boundary conditions</w:t>
            </w:r>
          </w:p>
          <w:p w:rsidR="00ED37A7" w:rsidRDefault="001A451D">
            <w:pPr>
              <w:rPr>
                <w:rFonts w:ascii="Times New Roman" w:hAnsi="Times New Roman" w:cs="Times New Roman"/>
                <w:sz w:val="24"/>
                <w:szCs w:val="24"/>
              </w:rPr>
            </w:pPr>
            <w:r>
              <w:rPr>
                <w:rFonts w:ascii="Times New Roman" w:hAnsi="Times New Roman" w:cs="Times New Roman"/>
                <w:sz w:val="24"/>
                <w:szCs w:val="24"/>
              </w:rPr>
              <w:t>d) Continuity of the ray equations</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"Pustaka pendukung  1 -  bab 4</w:t>
            </w:r>
          </w:p>
          <w:p w:rsidR="00ED37A7" w:rsidRDefault="001A451D">
            <w:pPr>
              <w:rPr>
                <w:rFonts w:ascii="Times New Roman" w:hAnsi="Times New Roman" w:cs="Times New Roman"/>
                <w:sz w:val="24"/>
                <w:szCs w:val="24"/>
              </w:rPr>
            </w:pPr>
            <w:r>
              <w:rPr>
                <w:rFonts w:ascii="Times New Roman" w:hAnsi="Times New Roman" w:cs="Times New Roman"/>
                <w:sz w:val="24"/>
                <w:szCs w:val="24"/>
              </w:rPr>
              <w:t>Pustaka pendukung  2 -  bab 5 &amp; 6</w:t>
            </w:r>
          </w:p>
          <w:p w:rsidR="00ED37A7" w:rsidRDefault="001A451D">
            <w:pPr>
              <w:rPr>
                <w:rFonts w:ascii="Times New Roman" w:hAnsi="Times New Roman" w:cs="Times New Roman"/>
                <w:sz w:val="24"/>
                <w:szCs w:val="24"/>
              </w:rPr>
            </w:pPr>
            <w:r>
              <w:rPr>
                <w:rFonts w:ascii="Times New Roman" w:hAnsi="Times New Roman" w:cs="Times New Roman"/>
                <w:sz w:val="24"/>
                <w:szCs w:val="24"/>
              </w:rPr>
              <w:t>Modul Praktikum-02"</w:t>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Memahami konsep ray theory,Mengerti konsep tentang waktu tiba penjalaran gelombang,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Mampu menurunkan persamaan hukum Snell pada bidang batas serta mengetahui konsep refleksi dan transmisi gelombang seismik,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 P3,A3] </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Mengetahui konsep refleksi dan transmisi gelombang seismik, Mengetahui konsep penjalaran </w:t>
            </w:r>
            <w:r>
              <w:rPr>
                <w:rFonts w:ascii="Times New Roman" w:hAnsi="Times New Roman" w:cs="Times New Roman"/>
                <w:sz w:val="24"/>
                <w:szCs w:val="24"/>
              </w:rPr>
              <w:lastRenderedPageBreak/>
              <w:t>gelombang akustik pada media Isotropis dan Anisotropis</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e) Reflection/transmission coefficients &amp; Free surface reflection coefficients</w:t>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f) Fluid–solid reflection/transmission coefficients</w:t>
            </w:r>
          </w:p>
          <w:p w:rsidR="00ED37A7" w:rsidRDefault="001A451D">
            <w:pPr>
              <w:rPr>
                <w:rFonts w:ascii="Times New Roman" w:hAnsi="Times New Roman" w:cs="Times New Roman"/>
                <w:sz w:val="24"/>
                <w:szCs w:val="24"/>
              </w:rPr>
            </w:pPr>
            <w:r>
              <w:rPr>
                <w:rFonts w:ascii="Times New Roman" w:hAnsi="Times New Roman" w:cs="Times New Roman"/>
                <w:sz w:val="24"/>
                <w:szCs w:val="24"/>
              </w:rPr>
              <w:t>g) Interface polarization conversions</w:t>
            </w:r>
          </w:p>
          <w:p w:rsidR="00ED37A7" w:rsidRDefault="001A451D">
            <w:pPr>
              <w:rPr>
                <w:rFonts w:ascii="Times New Roman" w:hAnsi="Times New Roman" w:cs="Times New Roman"/>
                <w:sz w:val="24"/>
                <w:szCs w:val="24"/>
              </w:rPr>
            </w:pPr>
            <w:r>
              <w:rPr>
                <w:rFonts w:ascii="Times New Roman" w:hAnsi="Times New Roman" w:cs="Times New Roman"/>
                <w:sz w:val="24"/>
                <w:szCs w:val="24"/>
              </w:rPr>
              <w:t>h) Linearized coefficients &amp; Geometrical Green dyadic with interfaces</w:t>
            </w:r>
          </w:p>
          <w:p w:rsidR="00ED37A7" w:rsidRDefault="001A451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"Pustaka pendukung  1 -  bab 4</w:t>
            </w:r>
          </w:p>
          <w:p w:rsidR="00ED37A7" w:rsidRDefault="001A451D">
            <w:pPr>
              <w:rPr>
                <w:rFonts w:ascii="Times New Roman" w:hAnsi="Times New Roman" w:cs="Times New Roman"/>
                <w:sz w:val="24"/>
                <w:szCs w:val="24"/>
              </w:rPr>
            </w:pPr>
            <w:r>
              <w:rPr>
                <w:rFonts w:ascii="Times New Roman" w:hAnsi="Times New Roman" w:cs="Times New Roman"/>
                <w:sz w:val="24"/>
                <w:szCs w:val="24"/>
              </w:rPr>
              <w:t>Pustaka pendukung  2 -  bab 5 &amp; 6</w:t>
            </w:r>
          </w:p>
          <w:p w:rsidR="00ED37A7" w:rsidRDefault="001A451D">
            <w:pPr>
              <w:rPr>
                <w:rFonts w:ascii="Times New Roman" w:hAnsi="Times New Roman" w:cs="Times New Roman"/>
                <w:sz w:val="24"/>
                <w:szCs w:val="24"/>
              </w:rPr>
            </w:pPr>
            <w:r>
              <w:rPr>
                <w:rFonts w:ascii="Times New Roman" w:hAnsi="Times New Roman" w:cs="Times New Roman"/>
                <w:sz w:val="24"/>
                <w:szCs w:val="24"/>
              </w:rPr>
              <w:t>Modul Praktikum-02"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lastRenderedPageBreak/>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p w:rsidR="00ED37A7" w:rsidRDefault="00ED37A7">
            <w:pPr>
              <w:jc w:val="center"/>
              <w:rPr>
                <w:rFonts w:ascii="Times New Roman" w:hAnsi="Times New Roman" w:cs="Times New Roman"/>
                <w:b/>
                <w:sz w:val="24"/>
                <w:szCs w:val="24"/>
              </w:rPr>
            </w:pP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lastRenderedPageBreak/>
              <w:t>Quiz-01</w:t>
            </w:r>
            <w:r>
              <w:rPr>
                <w:rFonts w:ascii="Times New Roman" w:hAnsi="Times New Roman" w:cs="Times New Roman"/>
                <w:b/>
                <w:sz w:val="24"/>
                <w:szCs w:val="24"/>
              </w:rPr>
              <w:tab/>
            </w:r>
            <w:r>
              <w:rPr>
                <w:rFonts w:ascii="Times New Roman" w:hAnsi="Times New Roman" w:cs="Times New Roman"/>
                <w:b/>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Mengetahui konsep penjalaran gelombang akustik pada media Isotropis dan Anisotropis</w:t>
            </w: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p w:rsidR="00ED37A7" w:rsidRDefault="00ED37A7">
            <w:pPr>
              <w:jc w:val="center"/>
              <w:rPr>
                <w:rFonts w:ascii="Times New Roman" w:hAnsi="Times New Roman" w:cs="Times New Roman"/>
                <w:sz w:val="24"/>
                <w:szCs w:val="24"/>
              </w:rPr>
            </w:pPr>
          </w:p>
          <w:p w:rsidR="00ED37A7" w:rsidRDefault="001A451D">
            <w:pPr>
              <w:jc w:val="center"/>
              <w:rPr>
                <w:rFonts w:ascii="Calibri" w:hAnsi="Calibri"/>
                <w:b/>
                <w:bCs/>
                <w:color w:val="000000"/>
              </w:rPr>
            </w:pPr>
            <w:r>
              <w:rPr>
                <w:rFonts w:ascii="Calibri" w:hAnsi="Calibri"/>
                <w:b/>
                <w:bCs/>
                <w:color w:val="000000"/>
              </w:rPr>
              <w:t xml:space="preserve">15%  </w:t>
            </w:r>
            <w:r>
              <w:rPr>
                <w:rFonts w:ascii="Calibri" w:hAnsi="Calibri"/>
                <w:b/>
                <w:bCs/>
                <w:color w:val="000000"/>
              </w:rPr>
              <w:br/>
              <w:t>Quiz</w:t>
            </w:r>
          </w:p>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Memahami konsep geometri gelombang seismik baik refleksi maupun refraksi, Mengerti tentang fenomena velocity gradient vertical. </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Geometri gelombang seismik</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o Reflection path</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o Refraction path</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o Vertical velocity gradient</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"Pustaka Utama - bab 4, 5 &amp; 6</w:t>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Modul Praktikum-03"</w:t>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lastRenderedPageBreak/>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Memahami konsep geometri gelombang seismik baik refleksi maupun refraksi, Mengerti tentang fenomena velocity gradient vertical. </w:t>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 P3,A3] </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Memahami konsep kecepatan gelombang seismik secara teoritis dan mampu bereksperiment dengan data kecepatan gelombang seismik, Mampu mebedakan jenis-jenis even seismik dan karakteristiknya.</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Kecepatan gelombang seismik</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o Model seismik batuan sediment</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o Eksperiment data kecepatan </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o Aplikasi konsep kecepatan</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o Pengukuran kecepatan</w:t>
            </w:r>
          </w:p>
          <w:p w:rsidR="00ED37A7" w:rsidRDefault="001A451D">
            <w:pPr>
              <w:rPr>
                <w:rFonts w:ascii="Times New Roman" w:hAnsi="Times New Roman" w:cs="Times New Roman"/>
                <w:sz w:val="24"/>
                <w:szCs w:val="24"/>
              </w:rPr>
            </w:pPr>
            <w:r>
              <w:rPr>
                <w:rFonts w:ascii="Times New Roman" w:hAnsi="Times New Roman" w:cs="Times New Roman"/>
                <w:sz w:val="24"/>
                <w:szCs w:val="24"/>
              </w:rPr>
              <w:t>• Karakteristik even seismik</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o Refleksi</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o Even selain refleksi</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o Resolusi</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o Atenuasi</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"Pustaka Utama - bab 4, 5 &amp; 6</w:t>
            </w:r>
          </w:p>
          <w:p w:rsidR="00ED37A7" w:rsidRDefault="001A451D">
            <w:pPr>
              <w:rPr>
                <w:rFonts w:ascii="Times New Roman" w:hAnsi="Times New Roman" w:cs="Times New Roman"/>
                <w:sz w:val="24"/>
                <w:szCs w:val="24"/>
              </w:rPr>
            </w:pPr>
            <w:r>
              <w:rPr>
                <w:rFonts w:ascii="Times New Roman" w:hAnsi="Times New Roman" w:cs="Times New Roman"/>
                <w:sz w:val="24"/>
                <w:szCs w:val="24"/>
              </w:rPr>
              <w:t>Modul Praktikum-03"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konsep kecepatan gelombang seismik secara teoritis dan mampu bereksperiment dengan data kecepatan gelombang seismik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mebedakan jenis-jenis even seismik dan karakteristiknya.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[C3, P3,A3]</w:t>
            </w:r>
          </w:p>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ab/>
            </w:r>
          </w:p>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Memahami konsep dasar metoda seismik refraksi. Mampu </w:t>
            </w:r>
            <w:r>
              <w:rPr>
                <w:rFonts w:ascii="Times New Roman" w:hAnsi="Times New Roman" w:cs="Times New Roman"/>
                <w:color w:val="000000"/>
                <w:sz w:val="24"/>
                <w:szCs w:val="24"/>
              </w:rPr>
              <w:lastRenderedPageBreak/>
              <w:t>membuat desain survey seismik refraksi, Mampu melakukan pengolahan data seismik refraksi, mampu menginterpretasi data seismik refraksi dan membuat pemodelan bawah permukaan berdasarkan data seismik refraksi.</w:t>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ab/>
            </w:r>
          </w:p>
          <w:p w:rsidR="00ED37A7" w:rsidRDefault="00ED37A7">
            <w:pPr>
              <w:rPr>
                <w:rFonts w:ascii="Times New Roman" w:hAnsi="Times New Roman" w:cs="Times New Roman"/>
                <w:color w:val="000000"/>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"o Konsep dasar metoda seismik refraksi</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o Desain survey dan Pengukuran </w:t>
            </w:r>
            <w:r>
              <w:rPr>
                <w:rFonts w:ascii="Times New Roman" w:hAnsi="Times New Roman" w:cs="Times New Roman"/>
                <w:sz w:val="24"/>
                <w:szCs w:val="24"/>
              </w:rPr>
              <w:lastRenderedPageBreak/>
              <w:t>metoda seismik refraksi</w:t>
            </w:r>
          </w:p>
          <w:p w:rsidR="00ED37A7" w:rsidRDefault="001A451D">
            <w:pPr>
              <w:rPr>
                <w:rFonts w:ascii="Times New Roman" w:hAnsi="Times New Roman" w:cs="Times New Roman"/>
                <w:sz w:val="24"/>
                <w:szCs w:val="24"/>
              </w:rPr>
            </w:pPr>
            <w:r>
              <w:rPr>
                <w:rFonts w:ascii="Times New Roman" w:hAnsi="Times New Roman" w:cs="Times New Roman"/>
                <w:sz w:val="24"/>
                <w:szCs w:val="24"/>
              </w:rPr>
              <w:t>o Pengolahan data seismik refraksi</w:t>
            </w:r>
          </w:p>
          <w:p w:rsidR="00ED37A7" w:rsidRDefault="001A451D">
            <w:pPr>
              <w:rPr>
                <w:rFonts w:ascii="Times New Roman" w:hAnsi="Times New Roman" w:cs="Times New Roman"/>
                <w:sz w:val="24"/>
                <w:szCs w:val="24"/>
              </w:rPr>
            </w:pPr>
            <w:r>
              <w:rPr>
                <w:rFonts w:ascii="Times New Roman" w:hAnsi="Times New Roman" w:cs="Times New Roman"/>
                <w:sz w:val="24"/>
                <w:szCs w:val="24"/>
              </w:rPr>
              <w:t>o Interpretasi dan pemodelan seismik refraksi</w:t>
            </w:r>
          </w:p>
          <w:p w:rsidR="00ED37A7" w:rsidRDefault="001A451D">
            <w:pPr>
              <w:rPr>
                <w:rFonts w:ascii="Times New Roman" w:hAnsi="Times New Roman" w:cs="Times New Roman"/>
                <w:sz w:val="24"/>
                <w:szCs w:val="24"/>
              </w:rPr>
            </w:pPr>
            <w:r>
              <w:rPr>
                <w:rFonts w:ascii="Times New Roman" w:hAnsi="Times New Roman" w:cs="Times New Roman"/>
                <w:sz w:val="24"/>
                <w:szCs w:val="24"/>
              </w:rPr>
              <w:t>o Interpretasi geologi data seismik refraksi</w:t>
            </w:r>
          </w:p>
          <w:p w:rsidR="00ED37A7" w:rsidRDefault="001A451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"Pustaka Utama - bab 11</w:t>
            </w:r>
          </w:p>
          <w:p w:rsidR="00ED37A7" w:rsidRDefault="001A451D">
            <w:pPr>
              <w:rPr>
                <w:rFonts w:ascii="Times New Roman" w:hAnsi="Times New Roman" w:cs="Times New Roman"/>
                <w:sz w:val="24"/>
                <w:szCs w:val="24"/>
              </w:rPr>
            </w:pPr>
            <w:r>
              <w:rPr>
                <w:rFonts w:ascii="Times New Roman" w:hAnsi="Times New Roman" w:cs="Times New Roman"/>
                <w:sz w:val="24"/>
                <w:szCs w:val="24"/>
              </w:rPr>
              <w:t>Modul Praktikum-04"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lastRenderedPageBreak/>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konsep dasar metoda seismik refraksi.</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Mampu membuat desain survey seismik refraksi, Mampu melakukan pengolahan data seismik refraksi</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Mampu menginterpretasi data seismik refraksi dan membuat pemodelan bawah permukaan berdasarkan data seismik refraksi</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BFBFBF" w:themeFill="background1" w:themeFillShade="BF"/>
          </w:tcPr>
          <w:p w:rsidR="00ED37A7" w:rsidRDefault="001A451D">
            <w:pPr>
              <w:rPr>
                <w:b/>
              </w:rPr>
            </w:pPr>
            <w:r>
              <w:rPr>
                <w:b/>
                <w:sz w:val="16"/>
              </w:rPr>
              <w:t>Evaluasi  Tengah  Semester  (Evaluasi  Formatif-Evaluasi  yang  dimaksudkan  untuk  melakukan  improvement  proses  pembelajaran  berdasarkan assessment yang telah dilakukan)</w:t>
            </w:r>
          </w:p>
        </w:tc>
        <w:tc>
          <w:tcPr>
            <w:tcW w:w="1217" w:type="dxa"/>
            <w:shd w:val="clear" w:color="auto" w:fill="BFBFBF" w:themeFill="background1" w:themeFillShade="BF"/>
          </w:tcPr>
          <w:p w:rsidR="00ED37A7" w:rsidRDefault="001A451D">
            <w:pPr>
              <w:jc w:val="center"/>
            </w:pPr>
            <w:r>
              <w:t>40%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[C3, P3,A3]</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Memahami konsep dasar metoda seismik refleksi. Mampu membuat desain survey seismik refleksi, </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b/>
                <w:sz w:val="24"/>
                <w:szCs w:val="24"/>
              </w:rPr>
            </w:pPr>
            <w:r>
              <w:rPr>
                <w:rFonts w:ascii="Times New Roman" w:hAnsi="Times New Roman" w:cs="Times New Roman"/>
                <w:sz w:val="24"/>
                <w:szCs w:val="24"/>
              </w:rPr>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"o Konsep dasar metoda seismik refleksi</w:t>
            </w:r>
          </w:p>
          <w:p w:rsidR="00ED37A7" w:rsidRDefault="001A451D">
            <w:pPr>
              <w:rPr>
                <w:rFonts w:ascii="Times New Roman" w:hAnsi="Times New Roman" w:cs="Times New Roman"/>
                <w:sz w:val="24"/>
                <w:szCs w:val="24"/>
              </w:rPr>
            </w:pPr>
            <w:r>
              <w:rPr>
                <w:rFonts w:ascii="Times New Roman" w:hAnsi="Times New Roman" w:cs="Times New Roman"/>
                <w:sz w:val="24"/>
                <w:szCs w:val="24"/>
              </w:rPr>
              <w:t>o Desain survey dan Pengukuran metoda seismik refleksi</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"Pustaka Utama - bab 8 &amp;  9</w:t>
            </w:r>
          </w:p>
          <w:p w:rsidR="00ED37A7" w:rsidRDefault="001A451D">
            <w:pPr>
              <w:rPr>
                <w:rFonts w:ascii="Times New Roman" w:hAnsi="Times New Roman" w:cs="Times New Roman"/>
                <w:sz w:val="24"/>
                <w:szCs w:val="24"/>
              </w:rPr>
            </w:pPr>
            <w:r>
              <w:rPr>
                <w:rFonts w:ascii="Times New Roman" w:hAnsi="Times New Roman" w:cs="Times New Roman"/>
                <w:sz w:val="24"/>
                <w:szCs w:val="24"/>
              </w:rPr>
              <w:t>Pustaka pendukung  1 -  bab 7</w:t>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Modul Praktikum-05"</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lastRenderedPageBreak/>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konsep dasar metoda seismik refleksi.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[C3, P3,A3]</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pengolahan data seismik refleksi.</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o Pengolahan data seismik refleksi</w:t>
            </w:r>
          </w:p>
          <w:p w:rsidR="00ED37A7" w:rsidRDefault="001A451D">
            <w:pPr>
              <w:rPr>
                <w:rFonts w:ascii="Times New Roman" w:hAnsi="Times New Roman" w:cs="Times New Roman"/>
                <w:sz w:val="24"/>
                <w:szCs w:val="24"/>
              </w:rPr>
            </w:pPr>
            <w:r>
              <w:rPr>
                <w:rFonts w:ascii="Times New Roman" w:hAnsi="Times New Roman" w:cs="Times New Roman"/>
                <w:sz w:val="24"/>
                <w:szCs w:val="24"/>
              </w:rPr>
              <w:t>o Interpretasi dan pemodelan seismik refleksi</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"Pustaka Utama - bab 8 &amp;  9</w:t>
            </w:r>
          </w:p>
          <w:p w:rsidR="00ED37A7" w:rsidRDefault="001A451D">
            <w:pPr>
              <w:rPr>
                <w:rFonts w:ascii="Times New Roman" w:hAnsi="Times New Roman" w:cs="Times New Roman"/>
                <w:sz w:val="24"/>
                <w:szCs w:val="24"/>
              </w:rPr>
            </w:pPr>
            <w:r>
              <w:rPr>
                <w:rFonts w:ascii="Times New Roman" w:hAnsi="Times New Roman" w:cs="Times New Roman"/>
                <w:sz w:val="24"/>
                <w:szCs w:val="24"/>
              </w:rPr>
              <w:t>Pustaka pendukung  1 -  bab 7</w:t>
            </w:r>
          </w:p>
          <w:p w:rsidR="00ED37A7" w:rsidRDefault="001A451D">
            <w:pPr>
              <w:rPr>
                <w:rFonts w:ascii="Times New Roman" w:hAnsi="Times New Roman" w:cs="Times New Roman"/>
                <w:sz w:val="24"/>
                <w:szCs w:val="24"/>
              </w:rPr>
            </w:pPr>
            <w:r>
              <w:rPr>
                <w:rFonts w:ascii="Times New Roman" w:hAnsi="Times New Roman" w:cs="Times New Roman"/>
                <w:sz w:val="24"/>
                <w:szCs w:val="24"/>
              </w:rPr>
              <w:t>Modul Praktikum-05"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membuat desain survey seismik refleksi, Mampu melakukan pengolahan data seismik refleksi</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p w:rsidR="00ED37A7" w:rsidRDefault="00ED37A7">
            <w:pPr>
              <w:rPr>
                <w:rFonts w:ascii="Times New Roman" w:hAnsi="Times New Roman" w:cs="Times New Roman"/>
                <w:sz w:val="24"/>
                <w:szCs w:val="24"/>
              </w:rPr>
            </w:pP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menginterpretasi data seismik refleksi</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"Interpretasi geologi data seismik refleksi</w:t>
            </w:r>
          </w:p>
          <w:p w:rsidR="00ED37A7" w:rsidRDefault="001A451D">
            <w:pPr>
              <w:rPr>
                <w:rFonts w:ascii="Times New Roman" w:hAnsi="Times New Roman" w:cs="Times New Roman"/>
                <w:sz w:val="24"/>
                <w:szCs w:val="24"/>
              </w:rPr>
            </w:pPr>
            <w:r>
              <w:rPr>
                <w:rFonts w:ascii="Times New Roman" w:hAnsi="Times New Roman" w:cs="Times New Roman"/>
                <w:sz w:val="24"/>
                <w:szCs w:val="24"/>
              </w:rPr>
              <w:t>Dasar konsep geologi</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Prosedur interpretasi </w:t>
            </w:r>
          </w:p>
          <w:p w:rsidR="00ED37A7" w:rsidRDefault="001A451D">
            <w:pPr>
              <w:rPr>
                <w:rFonts w:ascii="Times New Roman" w:hAnsi="Times New Roman" w:cs="Times New Roman"/>
                <w:sz w:val="24"/>
                <w:szCs w:val="24"/>
              </w:rPr>
            </w:pPr>
            <w:r>
              <w:rPr>
                <w:rFonts w:ascii="Times New Roman" w:hAnsi="Times New Roman" w:cs="Times New Roman"/>
                <w:sz w:val="24"/>
                <w:szCs w:val="24"/>
              </w:rPr>
              <w:t>Fitur geologi dari data seismik</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"Pustaka Utama - bab 10</w:t>
            </w:r>
          </w:p>
          <w:p w:rsidR="00ED37A7" w:rsidRDefault="001A451D">
            <w:pPr>
              <w:rPr>
                <w:rFonts w:ascii="Times New Roman" w:hAnsi="Times New Roman" w:cs="Times New Roman"/>
                <w:sz w:val="24"/>
                <w:szCs w:val="24"/>
              </w:rPr>
            </w:pPr>
            <w:r>
              <w:rPr>
                <w:rFonts w:ascii="Times New Roman" w:hAnsi="Times New Roman" w:cs="Times New Roman"/>
                <w:sz w:val="24"/>
                <w:szCs w:val="24"/>
              </w:rPr>
              <w:t>Modul Praktikum-06"</w:t>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menginterpretasi data seismik refleksi dan membuat pemodelan bawah permukaan berdasarkan data seismik refleksi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Mampu membuat pemodelan bawah permukaan berdasarkan data seismik refleksi.</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Pemodelanbawah permukaan </w:t>
            </w:r>
            <w:r>
              <w:rPr>
                <w:rFonts w:ascii="Times New Roman" w:hAnsi="Times New Roman" w:cs="Times New Roman"/>
                <w:sz w:val="24"/>
                <w:szCs w:val="24"/>
              </w:rPr>
              <w:lastRenderedPageBreak/>
              <w:t>berdasarkan data seismik refleksi</w:t>
            </w:r>
          </w:p>
          <w:p w:rsidR="00ED37A7" w:rsidRDefault="001A451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"Pustaka Utama - bab 10</w:t>
            </w:r>
          </w:p>
          <w:p w:rsidR="00ED37A7" w:rsidRDefault="001A451D">
            <w:pPr>
              <w:rPr>
                <w:rFonts w:ascii="Times New Roman" w:hAnsi="Times New Roman" w:cs="Times New Roman"/>
                <w:sz w:val="24"/>
                <w:szCs w:val="24"/>
              </w:rPr>
            </w:pPr>
            <w:r>
              <w:rPr>
                <w:rFonts w:ascii="Times New Roman" w:hAnsi="Times New Roman" w:cs="Times New Roman"/>
                <w:sz w:val="24"/>
                <w:szCs w:val="24"/>
              </w:rPr>
              <w:t>Modul Praktikum-06"</w:t>
            </w:r>
            <w:r>
              <w:rPr>
                <w:rFonts w:ascii="Times New Roman" w:hAnsi="Times New Roman" w:cs="Times New Roman"/>
                <w:sz w:val="24"/>
                <w:szCs w:val="24"/>
              </w:rPr>
              <w:tab/>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lastRenderedPageBreak/>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Membuat ringkasan tertulis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Quiz-02</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Mampu membuat </w:t>
            </w:r>
            <w:r>
              <w:rPr>
                <w:rFonts w:ascii="Times New Roman" w:hAnsi="Times New Roman" w:cs="Times New Roman"/>
                <w:sz w:val="24"/>
                <w:szCs w:val="24"/>
              </w:rPr>
              <w:lastRenderedPageBreak/>
              <w:t>pemodelan bawah permukaan berdasarkan data seismik refleksi</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Mengetahui perkembangan metoda seismik eksplorasi terkini </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"3D seismik refleksi</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Pustaka Utama - bab 12, 13, 14 </w:t>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Mengetahui perkembangan metoda seismik eksplorasi terkini dengan teknik teknik khusus yang digunakan dalam kegiatan kesplorasi dengan menggunakan metoda seismik</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teknik teknik khusus yang digunakan dalam kegiatan kesplorasi dengan menggunakan metoda seismik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VSP survey</w:t>
            </w:r>
          </w:p>
          <w:p w:rsidR="00ED37A7" w:rsidRDefault="001A451D">
            <w:pPr>
              <w:rPr>
                <w:rFonts w:ascii="Times New Roman" w:hAnsi="Times New Roman" w:cs="Times New Roman"/>
                <w:sz w:val="24"/>
                <w:szCs w:val="24"/>
              </w:rPr>
            </w:pPr>
            <w:r>
              <w:rPr>
                <w:rFonts w:ascii="Times New Roman" w:hAnsi="Times New Roman" w:cs="Times New Roman"/>
                <w:sz w:val="24"/>
                <w:szCs w:val="24"/>
              </w:rPr>
              <w:t>Borehole seismik survey"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Pustaka Utama - bab 12, 13, 14 </w:t>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Mengetahui perkembangan metoda seismik eksplorasi terkini dengan teknik teknik khusus yang digunakan dalam kegiatan kesplorasi dengan </w:t>
            </w:r>
            <w:r>
              <w:rPr>
                <w:rFonts w:ascii="Times New Roman" w:hAnsi="Times New Roman" w:cs="Times New Roman"/>
                <w:sz w:val="24"/>
                <w:szCs w:val="24"/>
              </w:rPr>
              <w:lastRenderedPageBreak/>
              <w:t>menggunakan metoda seismik</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Mahasiswa mengerti dan mampu menjelaskan konsep dasar metoda eksplorasi seismik dan menjelaskan bagaimana pemanfaatan metoda seismik, baik metoda refraksi maupun metoda refleksi pada kegiatan eksplorasi geofisika</w:t>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Studi kasus</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"Pemanfaatan</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Metoda seismik eksplorasi"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Studi literatur dari berbagai sumber</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Presentasi makalah perkelompok,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membuat makalah singkat tentang pemanfaatan metoda seismik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mempresentasikan makalah hasil studi literatur  yang dibuat</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diskusi keilmuan dengan mekanisme tanya jawab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BFBFBF" w:themeFill="background1" w:themeFillShade="BF"/>
          </w:tcPr>
          <w:p w:rsidR="00ED37A7" w:rsidRDefault="001A451D">
            <w:pPr>
              <w:tabs>
                <w:tab w:val="left" w:pos="7309"/>
              </w:tabs>
              <w:rPr>
                <w:rFonts w:ascii="Times New Roman" w:hAnsi="Times New Roman" w:cs="Times New Roman"/>
                <w:sz w:val="24"/>
                <w:szCs w:val="24"/>
              </w:rPr>
            </w:pPr>
            <w:r>
              <w:rPr>
                <w:rFonts w:ascii="Times New Roman" w:hAnsi="Times New Roman" w:cs="Times New Roman"/>
                <w:sz w:val="24"/>
                <w:szCs w:val="24"/>
              </w:rPr>
              <w:t>Evaluasi Akhir Semester (Evaluasi yg dimaksudkan untuk mengetahui capaian akhir hasil belajar mahasiswa)</w:t>
            </w: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40%</w:t>
            </w:r>
          </w:p>
        </w:tc>
      </w:tr>
    </w:tbl>
    <w:p w:rsidR="00ED37A7" w:rsidRDefault="00ED37A7"/>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mc:AlternateContent>
          <mc:Choice Requires="wps">
            <w:drawing>
              <wp:anchor distT="45720" distB="45720" distL="114300" distR="114300" simplePos="0" relativeHeight="251702272" behindDoc="0" locked="0" layoutInCell="1" allowOverlap="1">
                <wp:simplePos x="0" y="0"/>
                <wp:positionH relativeFrom="margin">
                  <wp:align>right</wp:align>
                </wp:positionH>
                <wp:positionV relativeFrom="paragraph">
                  <wp:posOffset>432435</wp:posOffset>
                </wp:positionV>
                <wp:extent cx="9228455" cy="1424940"/>
                <wp:effectExtent l="0" t="0" r="10795" b="2349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8455" cy="1424940"/>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Shearer, P. M., 2009, Introduction to Seismology, Cambridge University Press, Cambridge, UK.</w:t>
                            </w:r>
                          </w:p>
                          <w:p w:rsidR="001A451D" w:rsidRDefault="001A451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Zobin, V. M., 2012, Introduction to Volcanic Seismology, Elsevier, London, UK.</w:t>
                            </w:r>
                          </w:p>
                          <w:p w:rsidR="001A451D" w:rsidRDefault="001A451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Jens Havskov, Gerardo Alguacil (auth.)-Instrumentation in Earthquake Seismology-Springer International Publishing (2016)</w:t>
                            </w:r>
                          </w:p>
                          <w:p w:rsidR="001A451D" w:rsidRDefault="001A451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Barbara Romanowicz, Adam Dziewonski-Seismology and Structure of the Earth_ Treatise on Geophysics-Elsevier (2009)</w:t>
                            </w:r>
                          </w:p>
                          <w:p w:rsidR="001A451D" w:rsidRDefault="001A451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Agustin Udías-Principles of Seismology-Cambridge University Press (2000).</w:t>
                            </w:r>
                          </w:p>
                          <w:p w:rsidR="001A451D" w:rsidRDefault="001A451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Thorne Lay, Terry C. Wallace-Modern Global Seismology, Vol. 58-Academic Press (1995</w:t>
                            </w:r>
                          </w:p>
                          <w:p w:rsidR="001A451D" w:rsidRDefault="001A451D">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V. I. Keilis-Borok (auth.), V. I. Keilis-Borok, Edward A. Flinn (eds.)-Computational Seismology-Springer US (1995)</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6" type="#_x0000_t202" style="position:absolute;margin-left:675.45pt;margin-top:34.05pt;width:726.65pt;height:112.2pt;z-index:25170227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">
                <v:textbox style="mso-fit-shape-to-text:t">
                  <w:txbxContent>
                    <w:p w:rsidR="001A451D" w:rsidRDefault="001A451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Shearer, P. M., 2009, Introduction to Seismology, Cambridge University Press, Cambridge, UK.</w:t>
                      </w:r>
                    </w:p>
                    <w:p w:rsidR="001A451D" w:rsidRDefault="001A451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Zobin, V. M., 2012, Introduction to Volcanic Seismology, Elsevier, London, UK.</w:t>
                      </w:r>
                    </w:p>
                    <w:p w:rsidR="001A451D" w:rsidRDefault="001A451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Jens Havskov, Gerardo Alguacil (auth.)-Instrumentation in Earthquake Seismology-Springer International Publishing (2016)</w:t>
                      </w:r>
                    </w:p>
                    <w:p w:rsidR="001A451D" w:rsidRDefault="001A451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Barbara Romanowicz, Adam Dziewonski-Seismology and Structure of the Earth_ Treatise on Geophysics-Elsevier (2009)</w:t>
                      </w:r>
                    </w:p>
                    <w:p w:rsidR="001A451D" w:rsidRDefault="001A451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Agustin Udías-Principles of Seismology-Cambridge University Press (2000).</w:t>
                      </w:r>
                    </w:p>
                    <w:p w:rsidR="001A451D" w:rsidRDefault="001A451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Thorne Lay, Terry C. Wallace-Modern Global Seismology, Vol. 58-Academic Press (1995</w:t>
                      </w:r>
                    </w:p>
                    <w:p w:rsidR="001A451D" w:rsidRDefault="001A451D">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V. I. Keilis-Borok (auth.), V. I. Keilis-Borok, Edward A. Flinn (eds.)-Computational Seismology-Springer US (1995)</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b/>
          <w:sz w:val="24"/>
          <w:szCs w:val="24"/>
        </w:rPr>
      </w:pPr>
    </w:p>
    <w:p w:rsidR="00ED37A7" w:rsidRDefault="00ED37A7"/>
    <w:p w:rsidR="00ED37A7" w:rsidRDefault="00ED37A7"/>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Metoda Inversi</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RF184518</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V (Lima)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3 (Tiga)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Juan Pandu Gya Nur Rochman, S.Si., M.T.</w:t>
            </w:r>
          </w:p>
        </w:tc>
      </w:tr>
    </w:tbl>
    <w:p w:rsidR="00ED37A7" w:rsidRDefault="00ED37A7">
      <w:pPr>
        <w:rPr>
          <w:rFonts w:ascii="Times New Roman" w:hAnsi="Times New Roman" w:cs="Times New Roman"/>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Matematika, Pemrograman</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8103" w:type="dxa"/>
          </w:tcPr>
          <w:p w:rsidR="00ED37A7" w:rsidRDefault="001A451D">
            <w:pPr>
              <w:spacing w:before="120" w:after="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3.5</w:t>
            </w:r>
          </w:p>
        </w:tc>
        <w:tc>
          <w:tcPr>
            <w:tcW w:w="8103"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menerapkan konsep dasar inversi (Inverse Theorem) dan parameter inversi dari data terukur untuk menyelesaikan permasalahan inversi dalam geofisika baik linier maupun non linier</w:t>
            </w:r>
          </w:p>
        </w:tc>
      </w:tr>
    </w:tbl>
    <w:p w:rsidR="00ED37A7" w:rsidRDefault="00ED37A7">
      <w:pPr>
        <w:rPr>
          <w:rFonts w:ascii="Times New Roman" w:hAnsi="Times New Roman" w:cs="Times New Roman"/>
        </w:rPr>
      </w:pPr>
    </w:p>
    <w:tbl>
      <w:tblPr>
        <w:tblW w:w="14610" w:type="dxa"/>
        <w:tblLayout w:type="fixed"/>
        <w:tblLook w:val="04A0" w:firstRow="1" w:lastRow="0" w:firstColumn="1" w:lastColumn="0" w:noHBand="0" w:noVBand="1"/>
      </w:tblPr>
      <w:tblGrid>
        <w:gridCol w:w="888"/>
        <w:gridCol w:w="2782"/>
        <w:gridCol w:w="2157"/>
        <w:gridCol w:w="1523"/>
        <w:gridCol w:w="3099"/>
        <w:gridCol w:w="2865"/>
        <w:gridCol w:w="1296"/>
      </w:tblGrid>
      <w:tr w:rsidR="00ED37A7">
        <w:trPr>
          <w:trHeight w:val="300"/>
        </w:trPr>
        <w:tc>
          <w:tcPr>
            <w:tcW w:w="888" w:type="dxa"/>
            <w:vMerge w:val="restart"/>
            <w:tcBorders>
              <w:top w:val="single" w:sz="8" w:space="0" w:color="000000"/>
              <w:left w:val="single" w:sz="8" w:space="0" w:color="000000"/>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Tatap Muka ke-</w:t>
            </w:r>
          </w:p>
        </w:tc>
        <w:tc>
          <w:tcPr>
            <w:tcW w:w="2782" w:type="dxa"/>
            <w:tcBorders>
              <w:top w:val="single" w:sz="8" w:space="0" w:color="000000"/>
              <w:left w:val="nil"/>
              <w:bottom w:val="nil"/>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Sub-Capaian</w:t>
            </w:r>
          </w:p>
        </w:tc>
        <w:tc>
          <w:tcPr>
            <w:tcW w:w="2157" w:type="dxa"/>
            <w:tcBorders>
              <w:top w:val="single" w:sz="8" w:space="0" w:color="000000"/>
              <w:left w:val="nil"/>
              <w:bottom w:val="nil"/>
              <w:right w:val="nil"/>
            </w:tcBorders>
            <w:shd w:val="clear" w:color="000000" w:fill="FFFFFF"/>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Materi Pembelajaran</w:t>
            </w:r>
          </w:p>
        </w:tc>
        <w:tc>
          <w:tcPr>
            <w:tcW w:w="1523" w:type="dxa"/>
            <w:tcBorders>
              <w:top w:val="single" w:sz="8" w:space="0" w:color="000000"/>
              <w:left w:val="nil"/>
              <w:bottom w:val="nil"/>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Metode / Strategi</w:t>
            </w:r>
          </w:p>
        </w:tc>
        <w:tc>
          <w:tcPr>
            <w:tcW w:w="7260"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Assessment</w:t>
            </w:r>
          </w:p>
        </w:tc>
      </w:tr>
      <w:tr w:rsidR="00ED37A7">
        <w:trPr>
          <w:trHeight w:val="315"/>
        </w:trPr>
        <w:tc>
          <w:tcPr>
            <w:tcW w:w="888"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tcBorders>
              <w:top w:val="nil"/>
              <w:left w:val="nil"/>
              <w:bottom w:val="nil"/>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Pembelajaran MK</w:t>
            </w:r>
          </w:p>
        </w:tc>
        <w:tc>
          <w:tcPr>
            <w:tcW w:w="2157" w:type="dxa"/>
            <w:tcBorders>
              <w:top w:val="nil"/>
              <w:left w:val="nil"/>
              <w:bottom w:val="nil"/>
              <w:right w:val="nil"/>
            </w:tcBorders>
            <w:shd w:val="clear" w:color="000000" w:fill="FFFFFF"/>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1523" w:type="dxa"/>
            <w:tcBorders>
              <w:top w:val="nil"/>
              <w:left w:val="nil"/>
              <w:bottom w:val="nil"/>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Pembelajaran</w:t>
            </w:r>
          </w:p>
        </w:tc>
        <w:tc>
          <w:tcPr>
            <w:tcW w:w="7260" w:type="dxa"/>
            <w:gridSpan w:val="3"/>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tcBorders>
              <w:top w:val="nil"/>
              <w:left w:val="nil"/>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57"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23" w:type="dxa"/>
            <w:tcBorders>
              <w:top w:val="nil"/>
              <w:left w:val="nil"/>
              <w:bottom w:val="single" w:sz="8" w:space="0" w:color="000000"/>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3099" w:type="dxa"/>
            <w:tcBorders>
              <w:top w:val="single" w:sz="8" w:space="0" w:color="000000"/>
              <w:left w:val="nil"/>
              <w:bottom w:val="single" w:sz="8" w:space="0" w:color="000000"/>
              <w:right w:val="single" w:sz="8" w:space="0" w:color="000000"/>
            </w:tcBorders>
            <w:shd w:val="clear" w:color="000000" w:fill="FFFFFF"/>
          </w:tcPr>
          <w:p w:rsidR="00ED37A7" w:rsidRDefault="001A451D">
            <w:pPr>
              <w:spacing w:after="0" w:line="240" w:lineRule="auto"/>
              <w:ind w:firstLineChars="500" w:firstLine="120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Indikator</w:t>
            </w:r>
          </w:p>
        </w:tc>
        <w:tc>
          <w:tcPr>
            <w:tcW w:w="2865" w:type="dxa"/>
            <w:tcBorders>
              <w:top w:val="single" w:sz="8" w:space="0" w:color="000000"/>
              <w:left w:val="nil"/>
              <w:bottom w:val="single" w:sz="8" w:space="0" w:color="000000"/>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Bentuk</w:t>
            </w:r>
          </w:p>
        </w:tc>
        <w:tc>
          <w:tcPr>
            <w:tcW w:w="1296" w:type="dxa"/>
            <w:tcBorders>
              <w:top w:val="nil"/>
              <w:left w:val="nil"/>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Bobot</w:t>
            </w:r>
          </w:p>
        </w:tc>
      </w:tr>
      <w:tr w:rsidR="00ED37A7">
        <w:trPr>
          <w:trHeight w:val="390"/>
        </w:trPr>
        <w:tc>
          <w:tcPr>
            <w:tcW w:w="14610" w:type="dxa"/>
            <w:gridSpan w:val="7"/>
            <w:tcBorders>
              <w:top w:val="single" w:sz="8" w:space="0" w:color="000000"/>
              <w:left w:val="single" w:sz="8" w:space="0" w:color="000000"/>
              <w:bottom w:val="single" w:sz="8" w:space="0" w:color="000000"/>
              <w:right w:val="nil"/>
            </w:tcBorders>
            <w:shd w:val="clear" w:color="000000" w:fill="FFFFFF"/>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Metoda Inversi</w:t>
            </w:r>
          </w:p>
        </w:tc>
      </w:tr>
      <w:tr w:rsidR="00ED37A7">
        <w:trPr>
          <w:trHeight w:val="315"/>
        </w:trPr>
        <w:tc>
          <w:tcPr>
            <w:tcW w:w="888" w:type="dxa"/>
            <w:vMerge w:val="restart"/>
            <w:tcBorders>
              <w:top w:val="nil"/>
              <w:left w:val="single" w:sz="8" w:space="0" w:color="auto"/>
              <w:bottom w:val="single" w:sz="8" w:space="0" w:color="000000"/>
              <w:right w:val="single" w:sz="8" w:space="0" w:color="auto"/>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single" w:sz="8" w:space="0" w:color="000000"/>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Pendahuluan</w:t>
            </w:r>
            <w:r>
              <w:rPr>
                <w:rFonts w:ascii="Times New Roman" w:eastAsia="Times New Roman" w:hAnsi="Times New Roman" w:cs="Times New Roman"/>
                <w:bCs/>
                <w:sz w:val="24"/>
                <w:szCs w:val="24"/>
              </w:rPr>
              <w:br/>
              <w:t xml:space="preserve">Data, error, konsep probabilitas dan distribusi </w:t>
            </w:r>
          </w:p>
        </w:tc>
        <w:tc>
          <w:tcPr>
            <w:tcW w:w="1523" w:type="dxa"/>
            <w:vMerge w:val="restart"/>
            <w:tcBorders>
              <w:top w:val="single" w:sz="8" w:space="0" w:color="000000"/>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Kuliah </w:t>
            </w:r>
            <w:r>
              <w:rPr>
                <w:rFonts w:ascii="Times New Roman" w:eastAsia="Times New Roman" w:hAnsi="Times New Roman" w:cs="Times New Roman"/>
                <w:bCs/>
                <w:sz w:val="24"/>
                <w:szCs w:val="24"/>
              </w:rPr>
              <w:br/>
              <w:t>120 menit</w:t>
            </w:r>
          </w:p>
        </w:tc>
        <w:tc>
          <w:tcPr>
            <w:tcW w:w="309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Mampu menganalisa kualitas data dan error serta distribusi dari suatu data. Memahami konsep metoda inversi</w:t>
            </w:r>
          </w:p>
        </w:tc>
        <w:tc>
          <w:tcPr>
            <w:tcW w:w="2865" w:type="dxa"/>
            <w:vMerge w:val="restart"/>
            <w:tcBorders>
              <w:top w:val="single" w:sz="8" w:space="0" w:color="000000"/>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Membuat ringkasan tertulis</w:t>
            </w:r>
          </w:p>
        </w:tc>
        <w:tc>
          <w:tcPr>
            <w:tcW w:w="1296"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315"/>
        </w:trPr>
        <w:tc>
          <w:tcPr>
            <w:tcW w:w="888" w:type="dxa"/>
            <w:vMerge/>
            <w:tcBorders>
              <w:top w:val="nil"/>
              <w:left w:val="single" w:sz="8" w:space="0" w:color="auto"/>
              <w:bottom w:val="single" w:sz="8" w:space="0" w:color="000000"/>
              <w:right w:val="single" w:sz="8" w:space="0" w:color="auto"/>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auto"/>
              <w:bottom w:val="single" w:sz="8" w:space="0" w:color="000000"/>
              <w:right w:val="single" w:sz="8" w:space="0" w:color="auto"/>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Mahasiswa memahami  konsep dasar metoda inversi, data, error, probablitias dan distribusi</w:t>
            </w: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auto"/>
              <w:bottom w:val="single" w:sz="8" w:space="0" w:color="000000"/>
              <w:right w:val="single" w:sz="8" w:space="0" w:color="auto"/>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Diskusi</w:t>
            </w:r>
            <w:r>
              <w:rPr>
                <w:rFonts w:ascii="Times New Roman" w:eastAsia="Times New Roman" w:hAnsi="Times New Roman" w:cs="Times New Roman"/>
                <w:bCs/>
                <w:sz w:val="24"/>
                <w:szCs w:val="24"/>
              </w:rPr>
              <w:br/>
              <w:t>30 menit</w:t>
            </w: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auto"/>
              <w:bottom w:val="single" w:sz="8" w:space="0" w:color="000000"/>
              <w:right w:val="single" w:sz="8" w:space="0" w:color="auto"/>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auto"/>
              <w:bottom w:val="single" w:sz="8" w:space="0" w:color="000000"/>
              <w:right w:val="single" w:sz="8" w:space="0" w:color="auto"/>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1665"/>
        </w:trPr>
        <w:tc>
          <w:tcPr>
            <w:tcW w:w="888" w:type="dxa"/>
            <w:vMerge/>
            <w:tcBorders>
              <w:top w:val="nil"/>
              <w:left w:val="single" w:sz="8" w:space="0" w:color="auto"/>
              <w:bottom w:val="single" w:sz="8" w:space="0" w:color="000000"/>
              <w:right w:val="single" w:sz="8" w:space="0" w:color="auto"/>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tcBorders>
              <w:top w:val="nil"/>
              <w:left w:val="nil"/>
              <w:bottom w:val="single" w:sz="8" w:space="0" w:color="000000"/>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single" w:sz="8" w:space="0" w:color="000000"/>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Sistem Linier</w:t>
            </w:r>
          </w:p>
        </w:tc>
        <w:tc>
          <w:tcPr>
            <w:tcW w:w="1523" w:type="dxa"/>
            <w:vMerge w:val="restart"/>
            <w:tcBorders>
              <w:top w:val="single" w:sz="8" w:space="0" w:color="000000"/>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Kuliah </w:t>
            </w:r>
            <w:r>
              <w:rPr>
                <w:rFonts w:ascii="Times New Roman" w:eastAsia="Times New Roman" w:hAnsi="Times New Roman" w:cs="Times New Roman"/>
                <w:bCs/>
                <w:sz w:val="24"/>
                <w:szCs w:val="24"/>
              </w:rPr>
              <w:br/>
              <w:t>120 menit</w:t>
            </w:r>
          </w:p>
        </w:tc>
        <w:tc>
          <w:tcPr>
            <w:tcW w:w="309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Mampu memahami  konsep dasar Sistem Linier</w:t>
            </w:r>
          </w:p>
        </w:tc>
        <w:tc>
          <w:tcPr>
            <w:tcW w:w="2865" w:type="dxa"/>
            <w:vMerge w:val="restart"/>
            <w:tcBorders>
              <w:top w:val="single" w:sz="8" w:space="0" w:color="000000"/>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Membuat ringkasan tertulis</w:t>
            </w:r>
          </w:p>
        </w:tc>
        <w:tc>
          <w:tcPr>
            <w:tcW w:w="1296"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45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Mahasiswa memahami  konsep dasar sistem linier pada metoda inversi</w:t>
            </w: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Diskusi</w:t>
            </w:r>
            <w:r>
              <w:rPr>
                <w:rFonts w:ascii="Times New Roman" w:eastAsia="Times New Roman" w:hAnsi="Times New Roman" w:cs="Times New Roman"/>
                <w:bCs/>
                <w:sz w:val="24"/>
                <w:szCs w:val="24"/>
              </w:rPr>
              <w:br/>
              <w:t>30 menit</w:t>
            </w: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112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tcBorders>
              <w:top w:val="nil"/>
              <w:left w:val="nil"/>
              <w:bottom w:val="single" w:sz="8" w:space="0" w:color="000000"/>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single" w:sz="8" w:space="0" w:color="000000"/>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Vector norms, overdetermined problem</w:t>
            </w:r>
          </w:p>
        </w:tc>
        <w:tc>
          <w:tcPr>
            <w:tcW w:w="1523" w:type="dxa"/>
            <w:vMerge w:val="restart"/>
            <w:tcBorders>
              <w:top w:val="single" w:sz="8" w:space="0" w:color="000000"/>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Kuliah </w:t>
            </w:r>
            <w:r>
              <w:rPr>
                <w:rFonts w:ascii="Times New Roman" w:eastAsia="Times New Roman" w:hAnsi="Times New Roman" w:cs="Times New Roman"/>
                <w:bCs/>
                <w:sz w:val="24"/>
                <w:szCs w:val="24"/>
              </w:rPr>
              <w:br/>
              <w:t>120 menit</w:t>
            </w:r>
          </w:p>
        </w:tc>
        <w:tc>
          <w:tcPr>
            <w:tcW w:w="309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Mampu memahami  konsep dasar Vector norms dan mampu menyelesaikan kasus overdetermined problem</w:t>
            </w:r>
          </w:p>
        </w:tc>
        <w:tc>
          <w:tcPr>
            <w:tcW w:w="2865" w:type="dxa"/>
            <w:vMerge w:val="restart"/>
            <w:tcBorders>
              <w:top w:val="single" w:sz="8" w:space="0" w:color="000000"/>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Membuat ringkasan tertulis</w:t>
            </w:r>
          </w:p>
        </w:tc>
        <w:tc>
          <w:tcPr>
            <w:tcW w:w="1296"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Mahasiswa memahami  konsep dasar Vector norms dan mampu menyelesaikan kasus overdetermined problem</w:t>
            </w: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Diskusi</w:t>
            </w:r>
            <w:r>
              <w:rPr>
                <w:rFonts w:ascii="Times New Roman" w:eastAsia="Times New Roman" w:hAnsi="Times New Roman" w:cs="Times New Roman"/>
                <w:bCs/>
                <w:sz w:val="24"/>
                <w:szCs w:val="24"/>
              </w:rPr>
              <w:br/>
              <w:t>30 menit</w:t>
            </w: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val="restart"/>
            <w:tcBorders>
              <w:top w:val="nil"/>
              <w:left w:val="single" w:sz="8" w:space="0" w:color="auto"/>
              <w:bottom w:val="single" w:sz="8" w:space="0" w:color="000000"/>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96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nil"/>
              <w:left w:val="single" w:sz="8" w:space="0" w:color="auto"/>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val="restart"/>
            <w:tcBorders>
              <w:top w:val="nil"/>
              <w:left w:val="single" w:sz="8" w:space="0" w:color="000000"/>
              <w:bottom w:val="nil"/>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single" w:sz="8" w:space="0" w:color="000000"/>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Solusi simple least squares</w:t>
            </w:r>
          </w:p>
        </w:tc>
        <w:tc>
          <w:tcPr>
            <w:tcW w:w="1523" w:type="dxa"/>
            <w:vMerge w:val="restart"/>
            <w:tcBorders>
              <w:top w:val="single" w:sz="8" w:space="0" w:color="000000"/>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Kuliah </w:t>
            </w:r>
            <w:r>
              <w:rPr>
                <w:rFonts w:ascii="Times New Roman" w:eastAsia="Times New Roman" w:hAnsi="Times New Roman" w:cs="Times New Roman"/>
                <w:bCs/>
                <w:sz w:val="24"/>
                <w:szCs w:val="24"/>
              </w:rPr>
              <w:br/>
              <w:t>120 menit</w:t>
            </w:r>
          </w:p>
        </w:tc>
        <w:tc>
          <w:tcPr>
            <w:tcW w:w="3099"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Mampu memahami  konsep dasar Simple Least Square dan mampu menyelesaikan kasus Simple Least Square</w:t>
            </w:r>
          </w:p>
        </w:tc>
        <w:tc>
          <w:tcPr>
            <w:tcW w:w="2865" w:type="dxa"/>
            <w:vMerge w:val="restart"/>
            <w:tcBorders>
              <w:top w:val="single" w:sz="8" w:space="0" w:color="000000"/>
              <w:left w:val="single" w:sz="8" w:space="0" w:color="auto"/>
              <w:bottom w:val="nil"/>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Membuat ringkasan tertulis</w:t>
            </w:r>
          </w:p>
        </w:tc>
        <w:tc>
          <w:tcPr>
            <w:tcW w:w="1296" w:type="dxa"/>
            <w:vMerge w:val="restart"/>
            <w:tcBorders>
              <w:top w:val="nil"/>
              <w:left w:val="single" w:sz="8" w:space="0" w:color="000000"/>
              <w:bottom w:val="nil"/>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315"/>
        </w:trPr>
        <w:tc>
          <w:tcPr>
            <w:tcW w:w="888"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Mahasiswa memahami  konsep dasar Simple </w:t>
            </w:r>
            <w:r>
              <w:rPr>
                <w:rFonts w:ascii="Times New Roman" w:eastAsia="Times New Roman" w:hAnsi="Times New Roman" w:cs="Times New Roman"/>
                <w:bCs/>
                <w:sz w:val="24"/>
                <w:szCs w:val="24"/>
              </w:rPr>
              <w:lastRenderedPageBreak/>
              <w:t>Least Square dan mampu menyelesaikan kasus Simple Least Square</w:t>
            </w: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val="restart"/>
            <w:tcBorders>
              <w:top w:val="nil"/>
              <w:left w:val="single" w:sz="8" w:space="0" w:color="000000"/>
              <w:bottom w:val="nil"/>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Diskusi</w:t>
            </w:r>
            <w:r>
              <w:rPr>
                <w:rFonts w:ascii="Times New Roman" w:eastAsia="Times New Roman" w:hAnsi="Times New Roman" w:cs="Times New Roman"/>
                <w:bCs/>
                <w:sz w:val="24"/>
                <w:szCs w:val="24"/>
              </w:rPr>
              <w:br/>
              <w:t>30 menit</w:t>
            </w:r>
          </w:p>
        </w:tc>
        <w:tc>
          <w:tcPr>
            <w:tcW w:w="3099"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293"/>
        </w:trPr>
        <w:tc>
          <w:tcPr>
            <w:tcW w:w="888"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1155"/>
        </w:trPr>
        <w:tc>
          <w:tcPr>
            <w:tcW w:w="888"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tcBorders>
              <w:top w:val="nil"/>
              <w:left w:val="nil"/>
              <w:bottom w:val="single" w:sz="8" w:space="0" w:color="000000"/>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1523"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tcBorders>
              <w:top w:val="nil"/>
              <w:left w:val="nil"/>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Quiz-01</w:t>
            </w:r>
          </w:p>
        </w:tc>
        <w:tc>
          <w:tcPr>
            <w:tcW w:w="1296" w:type="dxa"/>
            <w:tcBorders>
              <w:top w:val="nil"/>
              <w:left w:val="nil"/>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20%  </w:t>
            </w:r>
            <w:r>
              <w:rPr>
                <w:rFonts w:ascii="Times New Roman" w:eastAsia="Times New Roman" w:hAnsi="Times New Roman" w:cs="Times New Roman"/>
                <w:bCs/>
                <w:sz w:val="24"/>
                <w:szCs w:val="24"/>
              </w:rPr>
              <w:br/>
              <w:t>Quiz</w:t>
            </w:r>
          </w:p>
        </w:tc>
      </w:tr>
      <w:tr w:rsidR="00ED37A7">
        <w:trPr>
          <w:trHeight w:val="315"/>
        </w:trPr>
        <w:tc>
          <w:tcPr>
            <w:tcW w:w="888"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single" w:sz="8" w:space="0" w:color="000000"/>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Mixed problems, damped least squares dan underdetermined problems</w:t>
            </w:r>
          </w:p>
        </w:tc>
        <w:tc>
          <w:tcPr>
            <w:tcW w:w="1523" w:type="dxa"/>
            <w:vMerge w:val="restart"/>
            <w:tcBorders>
              <w:top w:val="single" w:sz="8" w:space="0" w:color="000000"/>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Kuliah </w:t>
            </w:r>
            <w:r>
              <w:rPr>
                <w:rFonts w:ascii="Times New Roman" w:eastAsia="Times New Roman" w:hAnsi="Times New Roman" w:cs="Times New Roman"/>
                <w:bCs/>
                <w:sz w:val="24"/>
                <w:szCs w:val="24"/>
              </w:rPr>
              <w:br/>
              <w:t>120 menit</w:t>
            </w:r>
          </w:p>
        </w:tc>
        <w:tc>
          <w:tcPr>
            <w:tcW w:w="309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Mampu memahami  konsep dasar Mixed problems, damped least squares dan mampu menyelesaikan kasus underdetermined problems</w:t>
            </w:r>
          </w:p>
        </w:tc>
        <w:tc>
          <w:tcPr>
            <w:tcW w:w="2865" w:type="dxa"/>
            <w:vMerge w:val="restart"/>
            <w:tcBorders>
              <w:top w:val="single" w:sz="8" w:space="0" w:color="000000"/>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Membuat ringkasan tertulis</w:t>
            </w:r>
          </w:p>
        </w:tc>
        <w:tc>
          <w:tcPr>
            <w:tcW w:w="1296"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Mahasiswa memahami  konsep dasar Mixed problems, damped least squares dan mampu menyelesaikan kasus underdetermined problems</w:t>
            </w: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Diskusi</w:t>
            </w:r>
            <w:r>
              <w:rPr>
                <w:rFonts w:ascii="Times New Roman" w:eastAsia="Times New Roman" w:hAnsi="Times New Roman" w:cs="Times New Roman"/>
                <w:bCs/>
                <w:sz w:val="24"/>
                <w:szCs w:val="24"/>
              </w:rPr>
              <w:br/>
              <w:t>30 menit</w:t>
            </w: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293"/>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129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tcBorders>
              <w:top w:val="nil"/>
              <w:left w:val="nil"/>
              <w:bottom w:val="single" w:sz="8" w:space="0" w:color="000000"/>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single" w:sz="8" w:space="0" w:color="000000"/>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Weighted least squares</w:t>
            </w:r>
          </w:p>
        </w:tc>
        <w:tc>
          <w:tcPr>
            <w:tcW w:w="1523" w:type="dxa"/>
            <w:vMerge w:val="restart"/>
            <w:tcBorders>
              <w:top w:val="single" w:sz="8" w:space="0" w:color="000000"/>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Kuliah </w:t>
            </w:r>
            <w:r>
              <w:rPr>
                <w:rFonts w:ascii="Times New Roman" w:eastAsia="Times New Roman" w:hAnsi="Times New Roman" w:cs="Times New Roman"/>
                <w:bCs/>
                <w:sz w:val="24"/>
                <w:szCs w:val="24"/>
              </w:rPr>
              <w:br/>
              <w:t>120 menit</w:t>
            </w:r>
          </w:p>
        </w:tc>
        <w:tc>
          <w:tcPr>
            <w:tcW w:w="309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Mampu memahami  konsep dasar Weighted least squares</w:t>
            </w:r>
          </w:p>
        </w:tc>
        <w:tc>
          <w:tcPr>
            <w:tcW w:w="2865" w:type="dxa"/>
            <w:vMerge w:val="restart"/>
            <w:tcBorders>
              <w:top w:val="single" w:sz="8" w:space="0" w:color="000000"/>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Membuat ringkasan tertulis</w:t>
            </w:r>
          </w:p>
        </w:tc>
        <w:tc>
          <w:tcPr>
            <w:tcW w:w="1296"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Mahasiswa memahami  konsep dasar metoda Weighted least square</w:t>
            </w: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Diskusi</w:t>
            </w:r>
            <w:r>
              <w:rPr>
                <w:rFonts w:ascii="Times New Roman" w:eastAsia="Times New Roman" w:hAnsi="Times New Roman" w:cs="Times New Roman"/>
                <w:bCs/>
                <w:sz w:val="24"/>
                <w:szCs w:val="24"/>
              </w:rPr>
              <w:br/>
              <w:t>30 menit</w:t>
            </w: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6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tcBorders>
              <w:top w:val="nil"/>
              <w:left w:val="nil"/>
              <w:bottom w:val="single" w:sz="8" w:space="0" w:color="000000"/>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single" w:sz="8" w:space="0" w:color="000000"/>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Resolusi: data dan model</w:t>
            </w:r>
          </w:p>
        </w:tc>
        <w:tc>
          <w:tcPr>
            <w:tcW w:w="1523" w:type="dxa"/>
            <w:vMerge w:val="restart"/>
            <w:tcBorders>
              <w:top w:val="single" w:sz="8" w:space="0" w:color="000000"/>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Kuliah </w:t>
            </w:r>
            <w:r>
              <w:rPr>
                <w:rFonts w:ascii="Times New Roman" w:eastAsia="Times New Roman" w:hAnsi="Times New Roman" w:cs="Times New Roman"/>
                <w:bCs/>
                <w:sz w:val="24"/>
                <w:szCs w:val="24"/>
              </w:rPr>
              <w:br/>
              <w:t>120 menit</w:t>
            </w:r>
          </w:p>
        </w:tc>
        <w:tc>
          <w:tcPr>
            <w:tcW w:w="309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Mampu memahami  konsep dasar Resolusi:</w:t>
            </w:r>
          </w:p>
        </w:tc>
        <w:tc>
          <w:tcPr>
            <w:tcW w:w="2865" w:type="dxa"/>
            <w:vMerge w:val="restart"/>
            <w:tcBorders>
              <w:top w:val="single" w:sz="8" w:space="0" w:color="000000"/>
              <w:left w:val="single" w:sz="8" w:space="0" w:color="auto"/>
              <w:bottom w:val="nil"/>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Membuat ringkasan tertulis</w:t>
            </w:r>
          </w:p>
        </w:tc>
        <w:tc>
          <w:tcPr>
            <w:tcW w:w="1296" w:type="dxa"/>
            <w:vMerge w:val="restart"/>
            <w:tcBorders>
              <w:top w:val="nil"/>
              <w:left w:val="single" w:sz="8" w:space="0" w:color="000000"/>
              <w:bottom w:val="nil"/>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Mahasiswa memahami  konsep dasar Resolusi: </w:t>
            </w: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Diskusi</w:t>
            </w:r>
            <w:r>
              <w:rPr>
                <w:rFonts w:ascii="Times New Roman" w:eastAsia="Times New Roman" w:hAnsi="Times New Roman" w:cs="Times New Roman"/>
                <w:bCs/>
                <w:sz w:val="24"/>
                <w:szCs w:val="24"/>
              </w:rPr>
              <w:br/>
              <w:t>30 menit</w:t>
            </w: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72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82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tcBorders>
              <w:top w:val="nil"/>
              <w:left w:val="nil"/>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855"/>
        </w:trPr>
        <w:tc>
          <w:tcPr>
            <w:tcW w:w="888" w:type="dxa"/>
            <w:tcBorders>
              <w:top w:val="nil"/>
              <w:left w:val="single" w:sz="8" w:space="0" w:color="auto"/>
              <w:bottom w:val="nil"/>
              <w:right w:val="single" w:sz="8" w:space="0" w:color="auto"/>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12426" w:type="dxa"/>
            <w:gridSpan w:val="5"/>
            <w:tcBorders>
              <w:top w:val="single" w:sz="8" w:space="0" w:color="auto"/>
              <w:left w:val="nil"/>
              <w:bottom w:val="single" w:sz="8" w:space="0" w:color="auto"/>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Evaluasi  Tengah  Semester  (Evaluasi  Formatif-Evaluasi  yang  dimaksudkan  untuk  melakukan  improvement  proses  pembelajaran  berdasarkan assessment yang telah dilakukan)</w:t>
            </w:r>
          </w:p>
        </w:tc>
        <w:tc>
          <w:tcPr>
            <w:tcW w:w="1296" w:type="dxa"/>
            <w:tcBorders>
              <w:top w:val="single" w:sz="8" w:space="0" w:color="auto"/>
              <w:left w:val="nil"/>
              <w:bottom w:val="single" w:sz="8" w:space="0" w:color="auto"/>
              <w:right w:val="single" w:sz="8" w:space="0" w:color="auto"/>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w:t>
            </w:r>
          </w:p>
        </w:tc>
      </w:tr>
      <w:tr w:rsidR="00ED37A7">
        <w:trPr>
          <w:trHeight w:val="300"/>
        </w:trPr>
        <w:tc>
          <w:tcPr>
            <w:tcW w:w="888"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nil"/>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Covariance: data dan model</w:t>
            </w:r>
          </w:p>
        </w:tc>
        <w:tc>
          <w:tcPr>
            <w:tcW w:w="1523" w:type="dxa"/>
            <w:vMerge w:val="restart"/>
            <w:tcBorders>
              <w:top w:val="single" w:sz="8" w:space="0" w:color="000000"/>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Kuliah </w:t>
            </w:r>
            <w:r>
              <w:rPr>
                <w:rFonts w:ascii="Times New Roman" w:eastAsia="Times New Roman" w:hAnsi="Times New Roman" w:cs="Times New Roman"/>
                <w:bCs/>
                <w:sz w:val="24"/>
                <w:szCs w:val="24"/>
              </w:rPr>
              <w:br/>
              <w:t>120 menit</w:t>
            </w:r>
          </w:p>
        </w:tc>
        <w:tc>
          <w:tcPr>
            <w:tcW w:w="309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Mampu memahami  konsep dasar covariance</w:t>
            </w:r>
          </w:p>
        </w:tc>
        <w:tc>
          <w:tcPr>
            <w:tcW w:w="2865"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Membuat ringkasan tertulis</w:t>
            </w:r>
          </w:p>
        </w:tc>
        <w:tc>
          <w:tcPr>
            <w:tcW w:w="1296"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300"/>
        </w:trPr>
        <w:tc>
          <w:tcPr>
            <w:tcW w:w="888"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nil"/>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Mahasiswa memahami  konsep dasar covariance </w:t>
            </w:r>
          </w:p>
        </w:tc>
        <w:tc>
          <w:tcPr>
            <w:tcW w:w="2157" w:type="dxa"/>
            <w:vMerge/>
            <w:tcBorders>
              <w:top w:val="nil"/>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nil"/>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Diskusi</w:t>
            </w:r>
            <w:r>
              <w:rPr>
                <w:rFonts w:ascii="Times New Roman" w:eastAsia="Times New Roman" w:hAnsi="Times New Roman" w:cs="Times New Roman"/>
                <w:bCs/>
                <w:sz w:val="24"/>
                <w:szCs w:val="24"/>
              </w:rPr>
              <w:br/>
              <w:t>30 menit</w:t>
            </w: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nil"/>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nil"/>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870"/>
        </w:trPr>
        <w:tc>
          <w:tcPr>
            <w:tcW w:w="888"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tcBorders>
              <w:top w:val="nil"/>
              <w:left w:val="nil"/>
              <w:bottom w:val="single" w:sz="8" w:space="0" w:color="000000"/>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single" w:sz="8" w:space="0" w:color="000000"/>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Masalah Nonlinear: Newton dan Gradient methods</w:t>
            </w:r>
          </w:p>
        </w:tc>
        <w:tc>
          <w:tcPr>
            <w:tcW w:w="1523" w:type="dxa"/>
            <w:vMerge w:val="restart"/>
            <w:tcBorders>
              <w:top w:val="single" w:sz="8" w:space="0" w:color="000000"/>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Kuliah </w:t>
            </w:r>
            <w:r>
              <w:rPr>
                <w:rFonts w:ascii="Times New Roman" w:eastAsia="Times New Roman" w:hAnsi="Times New Roman" w:cs="Times New Roman"/>
                <w:bCs/>
                <w:sz w:val="24"/>
                <w:szCs w:val="24"/>
              </w:rPr>
              <w:br/>
              <w:t>120 menit</w:t>
            </w:r>
          </w:p>
        </w:tc>
        <w:tc>
          <w:tcPr>
            <w:tcW w:w="309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Mampu melakukan penyelesaian masalah non linier dengan metoda Newton dan Gradient methods</w:t>
            </w:r>
          </w:p>
        </w:tc>
        <w:tc>
          <w:tcPr>
            <w:tcW w:w="2865" w:type="dxa"/>
            <w:vMerge w:val="restart"/>
            <w:tcBorders>
              <w:top w:val="single" w:sz="8" w:space="0" w:color="000000"/>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Membuat ringkasan tertulis</w:t>
            </w:r>
          </w:p>
        </w:tc>
        <w:tc>
          <w:tcPr>
            <w:tcW w:w="1296"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Mahasiswa memahami  konsep dasar metoda inversi non linier dengan pendekatan Newton dan Gradient methods</w:t>
            </w: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Diskusi</w:t>
            </w:r>
            <w:r>
              <w:rPr>
                <w:rFonts w:ascii="Times New Roman" w:eastAsia="Times New Roman" w:hAnsi="Times New Roman" w:cs="Times New Roman"/>
                <w:bCs/>
                <w:sz w:val="24"/>
                <w:szCs w:val="24"/>
              </w:rPr>
              <w:br/>
              <w:t>30 menit</w:t>
            </w: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64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75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tcBorders>
              <w:top w:val="nil"/>
              <w:left w:val="nil"/>
              <w:bottom w:val="single" w:sz="8" w:space="0" w:color="000000"/>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single" w:sz="8" w:space="0" w:color="000000"/>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Masalah Nonlinear: Grid dan Monte Carlo searches</w:t>
            </w:r>
          </w:p>
        </w:tc>
        <w:tc>
          <w:tcPr>
            <w:tcW w:w="1523" w:type="dxa"/>
            <w:vMerge w:val="restart"/>
            <w:tcBorders>
              <w:top w:val="single" w:sz="8" w:space="0" w:color="000000"/>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Kuliah </w:t>
            </w:r>
            <w:r>
              <w:rPr>
                <w:rFonts w:ascii="Times New Roman" w:eastAsia="Times New Roman" w:hAnsi="Times New Roman" w:cs="Times New Roman"/>
                <w:bCs/>
                <w:sz w:val="24"/>
                <w:szCs w:val="24"/>
              </w:rPr>
              <w:br/>
              <w:t>120 menit</w:t>
            </w:r>
          </w:p>
        </w:tc>
        <w:tc>
          <w:tcPr>
            <w:tcW w:w="309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Mampu melakukan penyelesaian masalah non </w:t>
            </w:r>
            <w:r>
              <w:rPr>
                <w:rFonts w:ascii="Times New Roman" w:eastAsia="Times New Roman" w:hAnsi="Times New Roman" w:cs="Times New Roman"/>
                <w:bCs/>
                <w:sz w:val="24"/>
                <w:szCs w:val="24"/>
              </w:rPr>
              <w:lastRenderedPageBreak/>
              <w:t>linier dengan metoda Grid dan Monte Carlo searches</w:t>
            </w:r>
          </w:p>
        </w:tc>
        <w:tc>
          <w:tcPr>
            <w:tcW w:w="2865" w:type="dxa"/>
            <w:vMerge w:val="restart"/>
            <w:tcBorders>
              <w:top w:val="single" w:sz="8" w:space="0" w:color="000000"/>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Membuat ringkasan tertulis</w:t>
            </w:r>
          </w:p>
        </w:tc>
        <w:tc>
          <w:tcPr>
            <w:tcW w:w="1296"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Mahasiswa memahami  konsep dasar metoda inversi non linier dengan pendekatan Grid dan Monte Carlo searches</w:t>
            </w: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Diskusi</w:t>
            </w:r>
            <w:r>
              <w:rPr>
                <w:rFonts w:ascii="Times New Roman" w:eastAsia="Times New Roman" w:hAnsi="Times New Roman" w:cs="Times New Roman"/>
                <w:bCs/>
                <w:sz w:val="24"/>
                <w:szCs w:val="24"/>
              </w:rPr>
              <w:br/>
              <w:t>30 menit</w:t>
            </w: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108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tcBorders>
              <w:top w:val="nil"/>
              <w:left w:val="nil"/>
              <w:bottom w:val="single" w:sz="8" w:space="0" w:color="000000"/>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single" w:sz="8" w:space="0" w:color="000000"/>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Masalah Nonlinear: Simulated Annealing</w:t>
            </w:r>
          </w:p>
        </w:tc>
        <w:tc>
          <w:tcPr>
            <w:tcW w:w="1523" w:type="dxa"/>
            <w:vMerge w:val="restart"/>
            <w:tcBorders>
              <w:top w:val="single" w:sz="8" w:space="0" w:color="000000"/>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Kuliah </w:t>
            </w:r>
            <w:r>
              <w:rPr>
                <w:rFonts w:ascii="Times New Roman" w:eastAsia="Times New Roman" w:hAnsi="Times New Roman" w:cs="Times New Roman"/>
                <w:bCs/>
                <w:sz w:val="24"/>
                <w:szCs w:val="24"/>
              </w:rPr>
              <w:br/>
              <w:t>120 menit</w:t>
            </w:r>
          </w:p>
        </w:tc>
        <w:tc>
          <w:tcPr>
            <w:tcW w:w="309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Mampu melakukan penyelesaian masalah non linier dengan metoda Simulated annealing</w:t>
            </w:r>
          </w:p>
        </w:tc>
        <w:tc>
          <w:tcPr>
            <w:tcW w:w="2865" w:type="dxa"/>
            <w:vMerge w:val="restart"/>
            <w:tcBorders>
              <w:top w:val="single" w:sz="8" w:space="0" w:color="000000"/>
              <w:left w:val="single" w:sz="8" w:space="0" w:color="auto"/>
              <w:bottom w:val="nil"/>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Membuat ringkasan tertulis</w:t>
            </w:r>
          </w:p>
        </w:tc>
        <w:tc>
          <w:tcPr>
            <w:tcW w:w="1296" w:type="dxa"/>
            <w:vMerge w:val="restart"/>
            <w:tcBorders>
              <w:top w:val="nil"/>
              <w:left w:val="single" w:sz="8" w:space="0" w:color="000000"/>
              <w:bottom w:val="nil"/>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Mahasiswa memahami  konsep dasar metoda inversi non linier dengan pendekatan simulated anealing</w:t>
            </w: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Diskusi</w:t>
            </w:r>
            <w:r>
              <w:rPr>
                <w:rFonts w:ascii="Times New Roman" w:eastAsia="Times New Roman" w:hAnsi="Times New Roman" w:cs="Times New Roman"/>
                <w:bCs/>
                <w:sz w:val="24"/>
                <w:szCs w:val="24"/>
              </w:rPr>
              <w:br/>
              <w:t>30 menit</w:t>
            </w: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211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Quiz-02</w:t>
            </w:r>
          </w:p>
        </w:tc>
        <w:tc>
          <w:tcPr>
            <w:tcW w:w="1296"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20%  </w:t>
            </w:r>
            <w:r>
              <w:rPr>
                <w:rFonts w:ascii="Times New Roman" w:eastAsia="Times New Roman" w:hAnsi="Times New Roman" w:cs="Times New Roman"/>
                <w:bCs/>
                <w:sz w:val="24"/>
                <w:szCs w:val="24"/>
              </w:rPr>
              <w:br/>
              <w:t>Quiz-02</w:t>
            </w:r>
          </w:p>
        </w:tc>
      </w:tr>
      <w:tr w:rsidR="00ED37A7">
        <w:trPr>
          <w:trHeight w:val="82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tcBorders>
              <w:top w:val="nil"/>
              <w:left w:val="nil"/>
              <w:bottom w:val="single" w:sz="8" w:space="0" w:color="000000"/>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single" w:sz="8" w:space="0" w:color="000000"/>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Seismic inversions: Recursive (Bandlimited) and Model Based (Blocky)</w:t>
            </w:r>
          </w:p>
        </w:tc>
        <w:tc>
          <w:tcPr>
            <w:tcW w:w="1523" w:type="dxa"/>
            <w:vMerge w:val="restart"/>
            <w:tcBorders>
              <w:top w:val="single" w:sz="8" w:space="0" w:color="000000"/>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Kuliah </w:t>
            </w:r>
            <w:r>
              <w:rPr>
                <w:rFonts w:ascii="Times New Roman" w:eastAsia="Times New Roman" w:hAnsi="Times New Roman" w:cs="Times New Roman"/>
                <w:bCs/>
                <w:sz w:val="24"/>
                <w:szCs w:val="24"/>
              </w:rPr>
              <w:br/>
              <w:t>120 menit</w:t>
            </w:r>
          </w:p>
        </w:tc>
        <w:tc>
          <w:tcPr>
            <w:tcW w:w="309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Mampu melakukan inversi data seismik dengan metoda model based</w:t>
            </w:r>
          </w:p>
        </w:tc>
        <w:tc>
          <w:tcPr>
            <w:tcW w:w="2865" w:type="dxa"/>
            <w:vMerge w:val="restart"/>
            <w:tcBorders>
              <w:top w:val="single" w:sz="8" w:space="0" w:color="000000"/>
              <w:left w:val="single" w:sz="8" w:space="0" w:color="auto"/>
              <w:bottom w:val="nil"/>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Membuat ringkasan tertulis</w:t>
            </w:r>
          </w:p>
        </w:tc>
        <w:tc>
          <w:tcPr>
            <w:tcW w:w="1296"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495"/>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Mahasiswa memahami  konsep dasar metoda </w:t>
            </w:r>
            <w:r>
              <w:rPr>
                <w:rFonts w:ascii="Times New Roman" w:eastAsia="Times New Roman" w:hAnsi="Times New Roman" w:cs="Times New Roman"/>
                <w:bCs/>
                <w:sz w:val="24"/>
                <w:szCs w:val="24"/>
              </w:rPr>
              <w:lastRenderedPageBreak/>
              <w:t>inversi data seismik model based</w:t>
            </w: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Diskusi</w:t>
            </w:r>
            <w:r>
              <w:rPr>
                <w:rFonts w:ascii="Times New Roman" w:eastAsia="Times New Roman" w:hAnsi="Times New Roman" w:cs="Times New Roman"/>
                <w:bCs/>
                <w:sz w:val="24"/>
                <w:szCs w:val="24"/>
              </w:rPr>
              <w:br/>
              <w:t>30 menit</w:t>
            </w: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126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000000"/>
              <w:left w:val="nil"/>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720"/>
        </w:trPr>
        <w:tc>
          <w:tcPr>
            <w:tcW w:w="888"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tcBorders>
              <w:top w:val="nil"/>
              <w:left w:val="nil"/>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w:t>
            </w: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val="restart"/>
            <w:tcBorders>
              <w:top w:val="nil"/>
              <w:left w:val="single" w:sz="8" w:space="0" w:color="000000"/>
              <w:bottom w:val="single" w:sz="8" w:space="0" w:color="000000"/>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Seismic inversion: Sparse Spike </w:t>
            </w:r>
          </w:p>
        </w:tc>
        <w:tc>
          <w:tcPr>
            <w:tcW w:w="1523" w:type="dxa"/>
            <w:vMerge w:val="restart"/>
            <w:tcBorders>
              <w:top w:val="single" w:sz="8" w:space="0" w:color="000000"/>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Kuliah </w:t>
            </w:r>
            <w:r>
              <w:rPr>
                <w:rFonts w:ascii="Times New Roman" w:eastAsia="Times New Roman" w:hAnsi="Times New Roman" w:cs="Times New Roman"/>
                <w:bCs/>
                <w:sz w:val="24"/>
                <w:szCs w:val="24"/>
              </w:rPr>
              <w:br/>
              <w:t>120 menit</w:t>
            </w:r>
          </w:p>
        </w:tc>
        <w:tc>
          <w:tcPr>
            <w:tcW w:w="309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Mampu melakukan inversi data seismik dengan metoda Sparse Spike</w:t>
            </w:r>
          </w:p>
        </w:tc>
        <w:tc>
          <w:tcPr>
            <w:tcW w:w="2865" w:type="dxa"/>
            <w:vMerge w:val="restart"/>
            <w:tcBorders>
              <w:top w:val="single" w:sz="8" w:space="0" w:color="000000"/>
              <w:left w:val="single" w:sz="8" w:space="0" w:color="auto"/>
              <w:bottom w:val="nil"/>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Membuat ringkasan tertulis</w:t>
            </w:r>
          </w:p>
        </w:tc>
        <w:tc>
          <w:tcPr>
            <w:tcW w:w="1296"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600"/>
        </w:trPr>
        <w:tc>
          <w:tcPr>
            <w:tcW w:w="888" w:type="dxa"/>
            <w:vMerge/>
            <w:tcBorders>
              <w:top w:val="nil"/>
              <w:left w:val="single" w:sz="8" w:space="0" w:color="000000"/>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Mahasiswa memahami  konsep dasar metoda inversi data seismik Sparse Spike</w:t>
            </w:r>
          </w:p>
        </w:tc>
        <w:tc>
          <w:tcPr>
            <w:tcW w:w="2157"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Diskusi</w:t>
            </w:r>
            <w:r>
              <w:rPr>
                <w:rFonts w:ascii="Times New Roman" w:eastAsia="Times New Roman" w:hAnsi="Times New Roman" w:cs="Times New Roman"/>
                <w:bCs/>
                <w:sz w:val="24"/>
                <w:szCs w:val="24"/>
              </w:rPr>
              <w:br/>
              <w:t>30 menit</w:t>
            </w: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660"/>
        </w:trPr>
        <w:tc>
          <w:tcPr>
            <w:tcW w:w="888" w:type="dxa"/>
            <w:vMerge/>
            <w:tcBorders>
              <w:top w:val="nil"/>
              <w:left w:val="single" w:sz="8" w:space="0" w:color="000000"/>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000000"/>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val="restart"/>
            <w:tcBorders>
              <w:top w:val="nil"/>
              <w:left w:val="single" w:sz="8" w:space="0" w:color="000000"/>
              <w:bottom w:val="nil"/>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p>
        </w:tc>
        <w:tc>
          <w:tcPr>
            <w:tcW w:w="2782" w:type="dxa"/>
            <w:vMerge w:val="restart"/>
            <w:tcBorders>
              <w:top w:val="single" w:sz="8" w:space="0" w:color="auto"/>
              <w:left w:val="single" w:sz="8" w:space="0" w:color="auto"/>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[C4, P3,A3] [Conceptual , knowledge, Analyze]:  </w:t>
            </w:r>
          </w:p>
        </w:tc>
        <w:tc>
          <w:tcPr>
            <w:tcW w:w="2157" w:type="dxa"/>
            <w:vMerge w:val="restart"/>
            <w:tcBorders>
              <w:top w:val="nil"/>
              <w:left w:val="single" w:sz="8" w:space="0" w:color="auto"/>
              <w:bottom w:val="single" w:sz="8" w:space="0" w:color="000000"/>
              <w:right w:val="nil"/>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Studi Kasus Paper Referensi</w:t>
            </w:r>
          </w:p>
        </w:tc>
        <w:tc>
          <w:tcPr>
            <w:tcW w:w="1523"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Presentasi </w:t>
            </w:r>
            <w:r>
              <w:rPr>
                <w:rFonts w:ascii="Times New Roman" w:eastAsia="Times New Roman" w:hAnsi="Times New Roman" w:cs="Times New Roman"/>
                <w:bCs/>
                <w:sz w:val="24"/>
                <w:szCs w:val="24"/>
              </w:rPr>
              <w:br/>
              <w:t>150 menit</w:t>
            </w:r>
          </w:p>
        </w:tc>
        <w:tc>
          <w:tcPr>
            <w:tcW w:w="3099"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Mampu melakukan review paper</w:t>
            </w:r>
          </w:p>
        </w:tc>
        <w:tc>
          <w:tcPr>
            <w:tcW w:w="2865"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Presentasi &amp; Review Paper</w:t>
            </w:r>
          </w:p>
        </w:tc>
        <w:tc>
          <w:tcPr>
            <w:tcW w:w="1296" w:type="dxa"/>
            <w:vMerge w:val="restart"/>
            <w:tcBorders>
              <w:top w:val="nil"/>
              <w:left w:val="single" w:sz="8" w:space="0" w:color="000000"/>
              <w:bottom w:val="single" w:sz="8" w:space="0" w:color="000000"/>
              <w:right w:val="single" w:sz="8" w:space="0" w:color="000000"/>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Pr>
                <w:rFonts w:ascii="Times New Roman" w:eastAsia="Times New Roman" w:hAnsi="Times New Roman" w:cs="Times New Roman"/>
                <w:bCs/>
                <w:sz w:val="24"/>
                <w:szCs w:val="24"/>
              </w:rPr>
              <w:br/>
              <w:t>Tugas</w:t>
            </w:r>
          </w:p>
        </w:tc>
      </w:tr>
      <w:tr w:rsidR="00ED37A7">
        <w:trPr>
          <w:trHeight w:val="300"/>
        </w:trPr>
        <w:tc>
          <w:tcPr>
            <w:tcW w:w="888" w:type="dxa"/>
            <w:vMerge/>
            <w:tcBorders>
              <w:top w:val="nil"/>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single" w:sz="8" w:space="0" w:color="auto"/>
              <w:left w:val="single" w:sz="8" w:space="0" w:color="auto"/>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nil"/>
              <w:left w:val="single" w:sz="8" w:space="0" w:color="auto"/>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val="restart"/>
            <w:tcBorders>
              <w:top w:val="nil"/>
              <w:left w:val="single" w:sz="8" w:space="0" w:color="auto"/>
              <w:bottom w:val="single" w:sz="8" w:space="0" w:color="000000"/>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Mahasiswa mampu menganalisa pemanfaatan metoda inversi pada aplikasi bidang geofisika</w:t>
            </w:r>
          </w:p>
        </w:tc>
        <w:tc>
          <w:tcPr>
            <w:tcW w:w="2157" w:type="dxa"/>
            <w:vMerge/>
            <w:tcBorders>
              <w:top w:val="nil"/>
              <w:left w:val="single" w:sz="8" w:space="0" w:color="auto"/>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nil"/>
              <w:left w:val="single" w:sz="8" w:space="0" w:color="auto"/>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nil"/>
              <w:left w:val="single" w:sz="8" w:space="0" w:color="auto"/>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300"/>
        </w:trPr>
        <w:tc>
          <w:tcPr>
            <w:tcW w:w="888" w:type="dxa"/>
            <w:vMerge/>
            <w:tcBorders>
              <w:top w:val="nil"/>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nil"/>
              <w:left w:val="single" w:sz="8" w:space="0" w:color="auto"/>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825"/>
        </w:trPr>
        <w:tc>
          <w:tcPr>
            <w:tcW w:w="888" w:type="dxa"/>
            <w:vMerge/>
            <w:tcBorders>
              <w:top w:val="nil"/>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782"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157" w:type="dxa"/>
            <w:vMerge/>
            <w:tcBorders>
              <w:top w:val="nil"/>
              <w:left w:val="single" w:sz="8" w:space="0" w:color="auto"/>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523"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3099" w:type="dxa"/>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2865" w:type="dxa"/>
            <w:vMerge/>
            <w:tcBorders>
              <w:top w:val="single" w:sz="8" w:space="0" w:color="auto"/>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c>
          <w:tcPr>
            <w:tcW w:w="12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bCs/>
                <w:sz w:val="24"/>
                <w:szCs w:val="24"/>
              </w:rPr>
            </w:pPr>
          </w:p>
        </w:tc>
      </w:tr>
      <w:tr w:rsidR="00ED37A7">
        <w:trPr>
          <w:trHeight w:val="600"/>
        </w:trPr>
        <w:tc>
          <w:tcPr>
            <w:tcW w:w="888" w:type="dxa"/>
            <w:tcBorders>
              <w:top w:val="single" w:sz="8" w:space="0" w:color="auto"/>
              <w:left w:val="single" w:sz="8" w:space="0" w:color="auto"/>
              <w:bottom w:val="single" w:sz="8" w:space="0" w:color="auto"/>
              <w:right w:val="single" w:sz="8" w:space="0" w:color="auto"/>
            </w:tcBorders>
            <w:shd w:val="clear" w:color="000000" w:fill="FFFFFF"/>
            <w:vAlign w:val="center"/>
          </w:tcPr>
          <w:p w:rsidR="00ED37A7" w:rsidRDefault="001A451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w:t>
            </w:r>
          </w:p>
        </w:tc>
        <w:tc>
          <w:tcPr>
            <w:tcW w:w="13722" w:type="dxa"/>
            <w:gridSpan w:val="6"/>
            <w:tcBorders>
              <w:top w:val="single" w:sz="8" w:space="0" w:color="auto"/>
              <w:left w:val="nil"/>
              <w:bottom w:val="single" w:sz="8" w:space="0" w:color="000000"/>
              <w:right w:val="nil"/>
            </w:tcBorders>
            <w:shd w:val="clear" w:color="000000" w:fill="FFFFFF"/>
            <w:vAlign w:val="center"/>
          </w:tcPr>
          <w:p w:rsidR="00ED37A7" w:rsidRDefault="001A451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Evaluasi Akhir Semester (Evaluasi yg dimaksudkan untuk mengetahui capaian akhir hasil belajar mahasiswa)</w:t>
            </w:r>
          </w:p>
        </w:tc>
      </w:tr>
    </w:tbl>
    <w:p w:rsidR="00ED37A7" w:rsidRDefault="00ED37A7">
      <w:pPr>
        <w:rPr>
          <w:rFonts w:ascii="Times New Roman" w:hAnsi="Times New Roman" w:cs="Times New Roman"/>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mc:AlternateContent>
          <mc:Choice Requires="wps">
            <w:drawing>
              <wp:anchor distT="45720" distB="45720" distL="114300" distR="114300" simplePos="0" relativeHeight="251720704" behindDoc="0" locked="0" layoutInCell="1" allowOverlap="1">
                <wp:simplePos x="0" y="0"/>
                <wp:positionH relativeFrom="margin">
                  <wp:align>right</wp:align>
                </wp:positionH>
                <wp:positionV relativeFrom="paragraph">
                  <wp:posOffset>413385</wp:posOffset>
                </wp:positionV>
                <wp:extent cx="9201150" cy="802005"/>
                <wp:effectExtent l="0" t="0" r="19050" b="1778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80200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2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Menke, W., Geophysical Data Analysis: Discrete Inverse Theory, Academic Press, 1989.</w:t>
                            </w:r>
                          </w:p>
                          <w:p w:rsidR="001A451D" w:rsidRDefault="001A451D">
                            <w:pPr>
                              <w:pStyle w:val="ListParagraph"/>
                              <w:numPr>
                                <w:ilvl w:val="0"/>
                                <w:numId w:val="2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Tarantola, A., Inverse Problem Theory: Methods for Data Fitting and Model Parameter Estimation, Elsevier, 1987.</w:t>
                            </w:r>
                          </w:p>
                          <w:p w:rsidR="001A451D" w:rsidRDefault="001A451D">
                            <w:pPr>
                              <w:pStyle w:val="ListParagraph"/>
                              <w:numPr>
                                <w:ilvl w:val="0"/>
                                <w:numId w:val="2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Sen, M.K., Stoffa, P.L., Global Optimization Methods in Geophysical Inversion, Elsevier, 1995</w:t>
                            </w:r>
                          </w:p>
                          <w:p w:rsidR="001A451D" w:rsidRDefault="001A451D">
                            <w:pPr>
                              <w:pStyle w:val="ListParagraph"/>
                              <w:numPr>
                                <w:ilvl w:val="0"/>
                                <w:numId w:val="2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Grandis, H., Pengantar Inversi Geofisika, HAGI, 2009.</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7" type="#_x0000_t202" style="position:absolute;margin-left:673.3pt;margin-top:32.55pt;width:724.5pt;height:63.15pt;z-index:2517207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">
                <v:textbox style="mso-fit-shape-to-text:t">
                  <w:txbxContent>
                    <w:p w:rsidR="001A451D" w:rsidRDefault="001A451D">
                      <w:pPr>
                        <w:pStyle w:val="ListParagraph"/>
                        <w:numPr>
                          <w:ilvl w:val="0"/>
                          <w:numId w:val="2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Menke, W., Geophysical Data Analysis: Discrete Inverse Theory, Academic Press, 1989.</w:t>
                      </w:r>
                    </w:p>
                    <w:p w:rsidR="001A451D" w:rsidRDefault="001A451D">
                      <w:pPr>
                        <w:pStyle w:val="ListParagraph"/>
                        <w:numPr>
                          <w:ilvl w:val="0"/>
                          <w:numId w:val="2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Tarantola, A., Inverse Problem Theory: Methods for Data Fitting and Model Parameter Estimation, Elsevier, 1987.</w:t>
                      </w:r>
                    </w:p>
                    <w:p w:rsidR="001A451D" w:rsidRDefault="001A451D">
                      <w:pPr>
                        <w:pStyle w:val="ListParagraph"/>
                        <w:numPr>
                          <w:ilvl w:val="0"/>
                          <w:numId w:val="2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Sen, M.K., Stoffa, P.L., Global Optimization Methods in Geophysical Inversion, Elsevier, 1995</w:t>
                      </w:r>
                    </w:p>
                    <w:p w:rsidR="001A451D" w:rsidRDefault="001A451D">
                      <w:pPr>
                        <w:pStyle w:val="ListParagraph"/>
                        <w:numPr>
                          <w:ilvl w:val="0"/>
                          <w:numId w:val="2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Grandis, H., Pengantar Inversi Geofisika, HAGI, 2009.</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rPr>
      </w:pPr>
    </w:p>
    <w:p w:rsidR="00B3496D" w:rsidRDefault="00B3496D" w:rsidP="00B3496D">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B3496D" w:rsidTr="0024484D">
        <w:tc>
          <w:tcPr>
            <w:tcW w:w="2785" w:type="dxa"/>
            <w:shd w:val="clear" w:color="auto" w:fill="BFBFBF" w:themeFill="background1" w:themeFillShade="BF"/>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B3496D" w:rsidTr="0024484D">
        <w:tc>
          <w:tcPr>
            <w:tcW w:w="2785" w:type="dxa"/>
            <w:shd w:val="clear" w:color="auto" w:fill="BFBFBF" w:themeFill="background1" w:themeFillShade="BF"/>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Mitigasi Bencana Geologi</w:t>
            </w:r>
          </w:p>
        </w:tc>
      </w:tr>
      <w:tr w:rsidR="00B3496D" w:rsidTr="0024484D">
        <w:tc>
          <w:tcPr>
            <w:tcW w:w="2785" w:type="dxa"/>
            <w:shd w:val="clear" w:color="auto" w:fill="BFBFBF" w:themeFill="background1" w:themeFillShade="BF"/>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RF184519</w:t>
            </w:r>
          </w:p>
        </w:tc>
      </w:tr>
      <w:tr w:rsidR="00B3496D" w:rsidTr="0024484D">
        <w:tc>
          <w:tcPr>
            <w:tcW w:w="2785" w:type="dxa"/>
            <w:shd w:val="clear" w:color="auto" w:fill="BFBFBF" w:themeFill="background1" w:themeFillShade="BF"/>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V (Lima)</w:t>
            </w:r>
          </w:p>
        </w:tc>
      </w:tr>
      <w:tr w:rsidR="00B3496D" w:rsidTr="0024484D">
        <w:tc>
          <w:tcPr>
            <w:tcW w:w="2785" w:type="dxa"/>
            <w:shd w:val="clear" w:color="auto" w:fill="BFBFBF" w:themeFill="background1" w:themeFillShade="BF"/>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3 (Tiga) SKS</w:t>
            </w:r>
          </w:p>
        </w:tc>
      </w:tr>
      <w:tr w:rsidR="00B3496D" w:rsidTr="0024484D">
        <w:tc>
          <w:tcPr>
            <w:tcW w:w="2785" w:type="dxa"/>
            <w:shd w:val="clear" w:color="auto" w:fill="BFBFBF" w:themeFill="background1" w:themeFillShade="BF"/>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Dr. Ir. Amien Widodo, M.S.</w:t>
            </w:r>
          </w:p>
        </w:tc>
      </w:tr>
    </w:tbl>
    <w:p w:rsidR="00B3496D" w:rsidRDefault="00B3496D" w:rsidP="00B3496D">
      <w:pPr>
        <w:rPr>
          <w:rFonts w:ascii="Times New Roman" w:hAnsi="Times New Roman" w:cs="Times New Roman"/>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B3496D" w:rsidTr="0024484D">
        <w:tc>
          <w:tcPr>
            <w:tcW w:w="2700" w:type="dxa"/>
            <w:shd w:val="clear" w:color="auto" w:fill="BFBFBF" w:themeFill="background1" w:themeFillShade="BF"/>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Geologi, Bencana Alam</w:t>
            </w:r>
          </w:p>
        </w:tc>
      </w:tr>
      <w:tr w:rsidR="00B3496D" w:rsidTr="0024484D">
        <w:tc>
          <w:tcPr>
            <w:tcW w:w="2700" w:type="dxa"/>
            <w:vMerge w:val="restart"/>
            <w:shd w:val="clear" w:color="auto" w:fill="BFBFBF" w:themeFill="background1" w:themeFillShade="BF"/>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B3496D" w:rsidRDefault="00B3496D"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B3496D" w:rsidRDefault="00B3496D"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B3496D" w:rsidTr="0024484D">
        <w:tc>
          <w:tcPr>
            <w:tcW w:w="2700" w:type="dxa"/>
            <w:vMerge/>
            <w:shd w:val="clear" w:color="auto" w:fill="BFBFBF" w:themeFill="background1" w:themeFillShade="BF"/>
          </w:tcPr>
          <w:p w:rsidR="00B3496D" w:rsidRDefault="00B3496D" w:rsidP="0024484D">
            <w:pPr>
              <w:rPr>
                <w:rFonts w:ascii="Times New Roman" w:hAnsi="Times New Roman" w:cs="Times New Roman"/>
                <w:b/>
                <w:sz w:val="24"/>
                <w:szCs w:val="24"/>
              </w:rPr>
            </w:pPr>
          </w:p>
        </w:tc>
        <w:tc>
          <w:tcPr>
            <w:tcW w:w="2965" w:type="dxa"/>
            <w:vMerge w:val="restart"/>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B3496D" w:rsidRDefault="00B3496D"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B3496D" w:rsidRDefault="00B3496D" w:rsidP="0024484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B3496D" w:rsidTr="0024484D">
        <w:tc>
          <w:tcPr>
            <w:tcW w:w="2700" w:type="dxa"/>
            <w:vMerge/>
            <w:shd w:val="clear" w:color="auto" w:fill="BFBFBF" w:themeFill="background1" w:themeFillShade="BF"/>
          </w:tcPr>
          <w:p w:rsidR="00B3496D" w:rsidRDefault="00B3496D" w:rsidP="0024484D">
            <w:pPr>
              <w:rPr>
                <w:rFonts w:ascii="Times New Roman" w:hAnsi="Times New Roman" w:cs="Times New Roman"/>
                <w:b/>
                <w:sz w:val="24"/>
                <w:szCs w:val="24"/>
              </w:rPr>
            </w:pPr>
          </w:p>
        </w:tc>
        <w:tc>
          <w:tcPr>
            <w:tcW w:w="2965" w:type="dxa"/>
            <w:vMerge/>
          </w:tcPr>
          <w:p w:rsidR="00B3496D" w:rsidRDefault="00B3496D" w:rsidP="0024484D">
            <w:pPr>
              <w:rPr>
                <w:rFonts w:ascii="Times New Roman" w:hAnsi="Times New Roman" w:cs="Times New Roman"/>
                <w:b/>
                <w:sz w:val="24"/>
                <w:szCs w:val="24"/>
              </w:rPr>
            </w:pPr>
          </w:p>
        </w:tc>
        <w:tc>
          <w:tcPr>
            <w:tcW w:w="807" w:type="dxa"/>
          </w:tcPr>
          <w:p w:rsidR="00B3496D" w:rsidRDefault="00B3496D"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103" w:type="dxa"/>
          </w:tcPr>
          <w:p w:rsidR="00B3496D" w:rsidRDefault="00B3496D" w:rsidP="0024484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B3496D" w:rsidTr="0024484D">
        <w:tc>
          <w:tcPr>
            <w:tcW w:w="2700" w:type="dxa"/>
            <w:vMerge/>
            <w:shd w:val="clear" w:color="auto" w:fill="BFBFBF" w:themeFill="background1" w:themeFillShade="BF"/>
          </w:tcPr>
          <w:p w:rsidR="00B3496D" w:rsidRDefault="00B3496D" w:rsidP="0024484D">
            <w:pPr>
              <w:rPr>
                <w:rFonts w:ascii="Times New Roman" w:hAnsi="Times New Roman" w:cs="Times New Roman"/>
                <w:b/>
                <w:sz w:val="24"/>
                <w:szCs w:val="24"/>
              </w:rPr>
            </w:pPr>
          </w:p>
        </w:tc>
        <w:tc>
          <w:tcPr>
            <w:tcW w:w="2965" w:type="dxa"/>
            <w:vMerge/>
          </w:tcPr>
          <w:p w:rsidR="00B3496D" w:rsidRDefault="00B3496D" w:rsidP="0024484D">
            <w:pPr>
              <w:rPr>
                <w:rFonts w:ascii="Times New Roman" w:hAnsi="Times New Roman" w:cs="Times New Roman"/>
                <w:b/>
                <w:sz w:val="24"/>
                <w:szCs w:val="24"/>
              </w:rPr>
            </w:pPr>
          </w:p>
        </w:tc>
        <w:tc>
          <w:tcPr>
            <w:tcW w:w="807" w:type="dxa"/>
          </w:tcPr>
          <w:p w:rsidR="00B3496D" w:rsidRDefault="00B3496D"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103" w:type="dxa"/>
          </w:tcPr>
          <w:p w:rsidR="00B3496D" w:rsidRDefault="00B3496D" w:rsidP="0024484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B3496D" w:rsidTr="0024484D">
        <w:tc>
          <w:tcPr>
            <w:tcW w:w="2700" w:type="dxa"/>
            <w:vMerge/>
            <w:shd w:val="clear" w:color="auto" w:fill="BFBFBF" w:themeFill="background1" w:themeFillShade="BF"/>
          </w:tcPr>
          <w:p w:rsidR="00B3496D" w:rsidRDefault="00B3496D" w:rsidP="0024484D">
            <w:pPr>
              <w:rPr>
                <w:rFonts w:ascii="Times New Roman" w:hAnsi="Times New Roman" w:cs="Times New Roman"/>
                <w:b/>
                <w:sz w:val="24"/>
                <w:szCs w:val="24"/>
              </w:rPr>
            </w:pPr>
          </w:p>
        </w:tc>
        <w:tc>
          <w:tcPr>
            <w:tcW w:w="2965" w:type="dxa"/>
            <w:vMerge w:val="restart"/>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B3496D" w:rsidRDefault="00B3496D" w:rsidP="0024484D">
            <w:pPr>
              <w:spacing w:before="120" w:after="120"/>
              <w:jc w:val="center"/>
              <w:rPr>
                <w:rFonts w:ascii="Times New Roman" w:hAnsi="Times New Roman" w:cs="Times New Roman"/>
                <w:sz w:val="20"/>
                <w:szCs w:val="20"/>
              </w:rPr>
            </w:pPr>
            <w:r>
              <w:rPr>
                <w:rFonts w:ascii="Times New Roman" w:hAnsi="Times New Roman" w:cs="Times New Roman"/>
                <w:sz w:val="20"/>
                <w:szCs w:val="20"/>
              </w:rPr>
              <w:t>3.8</w:t>
            </w:r>
          </w:p>
        </w:tc>
        <w:tc>
          <w:tcPr>
            <w:tcW w:w="8103" w:type="dxa"/>
          </w:tcPr>
          <w:p w:rsidR="00B3496D" w:rsidRDefault="00B3496D" w:rsidP="0024484D">
            <w:pPr>
              <w:ind w:right="397"/>
              <w:jc w:val="both"/>
              <w:rPr>
                <w:rFonts w:ascii="Times New Roman" w:hAnsi="Times New Roman" w:cs="Times New Roman"/>
                <w:sz w:val="20"/>
                <w:szCs w:val="20"/>
              </w:rPr>
            </w:pPr>
            <w:r>
              <w:rPr>
                <w:rFonts w:ascii="Times New Roman" w:hAnsi="Times New Roman" w:cs="Times New Roman"/>
                <w:sz w:val="20"/>
                <w:szCs w:val="20"/>
              </w:rPr>
              <w:t>menguasai prinsip dan metode aplikasi perpetaan yang dibutuhkan dalam pekerjaan rekayasa geofisika secara umum;</w:t>
            </w:r>
          </w:p>
        </w:tc>
      </w:tr>
      <w:tr w:rsidR="00B3496D" w:rsidTr="0024484D">
        <w:tc>
          <w:tcPr>
            <w:tcW w:w="2700" w:type="dxa"/>
            <w:vMerge/>
            <w:shd w:val="clear" w:color="auto" w:fill="BFBFBF" w:themeFill="background1" w:themeFillShade="BF"/>
          </w:tcPr>
          <w:p w:rsidR="00B3496D" w:rsidRDefault="00B3496D" w:rsidP="0024484D">
            <w:pPr>
              <w:rPr>
                <w:rFonts w:ascii="Times New Roman" w:hAnsi="Times New Roman" w:cs="Times New Roman"/>
                <w:b/>
                <w:sz w:val="24"/>
                <w:szCs w:val="24"/>
              </w:rPr>
            </w:pPr>
          </w:p>
        </w:tc>
        <w:tc>
          <w:tcPr>
            <w:tcW w:w="2965" w:type="dxa"/>
            <w:vMerge/>
          </w:tcPr>
          <w:p w:rsidR="00B3496D" w:rsidRDefault="00B3496D" w:rsidP="0024484D">
            <w:pPr>
              <w:rPr>
                <w:rFonts w:ascii="Times New Roman" w:hAnsi="Times New Roman" w:cs="Times New Roman"/>
                <w:b/>
                <w:sz w:val="24"/>
                <w:szCs w:val="24"/>
              </w:rPr>
            </w:pPr>
          </w:p>
        </w:tc>
        <w:tc>
          <w:tcPr>
            <w:tcW w:w="807" w:type="dxa"/>
          </w:tcPr>
          <w:p w:rsidR="00B3496D" w:rsidRDefault="00B3496D" w:rsidP="0024484D">
            <w:pPr>
              <w:spacing w:before="120" w:after="120"/>
              <w:jc w:val="center"/>
              <w:rPr>
                <w:rFonts w:ascii="Times New Roman" w:hAnsi="Times New Roman" w:cs="Times New Roman"/>
                <w:sz w:val="20"/>
                <w:szCs w:val="20"/>
              </w:rPr>
            </w:pPr>
            <w:r>
              <w:rPr>
                <w:rFonts w:ascii="Times New Roman" w:hAnsi="Times New Roman" w:cs="Times New Roman"/>
                <w:sz w:val="20"/>
                <w:szCs w:val="20"/>
              </w:rPr>
              <w:t>3.10</w:t>
            </w:r>
          </w:p>
        </w:tc>
        <w:tc>
          <w:tcPr>
            <w:tcW w:w="8103" w:type="dxa"/>
          </w:tcPr>
          <w:p w:rsidR="00B3496D" w:rsidRDefault="00B3496D" w:rsidP="0024484D">
            <w:pPr>
              <w:ind w:right="397"/>
              <w:jc w:val="both"/>
              <w:rPr>
                <w:rFonts w:ascii="Times New Roman" w:hAnsi="Times New Roman" w:cs="Times New Roman"/>
                <w:sz w:val="20"/>
                <w:szCs w:val="20"/>
              </w:rPr>
            </w:pPr>
            <w:r>
              <w:rPr>
                <w:rFonts w:ascii="Times New Roman" w:hAnsi="Times New Roman" w:cs="Times New Roman"/>
                <w:sz w:val="20"/>
                <w:szCs w:val="20"/>
              </w:rPr>
              <w:t>menguasai konsep dan prinsip pelestarian lingkungan secara umum dalam kegiatan rekayasa geofisika;</w:t>
            </w:r>
          </w:p>
        </w:tc>
      </w:tr>
      <w:tr w:rsidR="00B3496D" w:rsidTr="0024484D">
        <w:tc>
          <w:tcPr>
            <w:tcW w:w="2700" w:type="dxa"/>
            <w:vMerge/>
            <w:shd w:val="clear" w:color="auto" w:fill="BFBFBF" w:themeFill="background1" w:themeFillShade="BF"/>
          </w:tcPr>
          <w:p w:rsidR="00B3496D" w:rsidRDefault="00B3496D" w:rsidP="0024484D">
            <w:pPr>
              <w:rPr>
                <w:rFonts w:ascii="Times New Roman" w:hAnsi="Times New Roman" w:cs="Times New Roman"/>
                <w:b/>
                <w:sz w:val="24"/>
                <w:szCs w:val="24"/>
              </w:rPr>
            </w:pPr>
          </w:p>
        </w:tc>
        <w:tc>
          <w:tcPr>
            <w:tcW w:w="2965" w:type="dxa"/>
            <w:vMerge w:val="restart"/>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B3496D" w:rsidRDefault="00B3496D" w:rsidP="0024484D">
            <w:pPr>
              <w:spacing w:before="120" w:after="120"/>
              <w:jc w:val="center"/>
              <w:rPr>
                <w:rFonts w:ascii="Times New Roman" w:hAnsi="Times New Roman" w:cs="Times New Roman"/>
                <w:sz w:val="20"/>
                <w:szCs w:val="20"/>
              </w:rPr>
            </w:pPr>
            <w:r>
              <w:rPr>
                <w:rFonts w:ascii="Times New Roman" w:hAnsi="Times New Roman" w:cs="Times New Roman"/>
                <w:sz w:val="20"/>
                <w:szCs w:val="20"/>
              </w:rPr>
              <w:t>4.2</w:t>
            </w:r>
          </w:p>
        </w:tc>
        <w:tc>
          <w:tcPr>
            <w:tcW w:w="8103" w:type="dxa"/>
          </w:tcPr>
          <w:p w:rsidR="00B3496D" w:rsidRDefault="00B3496D" w:rsidP="0024484D">
            <w:pPr>
              <w:spacing w:before="120" w:after="120"/>
              <w:rPr>
                <w:rFonts w:ascii="Times New Roman" w:hAnsi="Times New Roman" w:cs="Times New Roman"/>
                <w:sz w:val="20"/>
                <w:szCs w:val="20"/>
              </w:rPr>
            </w:pPr>
            <w:r>
              <w:rPr>
                <w:rFonts w:ascii="Times New Roman" w:hAnsi="Times New Roman" w:cs="Times New Roman"/>
                <w:sz w:val="20"/>
                <w:szCs w:val="20"/>
              </w:rPr>
              <w:t>mampu menemukan sumber masalah melalui proses penyelidikan, analisis,  interpretasi data dan informasi berdasarkan prinsip-prinsip rekayasa geofisika;</w:t>
            </w:r>
          </w:p>
        </w:tc>
      </w:tr>
      <w:tr w:rsidR="00B3496D" w:rsidTr="0024484D">
        <w:tc>
          <w:tcPr>
            <w:tcW w:w="2700" w:type="dxa"/>
            <w:vMerge/>
            <w:shd w:val="clear" w:color="auto" w:fill="BFBFBF" w:themeFill="background1" w:themeFillShade="BF"/>
          </w:tcPr>
          <w:p w:rsidR="00B3496D" w:rsidRDefault="00B3496D" w:rsidP="0024484D">
            <w:pPr>
              <w:rPr>
                <w:rFonts w:ascii="Times New Roman" w:hAnsi="Times New Roman" w:cs="Times New Roman"/>
                <w:b/>
                <w:sz w:val="24"/>
                <w:szCs w:val="24"/>
              </w:rPr>
            </w:pPr>
          </w:p>
        </w:tc>
        <w:tc>
          <w:tcPr>
            <w:tcW w:w="2965" w:type="dxa"/>
            <w:vMerge/>
          </w:tcPr>
          <w:p w:rsidR="00B3496D" w:rsidRDefault="00B3496D" w:rsidP="0024484D">
            <w:pPr>
              <w:rPr>
                <w:rFonts w:ascii="Times New Roman" w:hAnsi="Times New Roman" w:cs="Times New Roman"/>
                <w:sz w:val="24"/>
                <w:szCs w:val="24"/>
              </w:rPr>
            </w:pPr>
          </w:p>
        </w:tc>
        <w:tc>
          <w:tcPr>
            <w:tcW w:w="807" w:type="dxa"/>
          </w:tcPr>
          <w:p w:rsidR="00B3496D" w:rsidRDefault="00B3496D" w:rsidP="0024484D">
            <w:pPr>
              <w:spacing w:before="120" w:after="120"/>
              <w:jc w:val="center"/>
              <w:rPr>
                <w:rFonts w:ascii="Times New Roman" w:hAnsi="Times New Roman" w:cs="Times New Roman"/>
                <w:sz w:val="20"/>
                <w:szCs w:val="20"/>
              </w:rPr>
            </w:pPr>
            <w:r>
              <w:rPr>
                <w:rFonts w:ascii="Times New Roman" w:hAnsi="Times New Roman" w:cs="Times New Roman"/>
                <w:sz w:val="20"/>
                <w:szCs w:val="20"/>
              </w:rPr>
              <w:t>4.6</w:t>
            </w:r>
          </w:p>
        </w:tc>
        <w:tc>
          <w:tcPr>
            <w:tcW w:w="8103" w:type="dxa"/>
          </w:tcPr>
          <w:p w:rsidR="00B3496D" w:rsidRDefault="00B3496D" w:rsidP="0024484D">
            <w:pPr>
              <w:spacing w:before="120" w:after="120"/>
              <w:rPr>
                <w:rFonts w:ascii="Times New Roman" w:hAnsi="Times New Roman" w:cs="Times New Roman"/>
                <w:sz w:val="20"/>
                <w:szCs w:val="20"/>
              </w:rPr>
            </w:pPr>
            <w:r>
              <w:rPr>
                <w:rFonts w:ascii="Times New Roman" w:hAnsi="Times New Roman" w:cs="Times New Roman"/>
                <w:sz w:val="20"/>
                <w:szCs w:val="20"/>
              </w:rPr>
              <w:t>mampu memilih sumber daya dan memanfaatkan perangkat perancangan dan analisis rekayasa geofisika berbasis teknologi informasi dan komputasi yang sesuai untuk melakukan aktivitas rekayasa geofisika;</w:t>
            </w:r>
          </w:p>
        </w:tc>
      </w:tr>
      <w:tr w:rsidR="00B3496D" w:rsidTr="0024484D">
        <w:tc>
          <w:tcPr>
            <w:tcW w:w="2700" w:type="dxa"/>
            <w:vMerge/>
            <w:shd w:val="clear" w:color="auto" w:fill="BFBFBF" w:themeFill="background1" w:themeFillShade="BF"/>
          </w:tcPr>
          <w:p w:rsidR="00B3496D" w:rsidRDefault="00B3496D" w:rsidP="0024484D">
            <w:pPr>
              <w:rPr>
                <w:rFonts w:ascii="Times New Roman" w:hAnsi="Times New Roman" w:cs="Times New Roman"/>
                <w:b/>
                <w:sz w:val="24"/>
                <w:szCs w:val="24"/>
              </w:rPr>
            </w:pPr>
          </w:p>
        </w:tc>
        <w:tc>
          <w:tcPr>
            <w:tcW w:w="2965" w:type="dxa"/>
            <w:vMerge/>
          </w:tcPr>
          <w:p w:rsidR="00B3496D" w:rsidRDefault="00B3496D" w:rsidP="0024484D">
            <w:pPr>
              <w:rPr>
                <w:rFonts w:ascii="Times New Roman" w:hAnsi="Times New Roman" w:cs="Times New Roman"/>
                <w:sz w:val="24"/>
                <w:szCs w:val="24"/>
              </w:rPr>
            </w:pPr>
          </w:p>
        </w:tc>
        <w:tc>
          <w:tcPr>
            <w:tcW w:w="807" w:type="dxa"/>
          </w:tcPr>
          <w:p w:rsidR="00B3496D" w:rsidRDefault="00B3496D" w:rsidP="0024484D">
            <w:pPr>
              <w:spacing w:before="120" w:after="120"/>
              <w:jc w:val="center"/>
              <w:rPr>
                <w:rFonts w:ascii="Times New Roman" w:hAnsi="Times New Roman" w:cs="Times New Roman"/>
                <w:sz w:val="20"/>
                <w:szCs w:val="20"/>
              </w:rPr>
            </w:pPr>
            <w:r>
              <w:rPr>
                <w:rFonts w:ascii="Times New Roman" w:hAnsi="Times New Roman" w:cs="Times New Roman"/>
                <w:sz w:val="20"/>
                <w:szCs w:val="20"/>
              </w:rPr>
              <w:t>4.7</w:t>
            </w:r>
          </w:p>
        </w:tc>
        <w:tc>
          <w:tcPr>
            <w:tcW w:w="8103" w:type="dxa"/>
          </w:tcPr>
          <w:p w:rsidR="00B3496D" w:rsidRDefault="00B3496D" w:rsidP="0024484D">
            <w:pPr>
              <w:spacing w:before="120" w:after="120"/>
              <w:rPr>
                <w:rFonts w:ascii="Times New Roman" w:hAnsi="Times New Roman" w:cs="Times New Roman"/>
                <w:sz w:val="20"/>
                <w:szCs w:val="20"/>
              </w:rPr>
            </w:pPr>
            <w:r>
              <w:rPr>
                <w:rFonts w:ascii="Times New Roman" w:hAnsi="Times New Roman" w:cs="Times New Roman"/>
                <w:sz w:val="20"/>
                <w:szCs w:val="20"/>
              </w:rPr>
              <w:t>mampu meningkatkan kinerja, kualitas atau mutu suatu proses melalui pengujian, pengukuran obyek, kerja, analisis, interpretasi data sesuai prosedur dan standar kegiatan eksplorasi geofisika dengan memperhatikan kaidah geologi dan tujuan mitigasi;</w:t>
            </w:r>
          </w:p>
        </w:tc>
      </w:tr>
      <w:tr w:rsidR="00B3496D" w:rsidTr="0024484D">
        <w:tc>
          <w:tcPr>
            <w:tcW w:w="2700" w:type="dxa"/>
            <w:vMerge/>
            <w:shd w:val="clear" w:color="auto" w:fill="BFBFBF" w:themeFill="background1" w:themeFillShade="BF"/>
          </w:tcPr>
          <w:p w:rsidR="00B3496D" w:rsidRDefault="00B3496D" w:rsidP="0024484D">
            <w:pPr>
              <w:rPr>
                <w:rFonts w:ascii="Times New Roman" w:hAnsi="Times New Roman" w:cs="Times New Roman"/>
                <w:b/>
                <w:sz w:val="24"/>
                <w:szCs w:val="24"/>
              </w:rPr>
            </w:pPr>
          </w:p>
        </w:tc>
        <w:tc>
          <w:tcPr>
            <w:tcW w:w="2965" w:type="dxa"/>
            <w:vMerge/>
          </w:tcPr>
          <w:p w:rsidR="00B3496D" w:rsidRDefault="00B3496D" w:rsidP="0024484D">
            <w:pPr>
              <w:rPr>
                <w:rFonts w:ascii="Times New Roman" w:hAnsi="Times New Roman" w:cs="Times New Roman"/>
                <w:sz w:val="24"/>
                <w:szCs w:val="24"/>
              </w:rPr>
            </w:pPr>
          </w:p>
        </w:tc>
        <w:tc>
          <w:tcPr>
            <w:tcW w:w="807" w:type="dxa"/>
          </w:tcPr>
          <w:p w:rsidR="00B3496D" w:rsidRDefault="00B3496D" w:rsidP="0024484D">
            <w:pPr>
              <w:spacing w:before="120" w:after="120"/>
              <w:jc w:val="center"/>
              <w:rPr>
                <w:rFonts w:ascii="Times New Roman" w:hAnsi="Times New Roman" w:cs="Times New Roman"/>
                <w:sz w:val="20"/>
                <w:szCs w:val="20"/>
              </w:rPr>
            </w:pPr>
            <w:r>
              <w:rPr>
                <w:rFonts w:ascii="Times New Roman" w:hAnsi="Times New Roman" w:cs="Times New Roman"/>
                <w:sz w:val="20"/>
                <w:szCs w:val="20"/>
              </w:rPr>
              <w:t>4.10</w:t>
            </w:r>
          </w:p>
        </w:tc>
        <w:tc>
          <w:tcPr>
            <w:tcW w:w="8103" w:type="dxa"/>
          </w:tcPr>
          <w:p w:rsidR="00B3496D" w:rsidRDefault="00B3496D" w:rsidP="0024484D">
            <w:pPr>
              <w:spacing w:before="120" w:after="120"/>
              <w:rPr>
                <w:rFonts w:ascii="Times New Roman" w:hAnsi="Times New Roman" w:cs="Times New Roman"/>
                <w:sz w:val="20"/>
                <w:szCs w:val="20"/>
              </w:rPr>
            </w:pPr>
            <w:r>
              <w:rPr>
                <w:rFonts w:ascii="Times New Roman" w:hAnsi="Times New Roman" w:cs="Times New Roman"/>
                <w:sz w:val="20"/>
                <w:szCs w:val="20"/>
              </w:rPr>
              <w:t>mampu mengorganisasi data dan menyajikannya kembali dengan memanfaatkan teknologi informasi yang sesuai dengan kebutuhannya;</w:t>
            </w:r>
          </w:p>
        </w:tc>
      </w:tr>
      <w:tr w:rsidR="00B3496D" w:rsidTr="0024484D">
        <w:tc>
          <w:tcPr>
            <w:tcW w:w="2700" w:type="dxa"/>
            <w:vMerge/>
            <w:shd w:val="clear" w:color="auto" w:fill="BFBFBF" w:themeFill="background1" w:themeFillShade="BF"/>
          </w:tcPr>
          <w:p w:rsidR="00B3496D" w:rsidRDefault="00B3496D" w:rsidP="0024484D">
            <w:pPr>
              <w:rPr>
                <w:rFonts w:ascii="Times New Roman" w:hAnsi="Times New Roman" w:cs="Times New Roman"/>
                <w:b/>
                <w:sz w:val="24"/>
                <w:szCs w:val="24"/>
              </w:rPr>
            </w:pPr>
          </w:p>
        </w:tc>
        <w:tc>
          <w:tcPr>
            <w:tcW w:w="2965" w:type="dxa"/>
            <w:vMerge/>
          </w:tcPr>
          <w:p w:rsidR="00B3496D" w:rsidRDefault="00B3496D" w:rsidP="0024484D">
            <w:pPr>
              <w:rPr>
                <w:rFonts w:ascii="Times New Roman" w:hAnsi="Times New Roman" w:cs="Times New Roman"/>
                <w:sz w:val="24"/>
                <w:szCs w:val="24"/>
              </w:rPr>
            </w:pPr>
          </w:p>
        </w:tc>
        <w:tc>
          <w:tcPr>
            <w:tcW w:w="807" w:type="dxa"/>
          </w:tcPr>
          <w:p w:rsidR="00B3496D" w:rsidRDefault="00B3496D" w:rsidP="0024484D">
            <w:pPr>
              <w:spacing w:before="120" w:after="120"/>
              <w:jc w:val="center"/>
              <w:rPr>
                <w:rFonts w:ascii="Times New Roman" w:hAnsi="Times New Roman" w:cs="Times New Roman"/>
                <w:sz w:val="20"/>
                <w:szCs w:val="20"/>
              </w:rPr>
            </w:pPr>
            <w:r>
              <w:rPr>
                <w:rFonts w:ascii="Times New Roman" w:hAnsi="Times New Roman" w:cs="Times New Roman"/>
                <w:sz w:val="20"/>
                <w:szCs w:val="20"/>
              </w:rPr>
              <w:t>4.11</w:t>
            </w:r>
          </w:p>
        </w:tc>
        <w:tc>
          <w:tcPr>
            <w:tcW w:w="8103" w:type="dxa"/>
          </w:tcPr>
          <w:p w:rsidR="00B3496D" w:rsidRDefault="00B3496D" w:rsidP="0024484D">
            <w:pPr>
              <w:spacing w:before="120" w:after="120"/>
              <w:rPr>
                <w:rFonts w:ascii="Times New Roman" w:hAnsi="Times New Roman" w:cs="Times New Roman"/>
                <w:sz w:val="20"/>
                <w:szCs w:val="20"/>
              </w:rPr>
            </w:pPr>
            <w:r>
              <w:rPr>
                <w:rFonts w:ascii="Times New Roman" w:hAnsi="Times New Roman" w:cs="Times New Roman"/>
                <w:sz w:val="20"/>
                <w:szCs w:val="20"/>
              </w:rPr>
              <w:t>mampu membaca peta dan citra satelit serta menentukan orientasi peta di lapangan menggunakan  GPS, kompas dan data satelit; dan</w:t>
            </w:r>
          </w:p>
        </w:tc>
      </w:tr>
      <w:tr w:rsidR="00B3496D" w:rsidTr="0024484D">
        <w:tc>
          <w:tcPr>
            <w:tcW w:w="2700" w:type="dxa"/>
            <w:vMerge/>
            <w:shd w:val="clear" w:color="auto" w:fill="BFBFBF" w:themeFill="background1" w:themeFillShade="BF"/>
          </w:tcPr>
          <w:p w:rsidR="00B3496D" w:rsidRDefault="00B3496D" w:rsidP="0024484D">
            <w:pPr>
              <w:rPr>
                <w:rFonts w:ascii="Times New Roman" w:hAnsi="Times New Roman" w:cs="Times New Roman"/>
                <w:b/>
                <w:sz w:val="24"/>
                <w:szCs w:val="24"/>
              </w:rPr>
            </w:pPr>
          </w:p>
        </w:tc>
        <w:tc>
          <w:tcPr>
            <w:tcW w:w="2965" w:type="dxa"/>
            <w:vMerge/>
          </w:tcPr>
          <w:p w:rsidR="00B3496D" w:rsidRDefault="00B3496D" w:rsidP="0024484D">
            <w:pPr>
              <w:rPr>
                <w:rFonts w:ascii="Times New Roman" w:hAnsi="Times New Roman" w:cs="Times New Roman"/>
                <w:sz w:val="24"/>
                <w:szCs w:val="24"/>
              </w:rPr>
            </w:pPr>
          </w:p>
        </w:tc>
        <w:tc>
          <w:tcPr>
            <w:tcW w:w="807" w:type="dxa"/>
          </w:tcPr>
          <w:p w:rsidR="00B3496D" w:rsidRDefault="00B3496D" w:rsidP="0024484D">
            <w:pPr>
              <w:spacing w:before="120" w:after="120"/>
              <w:jc w:val="center"/>
              <w:rPr>
                <w:rFonts w:ascii="Times New Roman" w:hAnsi="Times New Roman" w:cs="Times New Roman"/>
                <w:sz w:val="20"/>
                <w:szCs w:val="20"/>
              </w:rPr>
            </w:pPr>
            <w:r>
              <w:rPr>
                <w:rFonts w:ascii="Times New Roman" w:hAnsi="Times New Roman" w:cs="Times New Roman"/>
                <w:sz w:val="20"/>
                <w:szCs w:val="20"/>
              </w:rPr>
              <w:t>4.12</w:t>
            </w:r>
          </w:p>
        </w:tc>
        <w:tc>
          <w:tcPr>
            <w:tcW w:w="8103" w:type="dxa"/>
          </w:tcPr>
          <w:p w:rsidR="00B3496D" w:rsidRDefault="00B3496D" w:rsidP="0024484D">
            <w:pPr>
              <w:spacing w:before="120" w:after="120"/>
              <w:rPr>
                <w:rFonts w:ascii="Times New Roman" w:hAnsi="Times New Roman" w:cs="Times New Roman"/>
                <w:sz w:val="20"/>
                <w:szCs w:val="20"/>
              </w:rPr>
            </w:pPr>
            <w:r>
              <w:rPr>
                <w:rFonts w:ascii="Times New Roman" w:hAnsi="Times New Roman" w:cs="Times New Roman"/>
                <w:sz w:val="20"/>
                <w:szCs w:val="20"/>
              </w:rPr>
              <w:t>mampu mengkritisi prosedur operasional lengkap dalam penyelesaian masalah teknologi rekayasa geofisika  yang telah dan/atau sedang diterapkan, dan dituangkan dalam bentuk kertas kerja ilmiah.</w:t>
            </w:r>
          </w:p>
        </w:tc>
      </w:tr>
      <w:tr w:rsidR="00B3496D" w:rsidTr="0024484D">
        <w:tc>
          <w:tcPr>
            <w:tcW w:w="2700" w:type="dxa"/>
            <w:shd w:val="clear" w:color="auto" w:fill="BFBFBF" w:themeFill="background1" w:themeFillShade="BF"/>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[C4,P3,A3] Mahasiswa mampu mengaplikasikan metoda-metoda eksplorasi</w:t>
            </w:r>
            <w:r>
              <w:rPr>
                <w:rFonts w:ascii="Times New Roman" w:hAnsi="Times New Roman" w:cs="Times New Roman"/>
                <w:sz w:val="24"/>
                <w:szCs w:val="24"/>
                <w:lang w:val="zh-CN"/>
              </w:rPr>
              <w:t xml:space="preserve"> geofisika, mengkombinasikan data geofisika dan geologi untuk menghasilkan interpretasi yang akurat serta </w:t>
            </w:r>
            <w:r>
              <w:rPr>
                <w:rFonts w:ascii="Times New Roman" w:hAnsi="Times New Roman" w:cs="Times New Roman"/>
                <w:sz w:val="24"/>
                <w:szCs w:val="24"/>
              </w:rPr>
              <w:t>mempunyai kecakapan dalam survei lapangan geologi dan geofisika.</w:t>
            </w:r>
          </w:p>
        </w:tc>
      </w:tr>
    </w:tbl>
    <w:p w:rsidR="00B3496D" w:rsidRDefault="00B3496D" w:rsidP="00B3496D">
      <w:pPr>
        <w:rPr>
          <w:rFonts w:ascii="Times New Roman" w:hAnsi="Times New Roman" w:cs="Times New Roman"/>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B3496D" w:rsidTr="0024484D">
        <w:tc>
          <w:tcPr>
            <w:tcW w:w="985"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B3496D" w:rsidTr="0024484D">
        <w:tc>
          <w:tcPr>
            <w:tcW w:w="985"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B3496D" w:rsidRDefault="00B3496D"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 xml:space="preserve">Mahasiswa mengerti tentang Tujuan kuliah, aturan main perkuliahan, lingkup </w:t>
            </w:r>
            <w:r>
              <w:rPr>
                <w:rFonts w:ascii="Times New Roman" w:hAnsi="Times New Roman" w:cs="Times New Roman"/>
                <w:sz w:val="24"/>
                <w:szCs w:val="24"/>
              </w:rPr>
              <w:lastRenderedPageBreak/>
              <w:t>pengajaran, Pengertian kerentanan, kerawanan dan resiko.</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Tujuan kuliah, aturan permainan, lingkup pengajaran,Penge</w:t>
            </w:r>
            <w:r>
              <w:rPr>
                <w:rFonts w:ascii="Times New Roman" w:hAnsi="Times New Roman" w:cs="Times New Roman"/>
                <w:sz w:val="24"/>
                <w:szCs w:val="24"/>
              </w:rPr>
              <w:lastRenderedPageBreak/>
              <w:t>rtian kerentanan, kerawanan dan resiko.</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Brain storming (20 menit), kuliah pengantar (100 menit), diskusi </w:t>
            </w:r>
            <w:r>
              <w:rPr>
                <w:rFonts w:ascii="Times New Roman" w:hAnsi="Times New Roman" w:cs="Times New Roman"/>
                <w:sz w:val="24"/>
                <w:szCs w:val="24"/>
              </w:rPr>
              <w:lastRenderedPageBreak/>
              <w:t>mengenai konsep perkuliahan (30 menit)</w:t>
            </w:r>
          </w:p>
        </w:tc>
        <w:tc>
          <w:tcPr>
            <w:tcW w:w="1930" w:type="dxa"/>
            <w:shd w:val="clear" w:color="auto" w:fill="auto"/>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lastRenderedPageBreak/>
              <w:t>.</w:t>
            </w:r>
            <w:r>
              <w:rPr>
                <w:rFonts w:ascii="Times New Roman" w:hAnsi="Times New Roman" w:cs="Times New Roman"/>
                <w:sz w:val="24"/>
                <w:szCs w:val="24"/>
              </w:rPr>
              <w:t xml:space="preserve"> Brain storming (20 menit), kuliah pengantar (100 menit), </w:t>
            </w:r>
            <w:r>
              <w:rPr>
                <w:rFonts w:ascii="Times New Roman" w:hAnsi="Times New Roman" w:cs="Times New Roman"/>
                <w:sz w:val="24"/>
                <w:szCs w:val="24"/>
              </w:rPr>
              <w:lastRenderedPageBreak/>
              <w:t>diskusi mengenai konsep perkuliahan (30 menit)</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Diskusi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 xml:space="preserve">Kesepakatan proses pembelajaran,   Pengertian </w:t>
            </w:r>
            <w:r>
              <w:rPr>
                <w:rFonts w:ascii="Times New Roman" w:hAnsi="Times New Roman" w:cs="Times New Roman"/>
                <w:sz w:val="24"/>
                <w:szCs w:val="24"/>
              </w:rPr>
              <w:lastRenderedPageBreak/>
              <w:t>kerentanan, kerawanan dan resiko</w:t>
            </w:r>
          </w:p>
        </w:tc>
        <w:tc>
          <w:tcPr>
            <w:tcW w:w="1217" w:type="dxa"/>
            <w:shd w:val="clear" w:color="auto" w:fill="auto"/>
          </w:tcPr>
          <w:p w:rsidR="00B3496D" w:rsidRDefault="00B3496D" w:rsidP="0024484D">
            <w:pPr>
              <w:jc w:val="center"/>
              <w:rPr>
                <w:rFonts w:ascii="Times New Roman" w:hAnsi="Times New Roman" w:cs="Times New Roman"/>
                <w:b/>
                <w:sz w:val="24"/>
                <w:szCs w:val="24"/>
              </w:rPr>
            </w:pP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Mahasiswa mengerti tentang Tujuan kuliah, aturan main perkuliahan, lingkup pengajaran, Pengertian kerentanan, kerawanan dan resiko.</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Tujuan kuliah, aturan permainan, lingkup pengajaran,Pengertian kerentanan, kerawanan dan resiko.</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Brain storming (20 menit), kuliah pengantar (100 menit), diskusi mengenai konsep perkuliahan (30 menit)</w:t>
            </w:r>
          </w:p>
        </w:tc>
        <w:tc>
          <w:tcPr>
            <w:tcW w:w="1930" w:type="dxa"/>
            <w:shd w:val="clear" w:color="auto" w:fill="auto"/>
          </w:tcPr>
          <w:p w:rsidR="00B3496D" w:rsidRDefault="00B3496D" w:rsidP="0024484D">
            <w:pPr>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Brain storming (20 menit), kuliah pengantar (100 menit), diskusi mengenai konsep perkuliahan (30 menit)</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Kesepakatan proses pembelajaran,   Pengertian kerentanan, kerawanan dan resiko</w:t>
            </w:r>
          </w:p>
        </w:tc>
        <w:tc>
          <w:tcPr>
            <w:tcW w:w="1217" w:type="dxa"/>
            <w:shd w:val="clear" w:color="auto" w:fill="auto"/>
          </w:tcPr>
          <w:p w:rsidR="00B3496D" w:rsidRDefault="00B3496D" w:rsidP="0024484D">
            <w:pPr>
              <w:jc w:val="center"/>
              <w:rPr>
                <w:rFonts w:ascii="Times New Roman" w:hAnsi="Times New Roman" w:cs="Times New Roman"/>
                <w:b/>
                <w:sz w:val="24"/>
                <w:szCs w:val="24"/>
              </w:rPr>
            </w:pP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Mahasiswa memahami pengertian bencana tanah longsor, faktor pengontrol terjadinya longsor, faktor pemicu terjadinya longsor, mekanisme terjadinya longsor, metode penanganan longsor, studi kasus bencana longsor di Indonesia.</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pengertian bencana longsor, faktor pengontrol terjadinya longsor, faktor pemicu terjadinya longsor, mekanisme terjadinya longsor Lee,E.M and Jones, D. K. C,2004, landslide risk assessment, Thomas Telford</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pembelajaran mandiri dan pembuatan makalah sederhana dan presentasi kelompok mengenai bencana gerakan tanah.</w:t>
            </w:r>
          </w:p>
        </w:tc>
        <w:tc>
          <w:tcPr>
            <w:tcW w:w="193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Ceramah(30 menit),presentasi kelompok (40 menit) Diskusi kelompok (30 menit), (Tugas-2: Problem &amp; Solving),</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Ketepatan dalam memahami pengertian bencana longsor, faktor pengontrol terjadinya longsor, faktor pemicu terjadinya longsor, mekanisme terjadinya longsor, dan metode penanganan longsor.</w:t>
            </w:r>
          </w:p>
        </w:tc>
        <w:tc>
          <w:tcPr>
            <w:tcW w:w="1217" w:type="dxa"/>
            <w:shd w:val="clear" w:color="auto" w:fill="auto"/>
          </w:tcPr>
          <w:p w:rsidR="00B3496D" w:rsidRDefault="00B3496D" w:rsidP="0024484D">
            <w:pPr>
              <w:jc w:val="center"/>
              <w:rPr>
                <w:rFonts w:ascii="Times New Roman" w:hAnsi="Times New Roman" w:cs="Times New Roman"/>
                <w:sz w:val="24"/>
                <w:szCs w:val="24"/>
              </w:rPr>
            </w:pP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 xml:space="preserve">Mahasiswa memahami pengertian bencana </w:t>
            </w:r>
            <w:r>
              <w:rPr>
                <w:rFonts w:ascii="Times New Roman" w:hAnsi="Times New Roman" w:cs="Times New Roman"/>
                <w:sz w:val="24"/>
                <w:szCs w:val="24"/>
              </w:rPr>
              <w:lastRenderedPageBreak/>
              <w:t>tanah longsor, faktor pengontrol terjadinya longsor, faktor pemicu terjadinya longsor, mekanisme terjadinya longsor, metode penanganan longsor, studi kasus bencana longsor di Indonesia.</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metode penanganan longsor.</w:t>
            </w:r>
          </w:p>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Lee,E.M and Jones, D. K. C,2004, landslide risk assessment, Thomas Telford</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pembelajaran mandiri dan pembuatan makalah sederhana dan presentasi </w:t>
            </w:r>
            <w:r>
              <w:rPr>
                <w:rFonts w:ascii="Times New Roman" w:hAnsi="Times New Roman" w:cs="Times New Roman"/>
                <w:sz w:val="24"/>
                <w:szCs w:val="24"/>
              </w:rPr>
              <w:lastRenderedPageBreak/>
              <w:t>kelompok mengenai bencana gerakan tanah.</w:t>
            </w:r>
          </w:p>
        </w:tc>
        <w:tc>
          <w:tcPr>
            <w:tcW w:w="193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Ceramah(30 menit),presentasi kelompok (40 </w:t>
            </w:r>
            <w:r>
              <w:rPr>
                <w:rFonts w:ascii="Times New Roman" w:hAnsi="Times New Roman" w:cs="Times New Roman"/>
                <w:sz w:val="24"/>
                <w:szCs w:val="24"/>
              </w:rPr>
              <w:lastRenderedPageBreak/>
              <w:t>menit) Diskusi kelompok (30 menit), (Tugas-2: Problem &amp; Solving),</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Presentasi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 xml:space="preserve">Ketepatan dalam memahami pengertian </w:t>
            </w:r>
            <w:r>
              <w:rPr>
                <w:rFonts w:ascii="Times New Roman" w:hAnsi="Times New Roman" w:cs="Times New Roman"/>
                <w:sz w:val="24"/>
                <w:szCs w:val="24"/>
              </w:rPr>
              <w:lastRenderedPageBreak/>
              <w:t>bencana longsor, faktor pengontrol terjadinya longsor, faktor pemicu terjadinya longsor, mekanisme terjadinya longsor, dan metode penanganan longsor.</w:t>
            </w:r>
          </w:p>
        </w:tc>
        <w:tc>
          <w:tcPr>
            <w:tcW w:w="1217"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Mahasiswa memahami pengertian bencana gempa bumi, jenis-jenis gelombang gempa,mekanisme terjadinya gempa bumi,metode penanganan gempa, contoh studi kasus bencana gempa bumi di Indonesia.</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pengertian bencana gempa bumi, jenis-jenis gelombang gempa,mekanisme terjadinya gempa bumi, David, D.,2003,Earth quake risk reduction, John Wiley and Son</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pembelajaran mandiri dan pembuatan makalah sederhana dan presentasi kelompok mengenai bencana gerakan tanah.</w:t>
            </w:r>
          </w:p>
        </w:tc>
        <w:tc>
          <w:tcPr>
            <w:tcW w:w="193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ceramah (60 menit),pengamatan batuan secara megaskopis (30 menit) Diskusi kelompok (50 menit),kuis (10 menit)</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pengertian bencana gempa bumi, jenis-jenis gelombang gempa,mekanisme terjadinya gempa bumi,metode penanganan gempa, contoh studi kasus bencana gempa bumi di Indonesia.</w:t>
            </w:r>
          </w:p>
        </w:tc>
        <w:tc>
          <w:tcPr>
            <w:tcW w:w="1217" w:type="dxa"/>
            <w:shd w:val="clear" w:color="auto" w:fill="auto"/>
          </w:tcPr>
          <w:p w:rsidR="00B3496D" w:rsidRDefault="00B3496D" w:rsidP="0024484D">
            <w:pPr>
              <w:jc w:val="center"/>
              <w:rPr>
                <w:rFonts w:ascii="Times New Roman" w:hAnsi="Times New Roman" w:cs="Times New Roman"/>
                <w:sz w:val="24"/>
                <w:szCs w:val="24"/>
              </w:rPr>
            </w:pP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 xml:space="preserve">Mahasiswa memahami pengertian bencana gempa bumi, jenis-jenis gelombang gempa,mekanisme </w:t>
            </w:r>
            <w:r>
              <w:rPr>
                <w:rFonts w:ascii="Times New Roman" w:hAnsi="Times New Roman" w:cs="Times New Roman"/>
                <w:sz w:val="24"/>
                <w:szCs w:val="24"/>
              </w:rPr>
              <w:lastRenderedPageBreak/>
              <w:t>terjadinya gempa bumi,metode penanganan gempa, contoh studi kasus bencana gempa bumi di Indonesia.</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,metode penanganan gempa, contoh studi kasus bencana gempa bumi di </w:t>
            </w:r>
            <w:r>
              <w:rPr>
                <w:rFonts w:ascii="Times New Roman" w:hAnsi="Times New Roman" w:cs="Times New Roman"/>
                <w:sz w:val="24"/>
                <w:szCs w:val="24"/>
              </w:rPr>
              <w:lastRenderedPageBreak/>
              <w:t>Indonesia. David, D.,2003,Earth quake risk reduction, John Wiley and Son</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pembelajaran mandiri dan pembuatan makalah sederhana dan presentasi kelompok mengenai bencana gerakan tanah.</w:t>
            </w:r>
          </w:p>
        </w:tc>
        <w:tc>
          <w:tcPr>
            <w:tcW w:w="193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 xml:space="preserve">ceramah (60 menit),pengamatan batuan secara megaskopis (30 menit) Diskusi kelompok (50 </w:t>
            </w:r>
            <w:r>
              <w:rPr>
                <w:rFonts w:ascii="Times New Roman" w:hAnsi="Times New Roman" w:cs="Times New Roman"/>
                <w:sz w:val="24"/>
                <w:szCs w:val="24"/>
              </w:rPr>
              <w:lastRenderedPageBreak/>
              <w:t>menit),kuis (10 menit)</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Presentasi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 xml:space="preserve">pengertian bencana gempa bumi, jenis-jenis gelombang gempa,mekanisme terjadinya </w:t>
            </w:r>
            <w:r>
              <w:rPr>
                <w:rFonts w:ascii="Times New Roman" w:hAnsi="Times New Roman" w:cs="Times New Roman"/>
                <w:sz w:val="24"/>
                <w:szCs w:val="24"/>
              </w:rPr>
              <w:lastRenderedPageBreak/>
              <w:t>gempa bumi,metode penanganan gempa, contoh studi kasus bencana gempa bumi di Indonesia.</w:t>
            </w:r>
          </w:p>
        </w:tc>
        <w:tc>
          <w:tcPr>
            <w:tcW w:w="1217"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Mahasiswa memahami pengertian bencana banjir, jenis-jenis gelombang gempa,mekanisme terjadinya gempa bumi,metode penanganan gempa, contoh studi kasus bencana gempa bumi di Indonesia.</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pengertian bencana banjir, jenis-jenis gelombang gempa,mekanisme terjadinya gempa bumi,</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pembelajaran mandiri dan pembuatan makalah sederhana dan presentasi kelompok mengenai bencana banjir.</w:t>
            </w:r>
          </w:p>
        </w:tc>
        <w:tc>
          <w:tcPr>
            <w:tcW w:w="193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ceramah (60 menit),pengamatan batuan secara megaskopis (30 menit) Diskusi kelompok (50 menit),kuis (10 menit)</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Presentasi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pengertian bencana banjir,metode penanganan banjir, contoh studi kasus bencana banjir di Indonesia.</w:t>
            </w:r>
          </w:p>
        </w:tc>
        <w:tc>
          <w:tcPr>
            <w:tcW w:w="1217" w:type="dxa"/>
            <w:shd w:val="clear" w:color="auto" w:fill="auto"/>
          </w:tcPr>
          <w:p w:rsidR="00B3496D" w:rsidRDefault="00B3496D" w:rsidP="0024484D">
            <w:pPr>
              <w:jc w:val="center"/>
              <w:rPr>
                <w:rFonts w:ascii="Times New Roman" w:hAnsi="Times New Roman" w:cs="Times New Roman"/>
                <w:sz w:val="24"/>
                <w:szCs w:val="24"/>
              </w:rPr>
            </w:pP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Ujian Tengah Semester</w:t>
            </w:r>
          </w:p>
        </w:tc>
        <w:tc>
          <w:tcPr>
            <w:tcW w:w="1217"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20%</w:t>
            </w: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Mahasiswa memahami pengertian bencana banjir, jenis-jenis gelombang gempa,mekanisme terjadinya gempa bumi,metode penanganan gempa, contoh studi kasus bencana gempa bumi di Indonesia.</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metode penanganan banjir, contoh studi kasus bencana banjir di Indonesia.</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pembelajaran mandiri dan pembuatan makalah sederhana dan presentasi kelompok mengenai bencana banjir.</w:t>
            </w:r>
          </w:p>
        </w:tc>
        <w:tc>
          <w:tcPr>
            <w:tcW w:w="193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ceramah (60 menit),pengamatan batuan secara megaskopis (30 menit) Diskusi kelompok (50 menit),kuis (10 menit)</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Presentasi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pengertian bencana banjir,metode penanganan banjir, contoh studi kasus bencana banjir di Indonesia.</w:t>
            </w:r>
          </w:p>
        </w:tc>
        <w:tc>
          <w:tcPr>
            <w:tcW w:w="1217"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Mahasiswa memahami pengertian bencana tsunami</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pengertian bencana tsunami, jenis-jenis gelombang gempa,mekanisme terjadinya gempa bumi,</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pembelajaran mandiri dan pembuatan makalah sederhana dan presentasi kelompok mengenai bencana tsunami.</w:t>
            </w:r>
          </w:p>
        </w:tc>
        <w:tc>
          <w:tcPr>
            <w:tcW w:w="193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ceramah (60 menit),pengamatan batuan secara megaskopis (30 menit) Diskusi kelompok (50 menit),kuis (10 menit)</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Presentasi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pengertian bencana tsunami</w:t>
            </w:r>
          </w:p>
        </w:tc>
        <w:tc>
          <w:tcPr>
            <w:tcW w:w="1217" w:type="dxa"/>
            <w:shd w:val="clear" w:color="auto" w:fill="auto"/>
          </w:tcPr>
          <w:p w:rsidR="00B3496D" w:rsidRDefault="00B3496D" w:rsidP="0024484D">
            <w:pPr>
              <w:jc w:val="center"/>
              <w:rPr>
                <w:rFonts w:ascii="Times New Roman" w:hAnsi="Times New Roman" w:cs="Times New Roman"/>
                <w:sz w:val="24"/>
                <w:szCs w:val="24"/>
              </w:rPr>
            </w:pP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Mahasiswa memahami pengertian bencana tsunami</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metode penanganan tsunami, contoh studi kasus bencana tsunami di Indonesia.</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pembelajaran mandiri dan pembuatan makalah sederhana dan presentasi kelompok mengenai bencana banjir.</w:t>
            </w:r>
          </w:p>
        </w:tc>
        <w:tc>
          <w:tcPr>
            <w:tcW w:w="193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ceramah (60 menit),pengamatan batuan secara megaskopis (30 menit) Diskusi kelompok (50 menit),kuis (10 menit)</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Presentasi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metode penanganan tsunami</w:t>
            </w:r>
          </w:p>
        </w:tc>
        <w:tc>
          <w:tcPr>
            <w:tcW w:w="1217"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Mahasiswa memahami pengertian bencana letusan gunung api</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pengertian bencana letusan gunung api</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pembelajaran mandiri dan pembuatan makalah sederhana dan presentasi kelompok mengenai bencana letusan gunung api.</w:t>
            </w:r>
          </w:p>
        </w:tc>
        <w:tc>
          <w:tcPr>
            <w:tcW w:w="193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ceramah (60 menit),pengamatan batuan secara megaskopis (30 menit) Diskusi kelompok (50 menit),kuis (10 menit)</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pengertian bencana letusan gunung api</w:t>
            </w:r>
          </w:p>
        </w:tc>
        <w:tc>
          <w:tcPr>
            <w:tcW w:w="1217" w:type="dxa"/>
            <w:shd w:val="clear" w:color="auto" w:fill="auto"/>
          </w:tcPr>
          <w:p w:rsidR="00B3496D" w:rsidRDefault="00B3496D" w:rsidP="0024484D">
            <w:pPr>
              <w:jc w:val="center"/>
              <w:rPr>
                <w:rFonts w:ascii="Times New Roman" w:hAnsi="Times New Roman" w:cs="Times New Roman"/>
                <w:sz w:val="24"/>
                <w:szCs w:val="24"/>
              </w:rPr>
            </w:pP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Mahasiswa memahami pengertian bencana letusan gunung api</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metode penanganan tsunami, contoh studi kasus bencana tsunami di Indonesia.</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pembelajaran mandiri dan pembuatan makalah sederhana dan presentasi kelompok mengenai bencana banjir.</w:t>
            </w:r>
          </w:p>
        </w:tc>
        <w:tc>
          <w:tcPr>
            <w:tcW w:w="193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ceramah (60 menit),pengamatan batuan secara megaskopis (30 menit) Diskusi kelompok (50 menit),kuis (10 menit)</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Presentasi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pengertian bencana tsunami</w:t>
            </w:r>
          </w:p>
        </w:tc>
        <w:tc>
          <w:tcPr>
            <w:tcW w:w="1217"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Kebijakan pemerintah</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 xml:space="preserve">Kebijakan terkait lembaga </w:t>
            </w:r>
            <w:r>
              <w:rPr>
                <w:rFonts w:ascii="Times New Roman" w:hAnsi="Times New Roman" w:cs="Times New Roman"/>
                <w:sz w:val="24"/>
                <w:szCs w:val="24"/>
              </w:rPr>
              <w:lastRenderedPageBreak/>
              <w:t>penanggulangan bencana</w:t>
            </w:r>
          </w:p>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Kebijakan pemerintah terkait penanggulangan dan antisipasi bencana</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Pembelajaran mandiri</w:t>
            </w:r>
          </w:p>
        </w:tc>
        <w:tc>
          <w:tcPr>
            <w:tcW w:w="193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Ceramah (60 menit)</w:t>
            </w:r>
          </w:p>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Diskusi (60 menit)</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lastRenderedPageBreak/>
              <w:t>Diskusi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 xml:space="preserve">Memahami kebijakan </w:t>
            </w:r>
            <w:r>
              <w:rPr>
                <w:rFonts w:ascii="Times New Roman" w:hAnsi="Times New Roman" w:cs="Times New Roman"/>
                <w:sz w:val="24"/>
                <w:szCs w:val="24"/>
              </w:rPr>
              <w:lastRenderedPageBreak/>
              <w:t>pemerintah terkait penanganan bencana</w:t>
            </w:r>
          </w:p>
        </w:tc>
        <w:tc>
          <w:tcPr>
            <w:tcW w:w="1217" w:type="dxa"/>
            <w:shd w:val="clear" w:color="auto" w:fill="auto"/>
          </w:tcPr>
          <w:p w:rsidR="00B3496D" w:rsidRDefault="00B3496D" w:rsidP="0024484D">
            <w:pPr>
              <w:jc w:val="center"/>
              <w:rPr>
                <w:rFonts w:ascii="Times New Roman" w:hAnsi="Times New Roman" w:cs="Times New Roman"/>
                <w:sz w:val="24"/>
                <w:szCs w:val="24"/>
              </w:rPr>
            </w:pP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Pendugaan tingkat kerawanan dengan sistem informasi geografis</w:t>
            </w:r>
          </w:p>
        </w:tc>
        <w:tc>
          <w:tcPr>
            <w:tcW w:w="198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Membuat peta kerawanan dengan studi kasus bencana di Indonesia</w:t>
            </w:r>
          </w:p>
        </w:tc>
        <w:tc>
          <w:tcPr>
            <w:tcW w:w="2651"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Pembelajaran mandiri</w:t>
            </w:r>
          </w:p>
        </w:tc>
        <w:tc>
          <w:tcPr>
            <w:tcW w:w="1930"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Ceramah (60 menit)</w:t>
            </w:r>
          </w:p>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Diskusi (60 menit)</w:t>
            </w:r>
          </w:p>
        </w:tc>
        <w:tc>
          <w:tcPr>
            <w:tcW w:w="1623"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Presentasi dan diskusi</w:t>
            </w:r>
          </w:p>
        </w:tc>
        <w:tc>
          <w:tcPr>
            <w:tcW w:w="1862" w:type="dxa"/>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Memahami cara memetakan kerawanan bencana</w:t>
            </w:r>
          </w:p>
        </w:tc>
        <w:tc>
          <w:tcPr>
            <w:tcW w:w="1217"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B3496D" w:rsidTr="0024484D">
        <w:tc>
          <w:tcPr>
            <w:tcW w:w="985"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auto"/>
          </w:tcPr>
          <w:p w:rsidR="00B3496D" w:rsidRDefault="00B3496D" w:rsidP="0024484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217" w:type="dxa"/>
            <w:shd w:val="clear" w:color="auto" w:fill="auto"/>
          </w:tcPr>
          <w:p w:rsidR="00B3496D" w:rsidRDefault="00B3496D" w:rsidP="0024484D">
            <w:pPr>
              <w:jc w:val="center"/>
              <w:rPr>
                <w:rFonts w:ascii="Times New Roman" w:hAnsi="Times New Roman" w:cs="Times New Roman"/>
                <w:sz w:val="24"/>
                <w:szCs w:val="24"/>
              </w:rPr>
            </w:pPr>
            <w:r>
              <w:rPr>
                <w:rFonts w:ascii="Times New Roman" w:hAnsi="Times New Roman" w:cs="Times New Roman"/>
                <w:sz w:val="24"/>
                <w:szCs w:val="24"/>
              </w:rPr>
              <w:t>20%</w:t>
            </w:r>
          </w:p>
        </w:tc>
      </w:tr>
    </w:tbl>
    <w:p w:rsidR="00B3496D" w:rsidRDefault="00B3496D" w:rsidP="00B3496D">
      <w:pPr>
        <w:rPr>
          <w:rFonts w:ascii="Times New Roman" w:hAnsi="Times New Roman" w:cs="Times New Roman"/>
          <w:b/>
          <w:sz w:val="24"/>
          <w:szCs w:val="24"/>
        </w:rPr>
      </w:pPr>
    </w:p>
    <w:p w:rsidR="00B3496D" w:rsidRPr="00B3496D" w:rsidRDefault="00B3496D" w:rsidP="00B3496D">
      <w:pPr>
        <w:rPr>
          <w:rFonts w:ascii="Times New Roman" w:hAnsi="Times New Roman" w:cs="Times New Roman"/>
          <w:b/>
          <w:sz w:val="24"/>
          <w:szCs w:val="24"/>
        </w:rPr>
        <w:sectPr w:rsidR="00B3496D" w:rsidRPr="00B3496D">
          <w:pgSz w:w="16834" w:h="11909" w:orient="landscape"/>
          <w:pgMar w:top="1134" w:right="1134" w:bottom="1134" w:left="1134" w:header="720" w:footer="720" w:gutter="0"/>
          <w:cols w:space="720"/>
          <w:docGrid w:linePitch="360"/>
        </w:sect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51424" behindDoc="0" locked="0" layoutInCell="1" allowOverlap="1" wp14:anchorId="050AD425" wp14:editId="0B793F06">
                <wp:simplePos x="0" y="0"/>
                <wp:positionH relativeFrom="margin">
                  <wp:align>right</wp:align>
                </wp:positionH>
                <wp:positionV relativeFrom="paragraph">
                  <wp:posOffset>413385</wp:posOffset>
                </wp:positionV>
                <wp:extent cx="9201150" cy="1280795"/>
                <wp:effectExtent l="0" t="0" r="19050" b="1524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1280795"/>
                        </a:xfrm>
                        <a:prstGeom prst="rect">
                          <a:avLst/>
                        </a:prstGeom>
                        <a:solidFill>
                          <a:srgbClr val="FFFFFF"/>
                        </a:solidFill>
                        <a:ln w="9525">
                          <a:solidFill>
                            <a:srgbClr val="000000"/>
                          </a:solidFill>
                          <a:miter lim="800000"/>
                        </a:ln>
                      </wps:spPr>
                      <wps:txbx>
                        <w:txbxContent>
                          <w:p w:rsidR="00B3496D" w:rsidRDefault="00B3496D" w:rsidP="00B3496D">
                            <w:pPr>
                              <w:pStyle w:val="ListParagraph"/>
                              <w:numPr>
                                <w:ilvl w:val="0"/>
                                <w:numId w:val="3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Hamblin, W.K., 1982; The Earth’s Dynamic Systems; 3rd  Edition. Minesotta.</w:t>
                            </w:r>
                          </w:p>
                          <w:p w:rsidR="00B3496D" w:rsidRDefault="00C252A3" w:rsidP="00B3496D">
                            <w:pPr>
                              <w:pStyle w:val="ListParagraph"/>
                              <w:numPr>
                                <w:ilvl w:val="0"/>
                                <w:numId w:val="30"/>
                              </w:numPr>
                              <w:spacing w:after="0" w:line="240" w:lineRule="auto"/>
                              <w:ind w:left="337" w:hanging="337"/>
                              <w:jc w:val="both"/>
                              <w:rPr>
                                <w:rStyle w:val="Hyperlink"/>
                                <w:rFonts w:ascii="Times New Roman" w:hAnsi="Times New Roman" w:cs="Times New Roman"/>
                                <w:color w:val="auto"/>
                                <w:sz w:val="24"/>
                                <w:szCs w:val="24"/>
                              </w:rPr>
                            </w:pPr>
                            <w:hyperlink r:id="rId28" w:history="1">
                              <w:r w:rsidR="00B3496D">
                                <w:rPr>
                                  <w:rStyle w:val="Hyperlink"/>
                                  <w:rFonts w:ascii="Times New Roman" w:hAnsi="Times New Roman" w:cs="Times New Roman"/>
                                  <w:color w:val="auto"/>
                                  <w:sz w:val="24"/>
                                  <w:szCs w:val="24"/>
                                </w:rPr>
                                <w:t>http://www.tulane.edu/~sanelson/Natural_Disasters/</w:t>
                              </w:r>
                            </w:hyperlink>
                          </w:p>
                          <w:p w:rsidR="00B3496D" w:rsidRDefault="00B3496D" w:rsidP="00B3496D">
                            <w:pPr>
                              <w:pStyle w:val="ListParagraph"/>
                              <w:numPr>
                                <w:ilvl w:val="0"/>
                                <w:numId w:val="30"/>
                              </w:numPr>
                              <w:spacing w:after="0" w:line="240" w:lineRule="auto"/>
                              <w:ind w:left="337" w:hanging="337"/>
                              <w:jc w:val="both"/>
                              <w:rPr>
                                <w:rStyle w:val="Hyperlink"/>
                                <w:rFonts w:ascii="Times New Roman" w:hAnsi="Times New Roman" w:cs="Times New Roman"/>
                                <w:color w:val="auto"/>
                                <w:sz w:val="24"/>
                                <w:szCs w:val="24"/>
                              </w:rPr>
                            </w:pPr>
                            <w:r>
                              <w:rPr>
                                <w:rFonts w:ascii="Times New Roman" w:hAnsi="Times New Roman" w:cs="Times New Roman"/>
                                <w:sz w:val="24"/>
                                <w:szCs w:val="24"/>
                              </w:rPr>
                              <w:t xml:space="preserve">oinformatic for Disasters </w:t>
                            </w:r>
                            <w:hyperlink r:id="rId29" w:history="1">
                              <w:r>
                                <w:rPr>
                                  <w:rStyle w:val="Hyperlink"/>
                                  <w:rFonts w:ascii="Times New Roman" w:hAnsi="Times New Roman" w:cs="Times New Roman"/>
                                  <w:color w:val="auto"/>
                                  <w:sz w:val="24"/>
                                  <w:szCs w:val="24"/>
                                </w:rPr>
                                <w:t>://nidm.gov.in/PDF/modules/geo.pdf</w:t>
                              </w:r>
                            </w:hyperlink>
                          </w:p>
                          <w:p w:rsidR="00B3496D" w:rsidRDefault="00C252A3" w:rsidP="00B3496D">
                            <w:pPr>
                              <w:pStyle w:val="ListParagraph"/>
                              <w:numPr>
                                <w:ilvl w:val="0"/>
                                <w:numId w:val="30"/>
                              </w:numPr>
                              <w:spacing w:after="0" w:line="240" w:lineRule="auto"/>
                              <w:ind w:left="337" w:hanging="337"/>
                              <w:jc w:val="both"/>
                              <w:rPr>
                                <w:rStyle w:val="Hyperlink"/>
                                <w:rFonts w:ascii="Times New Roman" w:hAnsi="Times New Roman" w:cs="Times New Roman"/>
                                <w:color w:val="auto"/>
                                <w:sz w:val="24"/>
                                <w:szCs w:val="24"/>
                              </w:rPr>
                            </w:pPr>
                            <w:hyperlink r:id="rId30" w:history="1">
                              <w:r w:rsidR="00B3496D">
                                <w:rPr>
                                  <w:rStyle w:val="Hyperlink"/>
                                  <w:rFonts w:ascii="Times New Roman" w:hAnsi="Times New Roman" w:cs="Times New Roman"/>
                                  <w:color w:val="auto"/>
                                  <w:sz w:val="24"/>
                                  <w:szCs w:val="24"/>
                                </w:rPr>
                                <w:t>ftp://ftp.itc.nl/pub/westen/Multi_hazard_risk_course/Powerpoints/Background%20paper%20Spatial%20data%20for%20hazard%20and%20risk%20assessment.pdf</w:t>
                              </w:r>
                            </w:hyperlink>
                          </w:p>
                          <w:p w:rsidR="00B3496D" w:rsidRDefault="00C252A3" w:rsidP="00B3496D">
                            <w:pPr>
                              <w:pStyle w:val="ListParagraph"/>
                              <w:numPr>
                                <w:ilvl w:val="0"/>
                                <w:numId w:val="30"/>
                              </w:numPr>
                              <w:spacing w:after="0" w:line="240" w:lineRule="auto"/>
                              <w:ind w:left="337" w:hanging="337"/>
                              <w:jc w:val="both"/>
                              <w:rPr>
                                <w:rStyle w:val="Hyperlink"/>
                                <w:rFonts w:ascii="Times New Roman" w:hAnsi="Times New Roman" w:cs="Times New Roman"/>
                                <w:color w:val="auto"/>
                                <w:sz w:val="24"/>
                                <w:szCs w:val="24"/>
                              </w:rPr>
                            </w:pPr>
                            <w:hyperlink r:id="rId31" w:history="1">
                              <w:r w:rsidR="00B3496D">
                                <w:rPr>
                                  <w:rStyle w:val="Hyperlink"/>
                                  <w:rFonts w:ascii="Times New Roman" w:hAnsi="Times New Roman" w:cs="Times New Roman"/>
                                  <w:color w:val="auto"/>
                                  <w:sz w:val="24"/>
                                  <w:szCs w:val="24"/>
                                </w:rPr>
                                <w:t>https://www.bnpb.go.id/home/get_publikasi/12/buku</w:t>
                              </w:r>
                            </w:hyperlink>
                          </w:p>
                          <w:p w:rsidR="00B3496D" w:rsidRDefault="00C252A3" w:rsidP="00B3496D">
                            <w:pPr>
                              <w:pStyle w:val="ListParagraph"/>
                              <w:numPr>
                                <w:ilvl w:val="0"/>
                                <w:numId w:val="30"/>
                              </w:numPr>
                              <w:spacing w:after="0" w:line="240" w:lineRule="auto"/>
                              <w:ind w:left="337" w:hanging="337"/>
                              <w:jc w:val="both"/>
                              <w:rPr>
                                <w:rStyle w:val="Hyperlink"/>
                                <w:rFonts w:ascii="Times New Roman" w:hAnsi="Times New Roman" w:cs="Times New Roman"/>
                                <w:color w:val="auto"/>
                                <w:sz w:val="24"/>
                                <w:szCs w:val="24"/>
                              </w:rPr>
                            </w:pPr>
                            <w:hyperlink r:id="rId32" w:history="1">
                              <w:r w:rsidR="00B3496D">
                                <w:rPr>
                                  <w:rStyle w:val="Hyperlink"/>
                                  <w:rFonts w:ascii="Times New Roman" w:hAnsi="Times New Roman" w:cs="Times New Roman"/>
                                  <w:color w:val="auto"/>
                                  <w:sz w:val="24"/>
                                  <w:szCs w:val="24"/>
                                </w:rPr>
                                <w:t>https://www.bnpb.go.id/home/get_publikasi/13/jurnal</w:t>
                              </w:r>
                            </w:hyperlink>
                          </w:p>
                          <w:p w:rsidR="00B3496D" w:rsidRDefault="00C252A3" w:rsidP="00B3496D">
                            <w:pPr>
                              <w:pStyle w:val="ListParagraph"/>
                              <w:numPr>
                                <w:ilvl w:val="0"/>
                                <w:numId w:val="30"/>
                              </w:numPr>
                              <w:spacing w:after="0" w:line="240" w:lineRule="auto"/>
                              <w:ind w:left="337" w:hanging="337"/>
                              <w:jc w:val="both"/>
                              <w:rPr>
                                <w:rStyle w:val="Hyperlink"/>
                                <w:rFonts w:ascii="Times New Roman" w:hAnsi="Times New Roman" w:cs="Times New Roman"/>
                                <w:color w:val="auto"/>
                                <w:sz w:val="24"/>
                                <w:szCs w:val="24"/>
                              </w:rPr>
                            </w:pPr>
                            <w:hyperlink r:id="rId33" w:history="1">
                              <w:r w:rsidR="00B3496D">
                                <w:rPr>
                                  <w:rStyle w:val="Hyperlink"/>
                                  <w:rFonts w:ascii="Times New Roman" w:hAnsi="Times New Roman" w:cs="Times New Roman"/>
                                  <w:color w:val="auto"/>
                                  <w:sz w:val="24"/>
                                  <w:szCs w:val="24"/>
                                </w:rPr>
                                <w:t>https://www.marshall.edu/cegas/geohazards/2015pdf/Session1/03_GeobruggCanopyPP.pdf</w:t>
                              </w:r>
                            </w:hyperlink>
                          </w:p>
                          <w:p w:rsidR="00B3496D" w:rsidRDefault="00C252A3" w:rsidP="00B3496D">
                            <w:pPr>
                              <w:pStyle w:val="ListParagraph"/>
                              <w:numPr>
                                <w:ilvl w:val="0"/>
                                <w:numId w:val="30"/>
                              </w:numPr>
                              <w:spacing w:after="0"/>
                              <w:ind w:left="360"/>
                              <w:rPr>
                                <w:rFonts w:ascii="Times New Roman" w:hAnsi="Times New Roman" w:cs="Times New Roman"/>
                                <w:sz w:val="24"/>
                                <w:szCs w:val="24"/>
                              </w:rPr>
                            </w:pPr>
                            <w:hyperlink r:id="rId34" w:history="1">
                              <w:r w:rsidR="00B3496D">
                                <w:rPr>
                                  <w:rStyle w:val="Hyperlink"/>
                                  <w:rFonts w:ascii="Times New Roman" w:hAnsi="Times New Roman" w:cs="Times New Roman"/>
                                  <w:color w:val="auto"/>
                                  <w:sz w:val="24"/>
                                  <w:szCs w:val="24"/>
                                </w:rPr>
                                <w:t>https://www.bnpb.go.id/home/aplikasi</w:t>
                              </w:r>
                            </w:hyperlink>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050AD425" id="_x0000_s1038" type="#_x0000_t202" style="position:absolute;margin-left:673.3pt;margin-top:32.55pt;width:724.5pt;height:100.85pt;z-index:25175142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">
                <v:textbox style="mso-fit-shape-to-text:t">
                  <w:txbxContent>
                    <w:p w:rsidR="00B3496D" w:rsidRDefault="00B3496D" w:rsidP="00B3496D">
                      <w:pPr>
                        <w:pStyle w:val="ListParagraph"/>
                        <w:numPr>
                          <w:ilvl w:val="0"/>
                          <w:numId w:val="30"/>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Hamblin, W.K., 1982; The Earth’s Dynamic Systems; 3rd  Edition. Minesotta.</w:t>
                      </w:r>
                    </w:p>
                    <w:p w:rsidR="00B3496D" w:rsidRDefault="00C252A3" w:rsidP="00B3496D">
                      <w:pPr>
                        <w:pStyle w:val="ListParagraph"/>
                        <w:numPr>
                          <w:ilvl w:val="0"/>
                          <w:numId w:val="30"/>
                        </w:numPr>
                        <w:spacing w:after="0" w:line="240" w:lineRule="auto"/>
                        <w:ind w:left="337" w:hanging="337"/>
                        <w:jc w:val="both"/>
                        <w:rPr>
                          <w:rStyle w:val="Hyperlink"/>
                          <w:rFonts w:ascii="Times New Roman" w:hAnsi="Times New Roman" w:cs="Times New Roman"/>
                          <w:color w:val="auto"/>
                          <w:sz w:val="24"/>
                          <w:szCs w:val="24"/>
                        </w:rPr>
                      </w:pPr>
                      <w:hyperlink r:id="rId35" w:history="1">
                        <w:r w:rsidR="00B3496D">
                          <w:rPr>
                            <w:rStyle w:val="Hyperlink"/>
                            <w:rFonts w:ascii="Times New Roman" w:hAnsi="Times New Roman" w:cs="Times New Roman"/>
                            <w:color w:val="auto"/>
                            <w:sz w:val="24"/>
                            <w:szCs w:val="24"/>
                          </w:rPr>
                          <w:t>http://www.tulane.edu/~sanelson/Natural_Disasters/</w:t>
                        </w:r>
                      </w:hyperlink>
                    </w:p>
                    <w:p w:rsidR="00B3496D" w:rsidRDefault="00B3496D" w:rsidP="00B3496D">
                      <w:pPr>
                        <w:pStyle w:val="ListParagraph"/>
                        <w:numPr>
                          <w:ilvl w:val="0"/>
                          <w:numId w:val="30"/>
                        </w:numPr>
                        <w:spacing w:after="0" w:line="240" w:lineRule="auto"/>
                        <w:ind w:left="337" w:hanging="337"/>
                        <w:jc w:val="both"/>
                        <w:rPr>
                          <w:rStyle w:val="Hyperlink"/>
                          <w:rFonts w:ascii="Times New Roman" w:hAnsi="Times New Roman" w:cs="Times New Roman"/>
                          <w:color w:val="auto"/>
                          <w:sz w:val="24"/>
                          <w:szCs w:val="24"/>
                        </w:rPr>
                      </w:pPr>
                      <w:r>
                        <w:rPr>
                          <w:rFonts w:ascii="Times New Roman" w:hAnsi="Times New Roman" w:cs="Times New Roman"/>
                          <w:sz w:val="24"/>
                          <w:szCs w:val="24"/>
                        </w:rPr>
                        <w:t xml:space="preserve">oinformatic for Disasters </w:t>
                      </w:r>
                      <w:hyperlink r:id="rId36" w:history="1">
                        <w:r>
                          <w:rPr>
                            <w:rStyle w:val="Hyperlink"/>
                            <w:rFonts w:ascii="Times New Roman" w:hAnsi="Times New Roman" w:cs="Times New Roman"/>
                            <w:color w:val="auto"/>
                            <w:sz w:val="24"/>
                            <w:szCs w:val="24"/>
                          </w:rPr>
                          <w:t>://nidm.gov.in/PDF/modules/geo.pdf</w:t>
                        </w:r>
                      </w:hyperlink>
                    </w:p>
                    <w:p w:rsidR="00B3496D" w:rsidRDefault="00C252A3" w:rsidP="00B3496D">
                      <w:pPr>
                        <w:pStyle w:val="ListParagraph"/>
                        <w:numPr>
                          <w:ilvl w:val="0"/>
                          <w:numId w:val="30"/>
                        </w:numPr>
                        <w:spacing w:after="0" w:line="240" w:lineRule="auto"/>
                        <w:ind w:left="337" w:hanging="337"/>
                        <w:jc w:val="both"/>
                        <w:rPr>
                          <w:rStyle w:val="Hyperlink"/>
                          <w:rFonts w:ascii="Times New Roman" w:hAnsi="Times New Roman" w:cs="Times New Roman"/>
                          <w:color w:val="auto"/>
                          <w:sz w:val="24"/>
                          <w:szCs w:val="24"/>
                        </w:rPr>
                      </w:pPr>
                      <w:hyperlink r:id="rId37" w:history="1">
                        <w:r w:rsidR="00B3496D">
                          <w:rPr>
                            <w:rStyle w:val="Hyperlink"/>
                            <w:rFonts w:ascii="Times New Roman" w:hAnsi="Times New Roman" w:cs="Times New Roman"/>
                            <w:color w:val="auto"/>
                            <w:sz w:val="24"/>
                            <w:szCs w:val="24"/>
                          </w:rPr>
                          <w:t>ftp://ftp.itc.nl/pub/westen/Multi_hazard_risk_course/Powerpoints/Background%20paper%20Spatial%20data%20for%20hazard%20and%20risk%20assessment.pdf</w:t>
                        </w:r>
                      </w:hyperlink>
                    </w:p>
                    <w:p w:rsidR="00B3496D" w:rsidRDefault="00C252A3" w:rsidP="00B3496D">
                      <w:pPr>
                        <w:pStyle w:val="ListParagraph"/>
                        <w:numPr>
                          <w:ilvl w:val="0"/>
                          <w:numId w:val="30"/>
                        </w:numPr>
                        <w:spacing w:after="0" w:line="240" w:lineRule="auto"/>
                        <w:ind w:left="337" w:hanging="337"/>
                        <w:jc w:val="both"/>
                        <w:rPr>
                          <w:rStyle w:val="Hyperlink"/>
                          <w:rFonts w:ascii="Times New Roman" w:hAnsi="Times New Roman" w:cs="Times New Roman"/>
                          <w:color w:val="auto"/>
                          <w:sz w:val="24"/>
                          <w:szCs w:val="24"/>
                        </w:rPr>
                      </w:pPr>
                      <w:hyperlink r:id="rId38" w:history="1">
                        <w:r w:rsidR="00B3496D">
                          <w:rPr>
                            <w:rStyle w:val="Hyperlink"/>
                            <w:rFonts w:ascii="Times New Roman" w:hAnsi="Times New Roman" w:cs="Times New Roman"/>
                            <w:color w:val="auto"/>
                            <w:sz w:val="24"/>
                            <w:szCs w:val="24"/>
                          </w:rPr>
                          <w:t>https://www.bnpb.go.id/home/get_publikasi/12/buku</w:t>
                        </w:r>
                      </w:hyperlink>
                    </w:p>
                    <w:p w:rsidR="00B3496D" w:rsidRDefault="00C252A3" w:rsidP="00B3496D">
                      <w:pPr>
                        <w:pStyle w:val="ListParagraph"/>
                        <w:numPr>
                          <w:ilvl w:val="0"/>
                          <w:numId w:val="30"/>
                        </w:numPr>
                        <w:spacing w:after="0" w:line="240" w:lineRule="auto"/>
                        <w:ind w:left="337" w:hanging="337"/>
                        <w:jc w:val="both"/>
                        <w:rPr>
                          <w:rStyle w:val="Hyperlink"/>
                          <w:rFonts w:ascii="Times New Roman" w:hAnsi="Times New Roman" w:cs="Times New Roman"/>
                          <w:color w:val="auto"/>
                          <w:sz w:val="24"/>
                          <w:szCs w:val="24"/>
                        </w:rPr>
                      </w:pPr>
                      <w:hyperlink r:id="rId39" w:history="1">
                        <w:r w:rsidR="00B3496D">
                          <w:rPr>
                            <w:rStyle w:val="Hyperlink"/>
                            <w:rFonts w:ascii="Times New Roman" w:hAnsi="Times New Roman" w:cs="Times New Roman"/>
                            <w:color w:val="auto"/>
                            <w:sz w:val="24"/>
                            <w:szCs w:val="24"/>
                          </w:rPr>
                          <w:t>https://www.bnpb.go.id/home/get_publikasi/13/jurnal</w:t>
                        </w:r>
                      </w:hyperlink>
                    </w:p>
                    <w:p w:rsidR="00B3496D" w:rsidRDefault="00C252A3" w:rsidP="00B3496D">
                      <w:pPr>
                        <w:pStyle w:val="ListParagraph"/>
                        <w:numPr>
                          <w:ilvl w:val="0"/>
                          <w:numId w:val="30"/>
                        </w:numPr>
                        <w:spacing w:after="0" w:line="240" w:lineRule="auto"/>
                        <w:ind w:left="337" w:hanging="337"/>
                        <w:jc w:val="both"/>
                        <w:rPr>
                          <w:rStyle w:val="Hyperlink"/>
                          <w:rFonts w:ascii="Times New Roman" w:hAnsi="Times New Roman" w:cs="Times New Roman"/>
                          <w:color w:val="auto"/>
                          <w:sz w:val="24"/>
                          <w:szCs w:val="24"/>
                        </w:rPr>
                      </w:pPr>
                      <w:hyperlink r:id="rId40" w:history="1">
                        <w:r w:rsidR="00B3496D">
                          <w:rPr>
                            <w:rStyle w:val="Hyperlink"/>
                            <w:rFonts w:ascii="Times New Roman" w:hAnsi="Times New Roman" w:cs="Times New Roman"/>
                            <w:color w:val="auto"/>
                            <w:sz w:val="24"/>
                            <w:szCs w:val="24"/>
                          </w:rPr>
                          <w:t>https://www.marshall.edu/cegas/geohazards/2015pdf/Session1/03_GeobruggCanopyPP.pdf</w:t>
                        </w:r>
                      </w:hyperlink>
                    </w:p>
                    <w:p w:rsidR="00B3496D" w:rsidRDefault="00C252A3" w:rsidP="00B3496D">
                      <w:pPr>
                        <w:pStyle w:val="ListParagraph"/>
                        <w:numPr>
                          <w:ilvl w:val="0"/>
                          <w:numId w:val="30"/>
                        </w:numPr>
                        <w:spacing w:after="0"/>
                        <w:ind w:left="360"/>
                        <w:rPr>
                          <w:rFonts w:ascii="Times New Roman" w:hAnsi="Times New Roman" w:cs="Times New Roman"/>
                          <w:sz w:val="24"/>
                          <w:szCs w:val="24"/>
                        </w:rPr>
                      </w:pPr>
                      <w:hyperlink r:id="rId41" w:history="1">
                        <w:r w:rsidR="00B3496D">
                          <w:rPr>
                            <w:rStyle w:val="Hyperlink"/>
                            <w:rFonts w:ascii="Times New Roman" w:hAnsi="Times New Roman" w:cs="Times New Roman"/>
                            <w:color w:val="auto"/>
                            <w:sz w:val="24"/>
                            <w:szCs w:val="24"/>
                          </w:rPr>
                          <w:t>https://www.bnpb.go.id/home/aplikasi</w:t>
                        </w:r>
                      </w:hyperlink>
                    </w:p>
                  </w:txbxContent>
                </v:textbox>
                <w10:wrap type="square" anchorx="margin"/>
              </v:shape>
            </w:pict>
          </mc:Fallback>
        </mc:AlternateContent>
      </w:r>
      <w:r>
        <w:rPr>
          <w:rFonts w:ascii="Times New Roman" w:hAnsi="Times New Roman" w:cs="Times New Roman"/>
          <w:b/>
          <w:sz w:val="24"/>
          <w:szCs w:val="24"/>
        </w:rPr>
        <w:t xml:space="preserve">PUSTAKA : </w:t>
      </w:r>
    </w:p>
    <w:p w:rsidR="00B3496D" w:rsidRDefault="00B3496D" w:rsidP="00B3496D">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Termodinamika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B3496D">
            <w:pPr>
              <w:rPr>
                <w:rFonts w:ascii="Times New Roman" w:hAnsi="Times New Roman" w:cs="Times New Roman"/>
                <w:sz w:val="24"/>
                <w:szCs w:val="24"/>
              </w:rPr>
            </w:pPr>
            <w:r>
              <w:rPr>
                <w:rFonts w:ascii="Times New Roman" w:hAnsi="Times New Roman" w:cs="Times New Roman"/>
                <w:sz w:val="24"/>
                <w:szCs w:val="24"/>
              </w:rPr>
              <w:t>RF184520</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V (Lima)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3 (Tiga)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Juan Pandu Gya Nur Rochman, S.Si., M.T.</w:t>
            </w:r>
          </w:p>
        </w:tc>
      </w:tr>
    </w:tbl>
    <w:p w:rsidR="00ED37A7" w:rsidRDefault="00ED37A7">
      <w:pPr>
        <w:rPr>
          <w:rFonts w:ascii="Times New Roman" w:hAnsi="Times New Roman" w:cs="Times New Roman"/>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Temperatur, Dinamika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pacing w:before="120" w:after="120"/>
              <w:jc w:val="center"/>
              <w:rPr>
                <w:rFonts w:ascii="Times New Roman" w:hAnsi="Times New Roman" w:cs="Times New Roman"/>
                <w:sz w:val="20"/>
                <w:szCs w:val="20"/>
              </w:rPr>
            </w:pPr>
            <w:r>
              <w:rPr>
                <w:rFonts w:ascii="Times New Roman" w:hAnsi="Times New Roman" w:cs="Times New Roman"/>
                <w:sz w:val="20"/>
                <w:szCs w:val="20"/>
              </w:rPr>
              <w:t>3.1</w:t>
            </w:r>
          </w:p>
        </w:tc>
        <w:tc>
          <w:tcPr>
            <w:tcW w:w="8103" w:type="dxa"/>
          </w:tcPr>
          <w:p w:rsidR="00ED37A7" w:rsidRDefault="001A451D">
            <w:pPr>
              <w:ind w:right="397"/>
              <w:jc w:val="both"/>
              <w:rPr>
                <w:rFonts w:ascii="Times New Roman" w:hAnsi="Times New Roman" w:cs="Times New Roman"/>
                <w:color w:val="000000"/>
                <w:sz w:val="20"/>
                <w:szCs w:val="20"/>
              </w:rPr>
            </w:pPr>
            <w:r>
              <w:rPr>
                <w:rFonts w:ascii="Times New Roman" w:hAnsi="Times New Roman" w:cs="Times New Roman"/>
                <w:color w:val="000000"/>
                <w:sz w:val="20"/>
                <w:szCs w:val="20"/>
              </w:rPr>
              <w:t>menguasai konsep teoretis sains alam dan prinsip dalam mengaplikasikan matematika rekayasa sebagai dasar metodologi pendekatan eksplorasi geofisika terhadap sebuah fenomena alam yang spesifik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0"/>
                <w:szCs w:val="20"/>
              </w:rPr>
            </w:pPr>
            <w:r>
              <w:rPr>
                <w:rFonts w:ascii="Times New Roman" w:hAnsi="Times New Roman" w:cs="Times New Roman"/>
                <w:sz w:val="20"/>
                <w:szCs w:val="20"/>
              </w:rPr>
              <w:t>4.12</w:t>
            </w:r>
          </w:p>
        </w:tc>
        <w:tc>
          <w:tcPr>
            <w:tcW w:w="8103" w:type="dxa"/>
          </w:tcPr>
          <w:p w:rsidR="00ED37A7" w:rsidRDefault="001A451D">
            <w:pPr>
              <w:spacing w:before="120" w:after="120"/>
              <w:rPr>
                <w:rFonts w:ascii="Times New Roman" w:hAnsi="Times New Roman" w:cs="Times New Roman"/>
                <w:color w:val="000000"/>
                <w:sz w:val="20"/>
                <w:szCs w:val="20"/>
              </w:rPr>
            </w:pPr>
            <w:r>
              <w:rPr>
                <w:rFonts w:ascii="Times New Roman" w:hAnsi="Times New Roman" w:cs="Times New Roman"/>
                <w:color w:val="000000"/>
                <w:sz w:val="20"/>
                <w:szCs w:val="20"/>
              </w:rPr>
              <w:t>mampu mengkritisi prosedur operasional lengkap dalam penyelesaian masalah teknologi rekayasa geofisika  yang telah dan/atau sedang diterapkan, dan dituangkan dalam bentuk kertas kerja ilmiah.</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0"/>
                <w:szCs w:val="20"/>
              </w:rPr>
              <w:t>[C4,P3,A3] Mahasiswa mampu menganalisa sistem, hukum termodinamika, hubungan empiris variabel termodinamika, teknik penggambaran komponen variabel termodinamika, dan interpretasi dalam ilmu kebumian, dan aplikasi termodinamika dalam ilmu kebumian</w:t>
            </w:r>
          </w:p>
        </w:tc>
      </w:tr>
    </w:tbl>
    <w:p w:rsidR="00ED37A7" w:rsidRDefault="00ED37A7">
      <w:pPr>
        <w:rPr>
          <w:rFonts w:ascii="Times New Roman" w:hAnsi="Times New Roman" w:cs="Times New Roman"/>
        </w:rPr>
      </w:pPr>
    </w:p>
    <w:p w:rsidR="00ED37A7" w:rsidRDefault="00ED37A7">
      <w:pPr>
        <w:rPr>
          <w:rFonts w:ascii="Times New Roman" w:hAnsi="Times New Roman" w:cs="Times New Roman"/>
        </w:rPr>
      </w:pPr>
    </w:p>
    <w:p w:rsidR="00ED37A7" w:rsidRDefault="00ED37A7">
      <w:pPr>
        <w:rPr>
          <w:rFonts w:ascii="Times New Roman" w:hAnsi="Times New Roman" w:cs="Times New Roman"/>
        </w:rPr>
      </w:pPr>
    </w:p>
    <w:tbl>
      <w:tblPr>
        <w:tblW w:w="19200" w:type="dxa"/>
        <w:tblLayout w:type="fixed"/>
        <w:tblLook w:val="04A0" w:firstRow="1" w:lastRow="0" w:firstColumn="1" w:lastColumn="0" w:noHBand="0" w:noVBand="1"/>
      </w:tblPr>
      <w:tblGrid>
        <w:gridCol w:w="917"/>
        <w:gridCol w:w="992"/>
        <w:gridCol w:w="820"/>
        <w:gridCol w:w="731"/>
        <w:gridCol w:w="2404"/>
        <w:gridCol w:w="1800"/>
        <w:gridCol w:w="1674"/>
        <w:gridCol w:w="1509"/>
        <w:gridCol w:w="640"/>
        <w:gridCol w:w="640"/>
        <w:gridCol w:w="640"/>
        <w:gridCol w:w="640"/>
        <w:gridCol w:w="845"/>
        <w:gridCol w:w="757"/>
        <w:gridCol w:w="694"/>
        <w:gridCol w:w="648"/>
        <w:gridCol w:w="734"/>
        <w:gridCol w:w="637"/>
        <w:gridCol w:w="582"/>
        <w:gridCol w:w="896"/>
      </w:tblGrid>
      <w:tr w:rsidR="00ED37A7">
        <w:trPr>
          <w:trHeight w:val="300"/>
        </w:trPr>
        <w:tc>
          <w:tcPr>
            <w:tcW w:w="917" w:type="dxa"/>
            <w:vMerge w:val="restart"/>
            <w:tcBorders>
              <w:top w:val="single" w:sz="8" w:space="0" w:color="000000"/>
              <w:left w:val="single" w:sz="8" w:space="0" w:color="000000"/>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Tatap Muka Ke-</w:t>
            </w:r>
          </w:p>
        </w:tc>
        <w:tc>
          <w:tcPr>
            <w:tcW w:w="254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Sub-Capaian</w:t>
            </w:r>
          </w:p>
        </w:tc>
        <w:tc>
          <w:tcPr>
            <w:tcW w:w="2404" w:type="dxa"/>
            <w:tcBorders>
              <w:top w:val="single" w:sz="8" w:space="0" w:color="000000"/>
              <w:left w:val="nil"/>
              <w:bottom w:val="nil"/>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Materi Pembelajaran</w:t>
            </w:r>
          </w:p>
        </w:tc>
        <w:tc>
          <w:tcPr>
            <w:tcW w:w="4983" w:type="dxa"/>
            <w:gridSpan w:val="3"/>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Metode / Strategi</w:t>
            </w:r>
          </w:p>
        </w:tc>
        <w:tc>
          <w:tcPr>
            <w:tcW w:w="640" w:type="dxa"/>
            <w:tcBorders>
              <w:top w:val="single" w:sz="8" w:space="0" w:color="000000"/>
              <w:left w:val="nil"/>
              <w:bottom w:val="nil"/>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single" w:sz="8" w:space="0" w:color="000000"/>
              <w:left w:val="nil"/>
              <w:bottom w:val="nil"/>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single" w:sz="8" w:space="0" w:color="000000"/>
              <w:left w:val="nil"/>
              <w:bottom w:val="nil"/>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single" w:sz="8" w:space="0" w:color="000000"/>
              <w:left w:val="nil"/>
              <w:bottom w:val="nil"/>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793" w:type="dxa"/>
            <w:gridSpan w:val="8"/>
            <w:vMerge w:val="restart"/>
            <w:tcBorders>
              <w:top w:val="single" w:sz="8" w:space="0" w:color="000000"/>
              <w:left w:val="single" w:sz="8" w:space="0" w:color="000000"/>
              <w:bottom w:val="single" w:sz="8" w:space="0" w:color="000000"/>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w:t>
            </w:r>
          </w:p>
        </w:tc>
      </w:tr>
      <w:tr w:rsidR="00ED37A7">
        <w:trPr>
          <w:trHeight w:val="315"/>
        </w:trPr>
        <w:tc>
          <w:tcPr>
            <w:tcW w:w="917"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Pembelajaran MK</w:t>
            </w:r>
          </w:p>
        </w:tc>
        <w:tc>
          <w:tcPr>
            <w:tcW w:w="2404" w:type="dxa"/>
            <w:tcBorders>
              <w:top w:val="nil"/>
              <w:left w:val="nil"/>
              <w:bottom w:val="nil"/>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[Pustaka]</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Pembelajaran</w:t>
            </w:r>
          </w:p>
        </w:tc>
        <w:tc>
          <w:tcPr>
            <w:tcW w:w="640" w:type="dxa"/>
            <w:tcBorders>
              <w:top w:val="nil"/>
              <w:left w:val="nil"/>
              <w:bottom w:val="nil"/>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793" w:type="dxa"/>
            <w:gridSpan w:val="8"/>
            <w:vMerge/>
            <w:tcBorders>
              <w:top w:val="nil"/>
              <w:left w:val="nil"/>
              <w:bottom w:val="nil"/>
              <w:right w:val="nil"/>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315"/>
        </w:trPr>
        <w:tc>
          <w:tcPr>
            <w:tcW w:w="917"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tcBorders>
              <w:top w:val="nil"/>
              <w:left w:val="single" w:sz="8" w:space="0" w:color="000000"/>
              <w:bottom w:val="single" w:sz="8" w:space="0" w:color="000000"/>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Estimasi Waktu]</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single" w:sz="8" w:space="0" w:color="000000"/>
              <w:left w:val="single" w:sz="8" w:space="0" w:color="000000"/>
              <w:bottom w:val="single" w:sz="8" w:space="0" w:color="000000"/>
              <w:right w:val="single" w:sz="8" w:space="0" w:color="000000"/>
            </w:tcBorders>
            <w:shd w:val="clear" w:color="000000" w:fill="FFFFFF"/>
          </w:tcPr>
          <w:p w:rsidR="00ED37A7" w:rsidRDefault="001A451D">
            <w:pPr>
              <w:spacing w:after="0" w:line="240" w:lineRule="auto"/>
              <w:ind w:firstLineChars="500" w:firstLine="1200"/>
              <w:rPr>
                <w:rFonts w:ascii="Times New Roman" w:eastAsia="Times New Roman" w:hAnsi="Times New Roman" w:cs="Times New Roman"/>
                <w:sz w:val="24"/>
                <w:szCs w:val="24"/>
              </w:rPr>
            </w:pPr>
            <w:r>
              <w:rPr>
                <w:rFonts w:ascii="Times New Roman" w:eastAsia="Times New Roman" w:hAnsi="Times New Roman" w:cs="Times New Roman"/>
                <w:sz w:val="24"/>
                <w:szCs w:val="24"/>
              </w:rPr>
              <w:t>Indikator</w:t>
            </w:r>
          </w:p>
        </w:tc>
        <w:tc>
          <w:tcPr>
            <w:tcW w:w="1953" w:type="dxa"/>
            <w:gridSpan w:val="3"/>
            <w:tcBorders>
              <w:top w:val="single" w:sz="8" w:space="0" w:color="000000"/>
              <w:left w:val="nil"/>
              <w:bottom w:val="single" w:sz="8" w:space="0" w:color="000000"/>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Bentuk</w:t>
            </w:r>
          </w:p>
        </w:tc>
        <w:tc>
          <w:tcPr>
            <w:tcW w:w="896" w:type="dxa"/>
            <w:tcBorders>
              <w:top w:val="nil"/>
              <w:left w:val="nil"/>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Bobot</w:t>
            </w:r>
          </w:p>
        </w:tc>
      </w:tr>
      <w:tr w:rsidR="00ED37A7">
        <w:trPr>
          <w:trHeight w:val="390"/>
        </w:trPr>
        <w:tc>
          <w:tcPr>
            <w:tcW w:w="19200" w:type="dxa"/>
            <w:gridSpan w:val="20"/>
            <w:tcBorders>
              <w:top w:val="single" w:sz="8" w:space="0" w:color="000000"/>
              <w:left w:val="single" w:sz="8" w:space="0" w:color="000000"/>
              <w:bottom w:val="single" w:sz="8" w:space="0" w:color="000000"/>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KONSEP TERMODINAMIKA, SISTEM,SUHU,PANAS,ENERGI, DAN KERJA, HK 1&amp;2 TERMODINAMIK</w:t>
            </w:r>
          </w:p>
        </w:tc>
      </w:tr>
      <w:tr w:rsidR="00ED37A7">
        <w:trPr>
          <w:trHeight w:val="600"/>
        </w:trPr>
        <w:tc>
          <w:tcPr>
            <w:tcW w:w="917" w:type="dxa"/>
            <w:vMerge w:val="restart"/>
            <w:tcBorders>
              <w:top w:val="nil"/>
              <w:left w:val="single" w:sz="8" w:space="0" w:color="000000"/>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543" w:type="dxa"/>
            <w:gridSpan w:val="3"/>
            <w:tcBorders>
              <w:top w:val="single" w:sz="8" w:space="0" w:color="auto"/>
              <w:left w:val="single" w:sz="8" w:space="0" w:color="auto"/>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[C3,P3,A2][Conceptual knowledge,Application] : </w:t>
            </w:r>
          </w:p>
        </w:tc>
        <w:tc>
          <w:tcPr>
            <w:tcW w:w="2404" w:type="dxa"/>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Konsep Termodinamika</w:t>
            </w:r>
          </w:p>
        </w:tc>
        <w:tc>
          <w:tcPr>
            <w:tcW w:w="498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Kuliah Pengantar &amp;Brainstorming, Diskusi Kelompok, [TM: 2x(4x50”)]</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Ketepatan menjelaskan konsep dasar termodimaka, dan ruang lingkup</w:t>
            </w:r>
          </w:p>
        </w:tc>
        <w:tc>
          <w:tcPr>
            <w:tcW w:w="195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oral quiz</w:t>
            </w:r>
          </w:p>
        </w:tc>
        <w:tc>
          <w:tcPr>
            <w:tcW w:w="896" w:type="dxa"/>
            <w:vMerge w:val="restart"/>
            <w:tcBorders>
              <w:top w:val="nil"/>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D37A7">
        <w:trPr>
          <w:trHeight w:val="660"/>
        </w:trPr>
        <w:tc>
          <w:tcPr>
            <w:tcW w:w="917" w:type="dxa"/>
            <w:vMerge/>
            <w:tcBorders>
              <w:top w:val="nil"/>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vMerge w:val="restart"/>
            <w:tcBorders>
              <w:top w:val="nil"/>
              <w:left w:val="single" w:sz="8" w:space="0" w:color="auto"/>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Mahasiswa mampu menjelaskan konsep dasar Termodinamika </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[1]:K1_Pengantar</w:t>
            </w:r>
          </w:p>
        </w:tc>
        <w:tc>
          <w:tcPr>
            <w:tcW w:w="4983" w:type="dxa"/>
            <w:gridSpan w:val="3"/>
            <w:vMerge w:val="restart"/>
            <w:tcBorders>
              <w:top w:val="single" w:sz="8" w:space="0" w:color="auto"/>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(Tugas-1: Review Termodinamika dan aplikasinya 4x50”)]</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nil"/>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300"/>
        </w:trPr>
        <w:tc>
          <w:tcPr>
            <w:tcW w:w="917" w:type="dxa"/>
            <w:vMerge/>
            <w:tcBorders>
              <w:top w:val="nil"/>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404" w:type="dxa"/>
            <w:tcBorders>
              <w:top w:val="nil"/>
              <w:left w:val="nil"/>
              <w:bottom w:val="nil"/>
              <w:right w:val="nil"/>
            </w:tcBorders>
            <w:shd w:val="clear" w:color="000000" w:fill="FFFFFF"/>
            <w:vAlign w:val="bottom"/>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K2_studi kasus/penerapan </w:t>
            </w:r>
          </w:p>
        </w:tc>
        <w:tc>
          <w:tcPr>
            <w:tcW w:w="4983" w:type="dxa"/>
            <w:gridSpan w:val="3"/>
            <w:vMerge/>
            <w:tcBorders>
              <w:top w:val="nil"/>
              <w:left w:val="nil"/>
              <w:bottom w:val="nil"/>
              <w:right w:val="nil"/>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315"/>
        </w:trPr>
        <w:tc>
          <w:tcPr>
            <w:tcW w:w="917" w:type="dxa"/>
            <w:vMerge/>
            <w:tcBorders>
              <w:top w:val="nil"/>
              <w:left w:val="single" w:sz="8" w:space="0" w:color="000000"/>
              <w:bottom w:val="nil"/>
              <w:right w:val="nil"/>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vMerge/>
            <w:tcBorders>
              <w:top w:val="nil"/>
              <w:left w:val="single" w:sz="8" w:space="0" w:color="auto"/>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404"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vMerge/>
            <w:tcBorders>
              <w:top w:val="nil"/>
              <w:left w:val="nil"/>
              <w:bottom w:val="single" w:sz="8" w:space="0" w:color="000000"/>
              <w:right w:val="nil"/>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735"/>
        </w:trPr>
        <w:tc>
          <w:tcPr>
            <w:tcW w:w="917" w:type="dxa"/>
            <w:vMerge w:val="restart"/>
            <w:tcBorders>
              <w:top w:val="single" w:sz="8" w:space="0" w:color="000000"/>
              <w:left w:val="single" w:sz="8" w:space="0" w:color="000000"/>
              <w:bottom w:val="single" w:sz="8" w:space="0" w:color="000000"/>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[C3,P3,A2][Conceptual knowledge,Application] :</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Sistem Termdinamika</w:t>
            </w:r>
          </w:p>
        </w:tc>
        <w:tc>
          <w:tcPr>
            <w:tcW w:w="4983" w:type="dxa"/>
            <w:gridSpan w:val="3"/>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Kuliah, Diskusi kelompok, [TM: 1x(4x50”)] </w:t>
            </w:r>
          </w:p>
        </w:tc>
        <w:tc>
          <w:tcPr>
            <w:tcW w:w="640" w:type="dxa"/>
            <w:tcBorders>
              <w:top w:val="single" w:sz="8" w:space="0" w:color="000000"/>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single" w:sz="8" w:space="0" w:color="000000"/>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single" w:sz="8" w:space="0" w:color="000000"/>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single" w:sz="8" w:space="0" w:color="000000"/>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Ketepatan menjelaskan sistem dalam termodinamika, </w:t>
            </w:r>
          </w:p>
        </w:tc>
        <w:tc>
          <w:tcPr>
            <w:tcW w:w="195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oral quiz</w:t>
            </w:r>
          </w:p>
        </w:tc>
        <w:tc>
          <w:tcPr>
            <w:tcW w:w="896" w:type="dxa"/>
            <w:vMerge w:val="restart"/>
            <w:tcBorders>
              <w:top w:val="single" w:sz="8" w:space="0" w:color="000000"/>
              <w:left w:val="single" w:sz="8" w:space="0" w:color="000000"/>
              <w:bottom w:val="single" w:sz="8" w:space="0" w:color="000000"/>
              <w:right w:val="single" w:sz="8" w:space="0" w:color="000000"/>
            </w:tcBorders>
            <w:shd w:val="clear" w:color="000000" w:fill="FFFFFF"/>
          </w:tcPr>
          <w:p w:rsidR="00ED37A7" w:rsidRDefault="001A451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D37A7">
        <w:trPr>
          <w:trHeight w:val="945"/>
        </w:trPr>
        <w:tc>
          <w:tcPr>
            <w:tcW w:w="917"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Mahasiswa mampu menjelaskan sistem termodinamika, Suhu, Energi Kerja</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Suhu, Energi dan Kerja</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(Tugas-2: Problem &amp; Solving)[BT+BM:2x(4x50”)]</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nil"/>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menjelaskan Suhu, energi dan kerja</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300"/>
        </w:trPr>
        <w:tc>
          <w:tcPr>
            <w:tcW w:w="917"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800" w:type="dxa"/>
            <w:tcBorders>
              <w:top w:val="nil"/>
              <w:left w:val="nil"/>
              <w:bottom w:val="nil"/>
              <w:right w:val="nil"/>
            </w:tcBorders>
            <w:shd w:val="clear" w:color="000000" w:fill="FFFFFF"/>
            <w:vAlign w:val="bottom"/>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74" w:type="dxa"/>
            <w:tcBorders>
              <w:top w:val="nil"/>
              <w:left w:val="nil"/>
              <w:bottom w:val="nil"/>
              <w:right w:val="nil"/>
            </w:tcBorders>
            <w:shd w:val="clear" w:color="000000" w:fill="FFFFFF"/>
            <w:vAlign w:val="bottom"/>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09" w:type="dxa"/>
            <w:tcBorders>
              <w:top w:val="nil"/>
              <w:left w:val="nil"/>
              <w:bottom w:val="nil"/>
              <w:right w:val="nil"/>
            </w:tcBorders>
            <w:shd w:val="clear" w:color="000000" w:fill="FFFFFF"/>
            <w:vAlign w:val="bottom"/>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vAlign w:val="bottom"/>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vAlign w:val="bottom"/>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vAlign w:val="bottom"/>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vAlign w:val="bottom"/>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315"/>
        </w:trPr>
        <w:tc>
          <w:tcPr>
            <w:tcW w:w="917"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tcBorders>
              <w:top w:val="nil"/>
              <w:left w:val="single" w:sz="8" w:space="0" w:color="000000"/>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tcBorders>
              <w:top w:val="nil"/>
              <w:left w:val="nil"/>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720"/>
        </w:trPr>
        <w:tc>
          <w:tcPr>
            <w:tcW w:w="917" w:type="dxa"/>
            <w:vMerge w:val="restart"/>
            <w:tcBorders>
              <w:top w:val="nil"/>
              <w:left w:val="single" w:sz="8" w:space="0" w:color="000000"/>
              <w:bottom w:val="single" w:sz="8" w:space="0" w:color="000000"/>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54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[C3,P3,A2][Conceptual knowledge,Application] :</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Hk Termo 1</w:t>
            </w:r>
          </w:p>
        </w:tc>
        <w:tc>
          <w:tcPr>
            <w:tcW w:w="4983" w:type="dxa"/>
            <w:gridSpan w:val="3"/>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Kuliah,Diskusi kelompok, [TM: 1x(4x50”)]</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menjelaskan Hk termo 1</w:t>
            </w:r>
          </w:p>
        </w:tc>
        <w:tc>
          <w:tcPr>
            <w:tcW w:w="195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Quiz-1 </w:t>
            </w:r>
          </w:p>
        </w:tc>
        <w:tc>
          <w:tcPr>
            <w:tcW w:w="896" w:type="dxa"/>
            <w:vMerge w:val="restart"/>
            <w:tcBorders>
              <w:top w:val="nil"/>
              <w:left w:val="single" w:sz="8" w:space="0" w:color="000000"/>
              <w:bottom w:val="single" w:sz="8" w:space="0" w:color="000000"/>
              <w:right w:val="single" w:sz="8" w:space="0" w:color="000000"/>
            </w:tcBorders>
            <w:shd w:val="clear" w:color="000000" w:fill="FFFFFF"/>
          </w:tcPr>
          <w:p w:rsidR="00ED37A7" w:rsidRDefault="001A451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D37A7">
        <w:trPr>
          <w:trHeight w:val="1500"/>
        </w:trPr>
        <w:tc>
          <w:tcPr>
            <w:tcW w:w="917"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Mahasiswa mampu menjelaskan HK termo 1 dan aplikasi, kalor dan enthalpi </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Kalor dan Entalpi</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(Tugas-3: Menjawab soal Hk termo I[BT+BM:2x(4x60”)]</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dalam menerapkan hk termo 1</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600"/>
        </w:trPr>
        <w:tc>
          <w:tcPr>
            <w:tcW w:w="917"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menyelesaikan soal hk termo 1</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600"/>
        </w:trPr>
        <w:tc>
          <w:tcPr>
            <w:tcW w:w="917"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tcBorders>
              <w:top w:val="nil"/>
              <w:left w:val="single" w:sz="8" w:space="0" w:color="000000"/>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tcBorders>
              <w:top w:val="nil"/>
              <w:left w:val="nil"/>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nil"/>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900"/>
        </w:trPr>
        <w:tc>
          <w:tcPr>
            <w:tcW w:w="917" w:type="dxa"/>
            <w:vMerge w:val="restart"/>
            <w:tcBorders>
              <w:top w:val="nil"/>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54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[C3,P3,A2][Conceptual knowledge,Application] :</w:t>
            </w:r>
          </w:p>
        </w:tc>
        <w:tc>
          <w:tcPr>
            <w:tcW w:w="2404" w:type="dxa"/>
            <w:tcBorders>
              <w:top w:val="single" w:sz="8" w:space="0" w:color="000000"/>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Konsep Hk Termo 2</w:t>
            </w:r>
          </w:p>
        </w:tc>
        <w:tc>
          <w:tcPr>
            <w:tcW w:w="4983" w:type="dxa"/>
            <w:gridSpan w:val="3"/>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Kuliah,Diskusi kelompok [TM: 2x(4x50”)]</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menjelaskan hk termo2 dan aplikasinya</w:t>
            </w:r>
          </w:p>
        </w:tc>
        <w:tc>
          <w:tcPr>
            <w:tcW w:w="195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Quiz-1 </w:t>
            </w:r>
          </w:p>
        </w:tc>
        <w:tc>
          <w:tcPr>
            <w:tcW w:w="896" w:type="dxa"/>
            <w:vMerge w:val="restart"/>
            <w:tcBorders>
              <w:top w:val="nil"/>
              <w:left w:val="single" w:sz="8" w:space="0" w:color="000000"/>
              <w:bottom w:val="nil"/>
              <w:right w:val="single" w:sz="8" w:space="0" w:color="000000"/>
            </w:tcBorders>
            <w:shd w:val="clear" w:color="000000" w:fill="FFFFFF"/>
          </w:tcPr>
          <w:p w:rsidR="00ED37A7" w:rsidRDefault="001A451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D37A7">
        <w:trPr>
          <w:trHeight w:val="1200"/>
        </w:trPr>
        <w:tc>
          <w:tcPr>
            <w:tcW w:w="917"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Mahasiwa mampu menjelaskan Hk Termo 2 dan aplikasinya</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Konsep Entropi</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ketepatan dalammenyelesaikan soal </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Presentasi Kelompok.</w:t>
            </w:r>
          </w:p>
        </w:tc>
        <w:tc>
          <w:tcPr>
            <w:tcW w:w="8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600"/>
        </w:trPr>
        <w:tc>
          <w:tcPr>
            <w:tcW w:w="917"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[Rev-irreversibler </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(Tugas-4: Menjawab soal (BT+BM:2x(4x60”)]</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dalam mejelaskan konsep reversible dan irrevesible</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900"/>
        </w:trPr>
        <w:tc>
          <w:tcPr>
            <w:tcW w:w="917"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900"/>
        </w:trPr>
        <w:tc>
          <w:tcPr>
            <w:tcW w:w="917" w:type="dxa"/>
            <w:vMerge w:val="restart"/>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54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[C3,P3,A2][Conceptual knowledge,Application] :</w:t>
            </w:r>
          </w:p>
        </w:tc>
        <w:tc>
          <w:tcPr>
            <w:tcW w:w="2404" w:type="dxa"/>
            <w:tcBorders>
              <w:top w:val="single" w:sz="8" w:space="0" w:color="auto"/>
              <w:left w:val="nil"/>
              <w:bottom w:val="single" w:sz="8" w:space="0" w:color="auto"/>
              <w:right w:val="single" w:sz="8" w:space="0" w:color="auto"/>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Persamaan Gibbs-Helmoltz</w:t>
            </w:r>
          </w:p>
        </w:tc>
        <w:tc>
          <w:tcPr>
            <w:tcW w:w="498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Kuliah,Diskusi kelompok [TM: 2x(4x50”)]</w:t>
            </w:r>
          </w:p>
        </w:tc>
        <w:tc>
          <w:tcPr>
            <w:tcW w:w="640" w:type="dxa"/>
            <w:tcBorders>
              <w:top w:val="single" w:sz="8" w:space="0" w:color="000000"/>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single" w:sz="8" w:space="0" w:color="000000"/>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single" w:sz="8" w:space="0" w:color="000000"/>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single" w:sz="8" w:space="0" w:color="000000"/>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dalam menjelaskan dan menyelsaikan permsalahan Gibbs-Helmoltz</w:t>
            </w:r>
          </w:p>
        </w:tc>
        <w:tc>
          <w:tcPr>
            <w:tcW w:w="195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Quiz-1 </w:t>
            </w:r>
          </w:p>
        </w:tc>
        <w:tc>
          <w:tcPr>
            <w:tcW w:w="896" w:type="dxa"/>
            <w:vMerge w:val="restart"/>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D37A7">
        <w:trPr>
          <w:trHeight w:val="1500"/>
        </w:trPr>
        <w:tc>
          <w:tcPr>
            <w:tcW w:w="917" w:type="dxa"/>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Mahasiswa mampu menjelaskan menyelesaikan   Persamaan Gibbs-Helmoltz dan persamaan maxwel dalam termodinamik</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Persamaan Maxwell</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Tugas : Soal Soal</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dalam menerapkan persamaan maxwell dalam termodimaika</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600"/>
        </w:trPr>
        <w:tc>
          <w:tcPr>
            <w:tcW w:w="917" w:type="dxa"/>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300"/>
        </w:trPr>
        <w:tc>
          <w:tcPr>
            <w:tcW w:w="917" w:type="dxa"/>
            <w:vMerge w:val="restart"/>
            <w:tcBorders>
              <w:top w:val="single" w:sz="8" w:space="0" w:color="000000"/>
              <w:left w:val="single" w:sz="8" w:space="0" w:color="000000"/>
              <w:bottom w:val="single" w:sz="8" w:space="0" w:color="000000"/>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8283" w:type="dxa"/>
            <w:gridSpan w:val="19"/>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ED37A7">
        <w:trPr>
          <w:trHeight w:val="315"/>
        </w:trPr>
        <w:tc>
          <w:tcPr>
            <w:tcW w:w="917"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18283" w:type="dxa"/>
            <w:gridSpan w:val="19"/>
            <w:tcBorders>
              <w:top w:val="nil"/>
              <w:left w:val="nil"/>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Evaluasi  Tengah  Semester  (Evaluasi  Formatif-Evaluasi  yang  dimaksudkan  untuk  melakukan  improvement  proses  pembelajaran  berdasarkan assessment yang telah dilakukan)</w:t>
            </w:r>
          </w:p>
        </w:tc>
      </w:tr>
      <w:tr w:rsidR="00ED37A7">
        <w:trPr>
          <w:trHeight w:val="390"/>
        </w:trPr>
        <w:tc>
          <w:tcPr>
            <w:tcW w:w="19200" w:type="dxa"/>
            <w:gridSpan w:val="20"/>
            <w:tcBorders>
              <w:top w:val="single" w:sz="8" w:space="0" w:color="000000"/>
              <w:left w:val="single" w:sz="8" w:space="0" w:color="000000"/>
              <w:bottom w:val="single" w:sz="8" w:space="0" w:color="000000"/>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DIAGRAM FASA, APLIKASI TERMODINAMIKA DALAM GEOLOGI&lt; GEOTHERMAL, ALIRAN FLUIDA</w:t>
            </w:r>
          </w:p>
        </w:tc>
      </w:tr>
      <w:tr w:rsidR="00ED37A7">
        <w:trPr>
          <w:trHeight w:val="900"/>
        </w:trPr>
        <w:tc>
          <w:tcPr>
            <w:tcW w:w="917" w:type="dxa"/>
            <w:vMerge w:val="restart"/>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(9,10)</w:t>
            </w:r>
          </w:p>
        </w:tc>
        <w:tc>
          <w:tcPr>
            <w:tcW w:w="254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[C3,P3,A2][Conceptual knowledge,Application] :</w:t>
            </w:r>
          </w:p>
        </w:tc>
        <w:tc>
          <w:tcPr>
            <w:tcW w:w="2404" w:type="dxa"/>
            <w:tcBorders>
              <w:top w:val="nil"/>
              <w:left w:val="nil"/>
              <w:bottom w:val="nil"/>
              <w:right w:val="nil"/>
            </w:tcBorders>
            <w:shd w:val="clear" w:color="000000" w:fill="FFFFFF"/>
            <w:vAlign w:val="bottom"/>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Diagram Fasa</w:t>
            </w:r>
          </w:p>
        </w:tc>
        <w:tc>
          <w:tcPr>
            <w:tcW w:w="4983" w:type="dxa"/>
            <w:gridSpan w:val="3"/>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kuliah, Diskusi Kelompok, [TM: 2x(4x50”)]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menjelaskan diagram fasa, dan menyelesaiakan soal</w:t>
            </w:r>
          </w:p>
        </w:tc>
        <w:tc>
          <w:tcPr>
            <w:tcW w:w="1953" w:type="dxa"/>
            <w:gridSpan w:val="3"/>
            <w:vMerge w:val="restart"/>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Quiz-1 </w:t>
            </w:r>
          </w:p>
        </w:tc>
        <w:tc>
          <w:tcPr>
            <w:tcW w:w="896" w:type="dxa"/>
            <w:vMerge w:val="restart"/>
            <w:tcBorders>
              <w:top w:val="nil"/>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D37A7">
        <w:trPr>
          <w:trHeight w:val="1200"/>
        </w:trPr>
        <w:tc>
          <w:tcPr>
            <w:tcW w:w="917"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Mahasiswa mampu menjelaskan claperion dan diagram fasa</w:t>
            </w:r>
          </w:p>
        </w:tc>
        <w:tc>
          <w:tcPr>
            <w:tcW w:w="2404" w:type="dxa"/>
            <w:tcBorders>
              <w:top w:val="nil"/>
              <w:left w:val="nil"/>
              <w:bottom w:val="nil"/>
              <w:right w:val="nil"/>
            </w:tcBorders>
            <w:shd w:val="clear" w:color="000000" w:fill="FFFFFF"/>
            <w:vAlign w:val="bottom"/>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Hubungan Claperion</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dalam menjelaskan hubungan claperion dan menyelsaikan soal</w:t>
            </w:r>
          </w:p>
        </w:tc>
        <w:tc>
          <w:tcPr>
            <w:tcW w:w="1953" w:type="dxa"/>
            <w:gridSpan w:val="3"/>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8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600"/>
        </w:trPr>
        <w:tc>
          <w:tcPr>
            <w:tcW w:w="917"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992"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2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731" w:type="dxa"/>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8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600"/>
        </w:trPr>
        <w:tc>
          <w:tcPr>
            <w:tcW w:w="917"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992"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2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731" w:type="dxa"/>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8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600"/>
        </w:trPr>
        <w:tc>
          <w:tcPr>
            <w:tcW w:w="917"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992"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2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731" w:type="dxa"/>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8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630"/>
        </w:trPr>
        <w:tc>
          <w:tcPr>
            <w:tcW w:w="917" w:type="dxa"/>
            <w:vMerge w:val="restart"/>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(11,12)</w:t>
            </w:r>
          </w:p>
        </w:tc>
        <w:tc>
          <w:tcPr>
            <w:tcW w:w="254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[C3,P3,A2][Conceptual knowledge,Application] :</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Termodinamika dalam mineral</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Diskusi Kelompok, [TM: 2x(4x50”)]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dalam mejelaskan aplikasi termodinamik dalam geologi</w:t>
            </w:r>
          </w:p>
        </w:tc>
        <w:tc>
          <w:tcPr>
            <w:tcW w:w="195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Tugas kelompok:studi kasus</w:t>
            </w:r>
          </w:p>
        </w:tc>
        <w:tc>
          <w:tcPr>
            <w:tcW w:w="896" w:type="dxa"/>
            <w:vMerge w:val="restart"/>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D37A7">
        <w:trPr>
          <w:trHeight w:val="1200"/>
        </w:trPr>
        <w:tc>
          <w:tcPr>
            <w:tcW w:w="917" w:type="dxa"/>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mahasiswa mampu menjeleaskan Aplikasi Termodinamika dala m Geologi dan Geothermal</w:t>
            </w:r>
          </w:p>
        </w:tc>
        <w:tc>
          <w:tcPr>
            <w:tcW w:w="2404" w:type="dxa"/>
            <w:tcBorders>
              <w:top w:val="single" w:sz="8" w:space="0" w:color="000000"/>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Termodinamika dala  Geothermak</w:t>
            </w:r>
          </w:p>
        </w:tc>
        <w:tc>
          <w:tcPr>
            <w:tcW w:w="4983" w:type="dxa"/>
            <w:gridSpan w:val="3"/>
            <w:tcBorders>
              <w:top w:val="nil"/>
              <w:left w:val="nil"/>
              <w:bottom w:val="nil"/>
              <w:right w:val="single" w:sz="8" w:space="0" w:color="000000"/>
            </w:tcBorders>
            <w:shd w:val="clear" w:color="000000" w:fill="FFFFFF"/>
            <w:vAlign w:val="center"/>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Tugas : Review Materi Aplikasi Geologi dan Geothermal</w:t>
            </w:r>
          </w:p>
        </w:tc>
        <w:tc>
          <w:tcPr>
            <w:tcW w:w="640" w:type="dxa"/>
            <w:tcBorders>
              <w:top w:val="nil"/>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vAlign w:val="center"/>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menjelaskan aplikais termodimaik dalam geothermal</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600"/>
        </w:trPr>
        <w:tc>
          <w:tcPr>
            <w:tcW w:w="917" w:type="dxa"/>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600"/>
        </w:trPr>
        <w:tc>
          <w:tcPr>
            <w:tcW w:w="917" w:type="dxa"/>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600"/>
        </w:trPr>
        <w:tc>
          <w:tcPr>
            <w:tcW w:w="917" w:type="dxa"/>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145-197</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single" w:sz="8" w:space="0" w:color="000000"/>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900"/>
        </w:trPr>
        <w:tc>
          <w:tcPr>
            <w:tcW w:w="917" w:type="dxa"/>
            <w:vMerge w:val="restart"/>
            <w:tcBorders>
              <w:top w:val="single" w:sz="8" w:space="0" w:color="000000"/>
              <w:left w:val="single" w:sz="8" w:space="0" w:color="000000"/>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(13,14)</w:t>
            </w:r>
          </w:p>
        </w:tc>
        <w:tc>
          <w:tcPr>
            <w:tcW w:w="254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[C3,P3,A2][Conceptual knowledge,Application] :</w:t>
            </w:r>
          </w:p>
        </w:tc>
        <w:tc>
          <w:tcPr>
            <w:tcW w:w="2404" w:type="dxa"/>
            <w:tcBorders>
              <w:top w:val="nil"/>
              <w:left w:val="nil"/>
              <w:bottom w:val="nil"/>
              <w:right w:val="nil"/>
            </w:tcBorders>
            <w:shd w:val="clear" w:color="000000" w:fill="FFFFFF"/>
            <w:vAlign w:val="bottom"/>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Fluida Dasar</w:t>
            </w:r>
          </w:p>
        </w:tc>
        <w:tc>
          <w:tcPr>
            <w:tcW w:w="4983" w:type="dxa"/>
            <w:gridSpan w:val="3"/>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Kuliah &amp; Brainstorming, Diskusi kelompok [TM: 2x(4x50”)]</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dalam menjelaskan fluida dasar dan penyelesaian soal</w:t>
            </w:r>
          </w:p>
        </w:tc>
        <w:tc>
          <w:tcPr>
            <w:tcW w:w="195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Tugas kelompok:studi kasus</w:t>
            </w:r>
          </w:p>
        </w:tc>
        <w:tc>
          <w:tcPr>
            <w:tcW w:w="896" w:type="dxa"/>
            <w:vMerge w:val="restart"/>
            <w:tcBorders>
              <w:top w:val="single" w:sz="8" w:space="0" w:color="000000"/>
              <w:left w:val="single" w:sz="8" w:space="0" w:color="000000"/>
              <w:bottom w:val="single" w:sz="8" w:space="0" w:color="000000"/>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ED37A7">
        <w:trPr>
          <w:trHeight w:val="1500"/>
        </w:trPr>
        <w:tc>
          <w:tcPr>
            <w:tcW w:w="917"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Mahasiswa mampu menjelaskan fluida dasar dan fluida dinamik</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Fluida dinamik : Newtonian- non newtonian, Bernouli dan viskositas</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dalam menjelaskan fluida dinamik dan penyelesaian soal</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315"/>
        </w:trPr>
        <w:tc>
          <w:tcPr>
            <w:tcW w:w="917"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992"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2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731" w:type="dxa"/>
            <w:tcBorders>
              <w:top w:val="nil"/>
              <w:left w:val="nil"/>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145-197</w:t>
            </w:r>
          </w:p>
        </w:tc>
        <w:tc>
          <w:tcPr>
            <w:tcW w:w="1800" w:type="dxa"/>
            <w:tcBorders>
              <w:top w:val="nil"/>
              <w:left w:val="single" w:sz="8" w:space="0" w:color="000000"/>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74"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09" w:type="dxa"/>
            <w:tcBorders>
              <w:top w:val="nil"/>
              <w:left w:val="nil"/>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45" w:type="dxa"/>
            <w:tcBorders>
              <w:top w:val="nil"/>
              <w:left w:val="single" w:sz="8" w:space="0" w:color="000000"/>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757"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94"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8" w:type="dxa"/>
            <w:tcBorders>
              <w:top w:val="nil"/>
              <w:left w:val="nil"/>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734"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37"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82" w:type="dxa"/>
            <w:tcBorders>
              <w:top w:val="nil"/>
              <w:left w:val="nil"/>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single" w:sz="8" w:space="0" w:color="000000"/>
              <w:left w:val="single" w:sz="8" w:space="0" w:color="000000"/>
              <w:bottom w:val="single" w:sz="8" w:space="0" w:color="000000"/>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600"/>
        </w:trPr>
        <w:tc>
          <w:tcPr>
            <w:tcW w:w="917" w:type="dxa"/>
            <w:vMerge w:val="restart"/>
            <w:tcBorders>
              <w:top w:val="nil"/>
              <w:left w:val="single" w:sz="8" w:space="0" w:color="000000"/>
              <w:bottom w:val="nil"/>
              <w:right w:val="single" w:sz="8" w:space="0" w:color="000000"/>
            </w:tcBorders>
            <w:shd w:val="clear" w:color="000000" w:fill="FFFFFF"/>
          </w:tcPr>
          <w:p w:rsidR="00ED37A7" w:rsidRDefault="001A451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54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[C3,P3,A2][Conceptual knowledge,Application] :</w:t>
            </w:r>
          </w:p>
        </w:tc>
        <w:tc>
          <w:tcPr>
            <w:tcW w:w="2404" w:type="dxa"/>
            <w:tcBorders>
              <w:top w:val="nil"/>
              <w:left w:val="nil"/>
              <w:bottom w:val="nil"/>
              <w:right w:val="nil"/>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viscous flow : Parameter Empirik : Reynold, Releigh, Prandtl, Peclet</w:t>
            </w:r>
          </w:p>
        </w:tc>
        <w:tc>
          <w:tcPr>
            <w:tcW w:w="4983" w:type="dxa"/>
            <w:gridSpan w:val="3"/>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Case Study &amp; Diskusi kelompok [TM: 1x(4x50”)]</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single" w:sz="8" w:space="0" w:color="000000"/>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menjelaskan fluida empirik dan contoh soal</w:t>
            </w:r>
          </w:p>
        </w:tc>
        <w:tc>
          <w:tcPr>
            <w:tcW w:w="195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Quiz-1 </w:t>
            </w:r>
          </w:p>
        </w:tc>
        <w:tc>
          <w:tcPr>
            <w:tcW w:w="896" w:type="dxa"/>
            <w:vMerge w:val="restart"/>
            <w:tcBorders>
              <w:top w:val="nil"/>
              <w:left w:val="single" w:sz="8" w:space="0" w:color="000000"/>
              <w:bottom w:val="nil"/>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ED37A7">
        <w:trPr>
          <w:trHeight w:val="1200"/>
        </w:trPr>
        <w:tc>
          <w:tcPr>
            <w:tcW w:w="917"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Mahasiswa mampu menjelaskan fluida empirik</w:t>
            </w:r>
          </w:p>
        </w:tc>
        <w:tc>
          <w:tcPr>
            <w:tcW w:w="2404"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(Tugas-5:latihan soal [BT+BM:2x(4x60”)]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nil"/>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tcBorders>
              <w:top w:val="single" w:sz="8" w:space="0" w:color="000000"/>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Tugas kelompok:studi kasus</w:t>
            </w:r>
          </w:p>
        </w:tc>
        <w:tc>
          <w:tcPr>
            <w:tcW w:w="8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300"/>
        </w:trPr>
        <w:tc>
          <w:tcPr>
            <w:tcW w:w="917"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c>
          <w:tcPr>
            <w:tcW w:w="254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404"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983" w:type="dxa"/>
            <w:gridSpan w:val="3"/>
            <w:tcBorders>
              <w:top w:val="nil"/>
              <w:left w:val="single" w:sz="8" w:space="0" w:color="000000"/>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640" w:type="dxa"/>
            <w:tcBorders>
              <w:top w:val="nil"/>
              <w:left w:val="nil"/>
              <w:bottom w:val="single" w:sz="8" w:space="0" w:color="000000"/>
              <w:right w:val="nil"/>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944" w:type="dxa"/>
            <w:gridSpan w:val="4"/>
            <w:tcBorders>
              <w:top w:val="nil"/>
              <w:left w:val="single" w:sz="8" w:space="0" w:color="000000"/>
              <w:bottom w:val="single" w:sz="8" w:space="0" w:color="000000"/>
              <w:right w:val="single" w:sz="8" w:space="0" w:color="000000"/>
            </w:tcBorders>
            <w:shd w:val="clear" w:color="000000" w:fill="FFFFFF"/>
          </w:tcPr>
          <w:p w:rsidR="00ED37A7" w:rsidRDefault="001A45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953" w:type="dxa"/>
            <w:gridSpan w:val="3"/>
            <w:tcBorders>
              <w:top w:val="nil"/>
              <w:left w:val="nil"/>
              <w:bottom w:val="nil"/>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96" w:type="dxa"/>
            <w:vMerge/>
            <w:tcBorders>
              <w:top w:val="nil"/>
              <w:left w:val="single" w:sz="8" w:space="0" w:color="000000"/>
              <w:bottom w:val="nil"/>
              <w:right w:val="single" w:sz="8" w:space="0" w:color="000000"/>
            </w:tcBorders>
            <w:vAlign w:val="center"/>
          </w:tcPr>
          <w:p w:rsidR="00ED37A7" w:rsidRDefault="00ED37A7">
            <w:pPr>
              <w:spacing w:after="0" w:line="240" w:lineRule="auto"/>
              <w:rPr>
                <w:rFonts w:ascii="Times New Roman" w:eastAsia="Times New Roman" w:hAnsi="Times New Roman" w:cs="Times New Roman"/>
                <w:sz w:val="24"/>
                <w:szCs w:val="24"/>
              </w:rPr>
            </w:pPr>
          </w:p>
        </w:tc>
      </w:tr>
      <w:tr w:rsidR="00ED37A7">
        <w:trPr>
          <w:trHeight w:val="330"/>
        </w:trPr>
        <w:tc>
          <w:tcPr>
            <w:tcW w:w="917" w:type="dxa"/>
            <w:tcBorders>
              <w:top w:val="nil"/>
              <w:left w:val="single" w:sz="8" w:space="0" w:color="000000"/>
              <w:bottom w:val="single" w:sz="8" w:space="0" w:color="000000"/>
              <w:right w:val="single" w:sz="8" w:space="0" w:color="000000"/>
            </w:tcBorders>
            <w:shd w:val="clear" w:color="000000" w:fill="FFFFFF"/>
          </w:tcPr>
          <w:p w:rsidR="00ED37A7" w:rsidRDefault="001A451D">
            <w:pPr>
              <w:spacing w:after="0" w:line="240" w:lineRule="auto"/>
              <w:ind w:firstLineChars="10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8283" w:type="dxa"/>
            <w:gridSpan w:val="19"/>
            <w:tcBorders>
              <w:top w:val="single" w:sz="8" w:space="0" w:color="000000"/>
              <w:left w:val="nil"/>
              <w:bottom w:val="single" w:sz="8" w:space="0" w:color="000000"/>
              <w:right w:val="single" w:sz="8" w:space="0" w:color="000000"/>
            </w:tcBorders>
            <w:shd w:val="clear" w:color="000000" w:fill="FFFFFF"/>
          </w:tcPr>
          <w:p w:rsidR="00ED37A7" w:rsidRDefault="001A45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Evaluasi Akhir Semester (Evaluasi yg dimaksudkan untuk mengetahui capaian akhir hasil belajar mahasiswa)</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24800" behindDoc="0" locked="0" layoutInCell="1" allowOverlap="1">
                <wp:simplePos x="0" y="0"/>
                <wp:positionH relativeFrom="margin">
                  <wp:align>right</wp:align>
                </wp:positionH>
                <wp:positionV relativeFrom="paragraph">
                  <wp:posOffset>413385</wp:posOffset>
                </wp:positionV>
                <wp:extent cx="9201150" cy="626745"/>
                <wp:effectExtent l="0" t="0" r="19050" b="2159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62674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21"/>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Michael J. Moran, Howard N. Shapiro, Daisie D. Boettner, Margaret B. Bailey, Fundamentals Of Engineering Thermodynamics, John Wiley &amp; Sons, 2014</w:t>
                            </w:r>
                          </w:p>
                          <w:p w:rsidR="001A451D" w:rsidRDefault="001A451D">
                            <w:pPr>
                              <w:pStyle w:val="ListParagraph"/>
                              <w:numPr>
                                <w:ilvl w:val="0"/>
                                <w:numId w:val="21"/>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Anderson, G.M.,Thermodynamics of Natural Systems (2nd  edition),Cambridge University Press, 2009</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39" type="#_x0000_t202" style="position:absolute;margin-left:673.3pt;margin-top:32.55pt;width:724.5pt;height:49.35pt;z-index:2517248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">
                <v:textbox style="mso-fit-shape-to-text:t">
                  <w:txbxContent>
                    <w:p w:rsidR="001A451D" w:rsidRDefault="001A451D">
                      <w:pPr>
                        <w:pStyle w:val="ListParagraph"/>
                        <w:numPr>
                          <w:ilvl w:val="0"/>
                          <w:numId w:val="21"/>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Michael J. Moran, Howard N. Shapiro, Daisie D. Boettner, Margaret B. Bailey, Fundamentals Of Engineering Thermodynamics, John Wiley &amp; Sons, 2014</w:t>
                      </w:r>
                    </w:p>
                    <w:p w:rsidR="001A451D" w:rsidRDefault="001A451D">
                      <w:pPr>
                        <w:pStyle w:val="ListParagraph"/>
                        <w:numPr>
                          <w:ilvl w:val="0"/>
                          <w:numId w:val="21"/>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Anderson, G.M.,Thermodynamics of Natural Systems (2nd  edition),Cambridge University Press, 2009</w:t>
                      </w:r>
                    </w:p>
                  </w:txbxContent>
                </v:textbox>
                <w10:wrap type="square" anchorx="margin"/>
              </v:shape>
            </w:pict>
          </mc:Fallback>
        </mc:AlternateContent>
      </w:r>
      <w:r>
        <w:rPr>
          <w:rFonts w:ascii="Times New Roman" w:hAnsi="Times New Roman" w:cs="Times New Roman"/>
          <w:b/>
          <w:sz w:val="24"/>
          <w:szCs w:val="24"/>
        </w:rPr>
        <w:t xml:space="preserve">PUSTAKA : </w:t>
      </w:r>
    </w:p>
    <w:p w:rsidR="00B658E8" w:rsidRDefault="00B658E8">
      <w:pPr>
        <w:rPr>
          <w:rFonts w:ascii="Times New Roman" w:hAnsi="Times New Roman" w:cs="Times New Roman"/>
          <w:sz w:val="24"/>
          <w:szCs w:val="24"/>
        </w:rPr>
        <w:sectPr w:rsidR="00B658E8">
          <w:pgSz w:w="16834" w:h="11909" w:orient="landscape"/>
          <w:pgMar w:top="1134" w:right="1134" w:bottom="1134" w:left="1134" w:header="720" w:footer="720" w:gutter="0"/>
          <w:cols w:space="720"/>
          <w:docGrid w:linePitch="360"/>
        </w:sectPr>
      </w:pPr>
    </w:p>
    <w:tbl>
      <w:tblPr>
        <w:tblStyle w:val="TableGrid"/>
        <w:tblW w:w="14575" w:type="dxa"/>
        <w:tblLayout w:type="fixed"/>
        <w:tblLook w:val="04A0" w:firstRow="1" w:lastRow="0" w:firstColumn="1" w:lastColumn="0" w:noHBand="0" w:noVBand="1"/>
      </w:tblPr>
      <w:tblGrid>
        <w:gridCol w:w="2785"/>
        <w:gridCol w:w="11790"/>
      </w:tblGrid>
      <w:tr w:rsidR="00B658E8" w:rsidTr="0024484D">
        <w:tc>
          <w:tcPr>
            <w:tcW w:w="2785" w:type="dxa"/>
            <w:shd w:val="clear" w:color="auto" w:fill="BFBFBF" w:themeFill="background1" w:themeFillShade="BF"/>
          </w:tcPr>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lastRenderedPageBreak/>
              <w:t>Nama Program Studi</w:t>
            </w:r>
          </w:p>
        </w:tc>
        <w:tc>
          <w:tcPr>
            <w:tcW w:w="1179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B658E8" w:rsidTr="0024484D">
        <w:tc>
          <w:tcPr>
            <w:tcW w:w="2785" w:type="dxa"/>
            <w:shd w:val="clear" w:color="auto" w:fill="BFBFBF" w:themeFill="background1" w:themeFillShade="BF"/>
          </w:tcPr>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vAlign w:val="center"/>
          </w:tcPr>
          <w:p w:rsidR="00B658E8" w:rsidRDefault="00B658E8" w:rsidP="0024484D">
            <w:pPr>
              <w:jc w:val="both"/>
              <w:rPr>
                <w:rFonts w:ascii="Times New Roman" w:hAnsi="Times New Roman" w:cs="Times New Roman"/>
                <w:sz w:val="24"/>
                <w:szCs w:val="24"/>
              </w:rPr>
            </w:pPr>
            <w:r>
              <w:rPr>
                <w:rFonts w:ascii="Times New Roman" w:hAnsi="Times New Roman" w:cs="Times New Roman"/>
                <w:sz w:val="24"/>
                <w:szCs w:val="24"/>
              </w:rPr>
              <w:t>Kapita Selekta</w:t>
            </w:r>
          </w:p>
        </w:tc>
      </w:tr>
      <w:tr w:rsidR="00B658E8" w:rsidTr="0024484D">
        <w:tc>
          <w:tcPr>
            <w:tcW w:w="2785" w:type="dxa"/>
            <w:shd w:val="clear" w:color="auto" w:fill="BFBFBF" w:themeFill="background1" w:themeFillShade="BF"/>
          </w:tcPr>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B658E8" w:rsidRDefault="00B658E8" w:rsidP="0024484D">
            <w:pPr>
              <w:jc w:val="both"/>
              <w:rPr>
                <w:rFonts w:ascii="Times New Roman" w:hAnsi="Times New Roman" w:cs="Times New Roman"/>
                <w:sz w:val="24"/>
                <w:szCs w:val="24"/>
              </w:rPr>
            </w:pPr>
            <w:r>
              <w:rPr>
                <w:rFonts w:ascii="Times New Roman" w:hAnsi="Times New Roman" w:cs="Times New Roman"/>
                <w:sz w:val="24"/>
                <w:szCs w:val="24"/>
              </w:rPr>
              <w:t>RF184521</w:t>
            </w:r>
          </w:p>
        </w:tc>
      </w:tr>
      <w:tr w:rsidR="00B658E8" w:rsidTr="0024484D">
        <w:tc>
          <w:tcPr>
            <w:tcW w:w="2785" w:type="dxa"/>
            <w:shd w:val="clear" w:color="auto" w:fill="BFBFBF" w:themeFill="background1" w:themeFillShade="BF"/>
          </w:tcPr>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V (Lima)</w:t>
            </w:r>
          </w:p>
        </w:tc>
      </w:tr>
      <w:tr w:rsidR="00B658E8" w:rsidTr="0024484D">
        <w:tc>
          <w:tcPr>
            <w:tcW w:w="2785" w:type="dxa"/>
            <w:shd w:val="clear" w:color="auto" w:fill="BFBFBF" w:themeFill="background1" w:themeFillShade="BF"/>
          </w:tcPr>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2 (T:2) SKS</w:t>
            </w:r>
          </w:p>
        </w:tc>
      </w:tr>
      <w:tr w:rsidR="00B658E8" w:rsidTr="0024484D">
        <w:tc>
          <w:tcPr>
            <w:tcW w:w="2785" w:type="dxa"/>
            <w:shd w:val="clear" w:color="auto" w:fill="BFBFBF" w:themeFill="background1" w:themeFillShade="BF"/>
          </w:tcPr>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B658E8" w:rsidRDefault="00B658E8" w:rsidP="0024484D">
            <w:pPr>
              <w:pStyle w:val="ListParagraph"/>
              <w:numPr>
                <w:ilvl w:val="0"/>
                <w:numId w:val="53"/>
              </w:numPr>
              <w:ind w:left="252" w:hanging="270"/>
              <w:rPr>
                <w:rFonts w:ascii="Times New Roman" w:hAnsi="Times New Roman" w:cs="Times New Roman"/>
                <w:sz w:val="24"/>
                <w:szCs w:val="24"/>
              </w:rPr>
            </w:pPr>
            <w:r>
              <w:rPr>
                <w:rFonts w:ascii="Times New Roman" w:hAnsi="Times New Roman" w:cs="Times New Roman"/>
                <w:sz w:val="24"/>
                <w:szCs w:val="24"/>
              </w:rPr>
              <w:t>Dr. Ayi Syaeful Bahri, S.Si., M.T.</w:t>
            </w:r>
          </w:p>
          <w:p w:rsidR="00B658E8" w:rsidRDefault="00B658E8" w:rsidP="0024484D">
            <w:pPr>
              <w:pStyle w:val="ListParagraph"/>
              <w:numPr>
                <w:ilvl w:val="0"/>
                <w:numId w:val="53"/>
              </w:numPr>
              <w:ind w:left="252" w:hanging="270"/>
              <w:rPr>
                <w:rFonts w:ascii="Times New Roman" w:hAnsi="Times New Roman" w:cs="Times New Roman"/>
                <w:sz w:val="24"/>
                <w:szCs w:val="24"/>
              </w:rPr>
            </w:pPr>
            <w:r>
              <w:rPr>
                <w:rFonts w:ascii="Times New Roman" w:hAnsi="Times New Roman" w:cs="Times New Roman"/>
                <w:sz w:val="24"/>
                <w:szCs w:val="24"/>
              </w:rPr>
              <w:t>Dr. Ir. Amien Widodo, M.S.</w:t>
            </w:r>
          </w:p>
        </w:tc>
      </w:tr>
    </w:tbl>
    <w:p w:rsidR="00B658E8" w:rsidRDefault="00B658E8" w:rsidP="00B658E8">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B658E8" w:rsidTr="0024484D">
        <w:tc>
          <w:tcPr>
            <w:tcW w:w="2700" w:type="dxa"/>
            <w:shd w:val="clear" w:color="auto" w:fill="BFBFBF" w:themeFill="background1" w:themeFillShade="BF"/>
          </w:tcPr>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Topik disesuaikan dengan perkembangan terkini atau/dan  atas permintaan Stake Holder</w:t>
            </w:r>
          </w:p>
        </w:tc>
      </w:tr>
      <w:tr w:rsidR="00B658E8" w:rsidTr="0024484D">
        <w:tc>
          <w:tcPr>
            <w:tcW w:w="2700" w:type="dxa"/>
            <w:vMerge w:val="restart"/>
            <w:shd w:val="clear" w:color="auto" w:fill="BFBFBF" w:themeFill="background1" w:themeFillShade="BF"/>
          </w:tcPr>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B658E8" w:rsidRDefault="00B658E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B658E8" w:rsidRDefault="00B658E8"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B658E8" w:rsidTr="0024484D">
        <w:tc>
          <w:tcPr>
            <w:tcW w:w="2700" w:type="dxa"/>
            <w:vMerge/>
            <w:shd w:val="clear" w:color="auto" w:fill="BFBFBF" w:themeFill="background1" w:themeFillShade="BF"/>
          </w:tcPr>
          <w:p w:rsidR="00B658E8" w:rsidRDefault="00B658E8" w:rsidP="0024484D">
            <w:pPr>
              <w:rPr>
                <w:rFonts w:ascii="Times New Roman" w:hAnsi="Times New Roman" w:cs="Times New Roman"/>
                <w:b/>
                <w:sz w:val="24"/>
                <w:szCs w:val="24"/>
              </w:rPr>
            </w:pPr>
          </w:p>
        </w:tc>
        <w:tc>
          <w:tcPr>
            <w:tcW w:w="2965" w:type="dxa"/>
            <w:vMerge w:val="restart"/>
          </w:tcPr>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B658E8" w:rsidRDefault="00B658E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8103" w:type="dxa"/>
          </w:tcPr>
          <w:p w:rsidR="00B658E8" w:rsidRDefault="00B658E8" w:rsidP="0024484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B658E8" w:rsidTr="0024484D">
        <w:tc>
          <w:tcPr>
            <w:tcW w:w="2700" w:type="dxa"/>
            <w:vMerge/>
            <w:shd w:val="clear" w:color="auto" w:fill="BFBFBF" w:themeFill="background1" w:themeFillShade="BF"/>
          </w:tcPr>
          <w:p w:rsidR="00B658E8" w:rsidRDefault="00B658E8" w:rsidP="0024484D">
            <w:pPr>
              <w:rPr>
                <w:rFonts w:ascii="Times New Roman" w:hAnsi="Times New Roman" w:cs="Times New Roman"/>
                <w:b/>
                <w:sz w:val="24"/>
                <w:szCs w:val="24"/>
              </w:rPr>
            </w:pPr>
          </w:p>
        </w:tc>
        <w:tc>
          <w:tcPr>
            <w:tcW w:w="2965" w:type="dxa"/>
            <w:vMerge/>
          </w:tcPr>
          <w:p w:rsidR="00B658E8" w:rsidRDefault="00B658E8" w:rsidP="0024484D">
            <w:pPr>
              <w:rPr>
                <w:rFonts w:ascii="Times New Roman" w:hAnsi="Times New Roman" w:cs="Times New Roman"/>
                <w:b/>
                <w:sz w:val="24"/>
                <w:szCs w:val="24"/>
              </w:rPr>
            </w:pPr>
          </w:p>
        </w:tc>
        <w:tc>
          <w:tcPr>
            <w:tcW w:w="807" w:type="dxa"/>
          </w:tcPr>
          <w:p w:rsidR="00B658E8" w:rsidRDefault="00B658E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8103" w:type="dxa"/>
          </w:tcPr>
          <w:p w:rsidR="00B658E8" w:rsidRDefault="00B658E8" w:rsidP="0024484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B658E8" w:rsidTr="0024484D">
        <w:tc>
          <w:tcPr>
            <w:tcW w:w="2700" w:type="dxa"/>
            <w:vMerge/>
            <w:shd w:val="clear" w:color="auto" w:fill="BFBFBF" w:themeFill="background1" w:themeFillShade="BF"/>
          </w:tcPr>
          <w:p w:rsidR="00B658E8" w:rsidRDefault="00B658E8" w:rsidP="0024484D">
            <w:pPr>
              <w:rPr>
                <w:rFonts w:ascii="Times New Roman" w:hAnsi="Times New Roman" w:cs="Times New Roman"/>
                <w:b/>
                <w:sz w:val="24"/>
                <w:szCs w:val="24"/>
              </w:rPr>
            </w:pPr>
          </w:p>
        </w:tc>
        <w:tc>
          <w:tcPr>
            <w:tcW w:w="2965" w:type="dxa"/>
            <w:vMerge/>
          </w:tcPr>
          <w:p w:rsidR="00B658E8" w:rsidRDefault="00B658E8" w:rsidP="0024484D">
            <w:pPr>
              <w:rPr>
                <w:rFonts w:ascii="Times New Roman" w:hAnsi="Times New Roman" w:cs="Times New Roman"/>
                <w:b/>
                <w:sz w:val="24"/>
                <w:szCs w:val="24"/>
              </w:rPr>
            </w:pPr>
          </w:p>
        </w:tc>
        <w:tc>
          <w:tcPr>
            <w:tcW w:w="807" w:type="dxa"/>
          </w:tcPr>
          <w:p w:rsidR="00B658E8" w:rsidRDefault="00B658E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8103" w:type="dxa"/>
          </w:tcPr>
          <w:p w:rsidR="00B658E8" w:rsidRDefault="00B658E8"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B658E8" w:rsidTr="0024484D">
        <w:tc>
          <w:tcPr>
            <w:tcW w:w="2700" w:type="dxa"/>
            <w:vMerge/>
            <w:shd w:val="clear" w:color="auto" w:fill="BFBFBF" w:themeFill="background1" w:themeFillShade="BF"/>
          </w:tcPr>
          <w:p w:rsidR="00B658E8" w:rsidRDefault="00B658E8" w:rsidP="0024484D">
            <w:pPr>
              <w:rPr>
                <w:rFonts w:ascii="Times New Roman" w:hAnsi="Times New Roman" w:cs="Times New Roman"/>
                <w:b/>
                <w:sz w:val="24"/>
                <w:szCs w:val="24"/>
              </w:rPr>
            </w:pPr>
          </w:p>
        </w:tc>
        <w:tc>
          <w:tcPr>
            <w:tcW w:w="2965" w:type="dxa"/>
            <w:vMerge w:val="restart"/>
          </w:tcPr>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B658E8" w:rsidRDefault="00B658E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3.5</w:t>
            </w:r>
          </w:p>
        </w:tc>
        <w:tc>
          <w:tcPr>
            <w:tcW w:w="8103" w:type="dxa"/>
          </w:tcPr>
          <w:p w:rsidR="00B658E8" w:rsidRDefault="00B658E8" w:rsidP="0024484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konsep, prinsip dan metode aplikasi rekayasa geofisika secara prosedural dimulai dari pengambilan data, pengolahan, interprestasi dan pemodelan untuk menyelesaikan masalah rekayasa geofisika secara mendalam;</w:t>
            </w:r>
          </w:p>
        </w:tc>
      </w:tr>
      <w:tr w:rsidR="00B658E8" w:rsidTr="0024484D">
        <w:tc>
          <w:tcPr>
            <w:tcW w:w="2700" w:type="dxa"/>
            <w:vMerge/>
            <w:shd w:val="clear" w:color="auto" w:fill="BFBFBF" w:themeFill="background1" w:themeFillShade="BF"/>
          </w:tcPr>
          <w:p w:rsidR="00B658E8" w:rsidRDefault="00B658E8" w:rsidP="0024484D">
            <w:pPr>
              <w:rPr>
                <w:rFonts w:ascii="Times New Roman" w:hAnsi="Times New Roman" w:cs="Times New Roman"/>
                <w:b/>
                <w:sz w:val="24"/>
                <w:szCs w:val="24"/>
              </w:rPr>
            </w:pPr>
          </w:p>
        </w:tc>
        <w:tc>
          <w:tcPr>
            <w:tcW w:w="2965" w:type="dxa"/>
            <w:vMerge/>
          </w:tcPr>
          <w:p w:rsidR="00B658E8" w:rsidRDefault="00B658E8" w:rsidP="0024484D">
            <w:pPr>
              <w:rPr>
                <w:rFonts w:ascii="Times New Roman" w:hAnsi="Times New Roman" w:cs="Times New Roman"/>
                <w:b/>
                <w:sz w:val="24"/>
                <w:szCs w:val="24"/>
              </w:rPr>
            </w:pPr>
          </w:p>
        </w:tc>
        <w:tc>
          <w:tcPr>
            <w:tcW w:w="807" w:type="dxa"/>
          </w:tcPr>
          <w:p w:rsidR="00B658E8" w:rsidRDefault="00B658E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3.6</w:t>
            </w:r>
          </w:p>
        </w:tc>
        <w:tc>
          <w:tcPr>
            <w:tcW w:w="8103" w:type="dxa"/>
          </w:tcPr>
          <w:p w:rsidR="00B658E8" w:rsidRDefault="00B658E8" w:rsidP="0024484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operasional lengkap terkait dengan bidang teknologi rekayasa geofisika</w:t>
            </w:r>
          </w:p>
        </w:tc>
      </w:tr>
      <w:tr w:rsidR="00B658E8" w:rsidTr="0024484D">
        <w:tc>
          <w:tcPr>
            <w:tcW w:w="2700" w:type="dxa"/>
            <w:vMerge/>
            <w:shd w:val="clear" w:color="auto" w:fill="BFBFBF" w:themeFill="background1" w:themeFillShade="BF"/>
          </w:tcPr>
          <w:p w:rsidR="00B658E8" w:rsidRDefault="00B658E8" w:rsidP="0024484D">
            <w:pPr>
              <w:rPr>
                <w:rFonts w:ascii="Times New Roman" w:hAnsi="Times New Roman" w:cs="Times New Roman"/>
                <w:b/>
                <w:sz w:val="24"/>
                <w:szCs w:val="24"/>
              </w:rPr>
            </w:pPr>
          </w:p>
        </w:tc>
        <w:tc>
          <w:tcPr>
            <w:tcW w:w="2965" w:type="dxa"/>
            <w:vMerge/>
          </w:tcPr>
          <w:p w:rsidR="00B658E8" w:rsidRDefault="00B658E8" w:rsidP="0024484D">
            <w:pPr>
              <w:rPr>
                <w:rFonts w:ascii="Times New Roman" w:hAnsi="Times New Roman" w:cs="Times New Roman"/>
                <w:b/>
                <w:sz w:val="24"/>
                <w:szCs w:val="24"/>
              </w:rPr>
            </w:pPr>
          </w:p>
        </w:tc>
        <w:tc>
          <w:tcPr>
            <w:tcW w:w="807" w:type="dxa"/>
          </w:tcPr>
          <w:p w:rsidR="00B658E8" w:rsidRDefault="00B658E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3.7</w:t>
            </w:r>
          </w:p>
        </w:tc>
        <w:tc>
          <w:tcPr>
            <w:tcW w:w="8103" w:type="dxa"/>
          </w:tcPr>
          <w:p w:rsidR="00B658E8" w:rsidRDefault="00B658E8" w:rsidP="0024484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 xml:space="preserve">menguasai pengetahuan faktual dan metode aplikasi teknologi; referensi teknis (kode dan standart) nasional dan internasional serta peraturan yang berlaku di </w:t>
            </w:r>
            <w:r>
              <w:rPr>
                <w:rFonts w:ascii="Times New Roman" w:hAnsi="Times New Roman" w:cs="Times New Roman"/>
                <w:color w:val="000000"/>
                <w:sz w:val="24"/>
                <w:szCs w:val="24"/>
              </w:rPr>
              <w:lastRenderedPageBreak/>
              <w:t>wilayah kerjanya untuk melakukan pekerjaan teknologi rekayasa geofisika secara mendalam;</w:t>
            </w:r>
          </w:p>
        </w:tc>
      </w:tr>
      <w:tr w:rsidR="00B658E8" w:rsidTr="0024484D">
        <w:tc>
          <w:tcPr>
            <w:tcW w:w="2700" w:type="dxa"/>
            <w:vMerge/>
            <w:shd w:val="clear" w:color="auto" w:fill="BFBFBF" w:themeFill="background1" w:themeFillShade="BF"/>
          </w:tcPr>
          <w:p w:rsidR="00B658E8" w:rsidRDefault="00B658E8" w:rsidP="0024484D">
            <w:pPr>
              <w:rPr>
                <w:rFonts w:ascii="Times New Roman" w:hAnsi="Times New Roman" w:cs="Times New Roman"/>
                <w:b/>
                <w:sz w:val="24"/>
                <w:szCs w:val="24"/>
              </w:rPr>
            </w:pPr>
          </w:p>
        </w:tc>
        <w:tc>
          <w:tcPr>
            <w:tcW w:w="2965" w:type="dxa"/>
          </w:tcPr>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B658E8" w:rsidRDefault="00B658E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B658E8" w:rsidRDefault="00B658E8" w:rsidP="0024484D">
            <w:pPr>
              <w:spacing w:before="120" w:after="120"/>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B658E8" w:rsidTr="0024484D">
        <w:tc>
          <w:tcPr>
            <w:tcW w:w="2700" w:type="dxa"/>
            <w:shd w:val="clear" w:color="auto" w:fill="BFBFBF" w:themeFill="background1" w:themeFillShade="BF"/>
          </w:tcPr>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vAlign w:val="center"/>
          </w:tcPr>
          <w:p w:rsidR="00B658E8" w:rsidRDefault="00B658E8" w:rsidP="0024484D">
            <w:pPr>
              <w:suppressAutoHyphens/>
              <w:autoSpaceDN w:val="0"/>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[C2,P2,A2]</w:t>
            </w:r>
            <w:r>
              <w:rPr>
                <w:rFonts w:ascii="Times New Roman" w:eastAsia="Calibri" w:hAnsi="Times New Roman" w:cs="Times New Roman"/>
                <w:kern w:val="3"/>
                <w:sz w:val="24"/>
                <w:szCs w:val="24"/>
              </w:rPr>
              <w:t xml:space="preserve"> </w:t>
            </w:r>
            <w:r>
              <w:rPr>
                <w:rFonts w:ascii="Times New Roman" w:eastAsia="Calibri" w:hAnsi="Times New Roman" w:cs="Times New Roman"/>
                <w:kern w:val="3"/>
                <w:sz w:val="24"/>
                <w:szCs w:val="24"/>
                <w:lang w:val="id-ID"/>
              </w:rPr>
              <w:t xml:space="preserve">Mahasiswa mampu memahami perkembangan teknologi eksplorasi </w:t>
            </w:r>
            <w:r>
              <w:rPr>
                <w:rFonts w:ascii="Times New Roman" w:eastAsia="Calibri" w:hAnsi="Times New Roman" w:cs="Times New Roman"/>
                <w:kern w:val="3"/>
                <w:sz w:val="24"/>
                <w:szCs w:val="24"/>
              </w:rPr>
              <w:t>dalam rangka pemanfaatan SDA, Lingkungan dan Energi serta topik khusus yang relevan dengan perkembangan terkini</w:t>
            </w:r>
          </w:p>
        </w:tc>
      </w:tr>
    </w:tbl>
    <w:p w:rsidR="00B658E8" w:rsidRDefault="00B658E8" w:rsidP="00B658E8">
      <w:pPr>
        <w:rPr>
          <w:rFonts w:ascii="Times New Roman" w:hAnsi="Times New Roman" w:cs="Times New Roman"/>
          <w:sz w:val="24"/>
          <w:szCs w:val="24"/>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B658E8" w:rsidTr="0024484D">
        <w:tc>
          <w:tcPr>
            <w:tcW w:w="985"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B658E8" w:rsidTr="0024484D">
        <w:tc>
          <w:tcPr>
            <w:tcW w:w="985"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B658E8" w:rsidRDefault="00B658E8"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[C4,P4,A4] [Conceptual knowledge, Analyze]</w:t>
            </w:r>
            <w:r>
              <w:rPr>
                <w:rFonts w:ascii="Times New Roman" w:hAnsi="Times New Roman" w:cs="Times New Roman"/>
                <w:sz w:val="24"/>
                <w:szCs w:val="24"/>
              </w:rPr>
              <w:br/>
              <w:t>Mahasiswa mampu memahami dan manguasai kondisi terkini suatu topik terpilih</w:t>
            </w: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Pengantar perkembangan terkini topik terpilih</w:t>
            </w:r>
          </w:p>
          <w:p w:rsidR="00B658E8" w:rsidRDefault="00B658E8" w:rsidP="0024484D">
            <w:pPr>
              <w:rPr>
                <w:rFonts w:ascii="Times New Roman" w:hAnsi="Times New Roman" w:cs="Times New Roman"/>
                <w:sz w:val="24"/>
                <w:szCs w:val="24"/>
              </w:rPr>
            </w:pPr>
          </w:p>
        </w:tc>
        <w:tc>
          <w:tcPr>
            <w:tcW w:w="2651" w:type="dxa"/>
          </w:tcPr>
          <w:p w:rsidR="00B658E8" w:rsidRDefault="00B658E8" w:rsidP="0024484D">
            <w:pPr>
              <w:spacing w:line="264" w:lineRule="exact"/>
              <w:ind w:left="105" w:right="-20" w:hanging="105"/>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w:t>
            </w:r>
            <w:r>
              <w:rPr>
                <w:rFonts w:ascii="Times New Roman" w:hAnsi="Times New Roman" w:cs="Times New Roman"/>
                <w:spacing w:val="-2"/>
                <w:position w:val="1"/>
                <w:sz w:val="24"/>
                <w:szCs w:val="24"/>
                <w:lang w:val="sv-SE"/>
              </w:rPr>
              <w:t xml:space="preserve"> </w:t>
            </w:r>
            <w:r>
              <w:rPr>
                <w:rFonts w:ascii="Times New Roman" w:hAnsi="Times New Roman" w:cs="Times New Roman"/>
                <w:position w:val="1"/>
                <w:sz w:val="24"/>
                <w:szCs w:val="24"/>
                <w:lang w:val="sv-SE"/>
              </w:rPr>
              <w:t>&amp;</w:t>
            </w:r>
          </w:p>
          <w:p w:rsidR="00B658E8" w:rsidRDefault="00B658E8" w:rsidP="0024484D">
            <w:pPr>
              <w:spacing w:before="2" w:line="238"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g/Sumbang Saran</w:t>
            </w:r>
          </w:p>
          <w:p w:rsidR="00B658E8" w:rsidRDefault="00B658E8" w:rsidP="0024484D">
            <w:pPr>
              <w:ind w:left="105" w:right="-20" w:hanging="105"/>
              <w:rPr>
                <w:rFonts w:ascii="Times New Roman" w:hAnsi="Times New Roman" w:cs="Times New Roman"/>
                <w:sz w:val="24"/>
                <w:szCs w:val="24"/>
              </w:rPr>
            </w:pPr>
            <w:r>
              <w:rPr>
                <w:rFonts w:ascii="Times New Roman" w:hAnsi="Times New Roman" w:cs="Times New Roman"/>
                <w:b/>
                <w:bCs/>
                <w:spacing w:val="-2"/>
                <w:sz w:val="24"/>
                <w:szCs w:val="24"/>
              </w:rPr>
              <w:t>(</w:t>
            </w:r>
            <w:r>
              <w:rPr>
                <w:rFonts w:ascii="Times New Roman" w:hAnsi="Times New Roman" w:cs="Times New Roman"/>
                <w:b/>
                <w:bCs/>
                <w:spacing w:val="1"/>
                <w:sz w:val="24"/>
                <w:szCs w:val="24"/>
              </w:rPr>
              <w:t>Tuga</w:t>
            </w:r>
            <w:r>
              <w:rPr>
                <w:rFonts w:ascii="Times New Roman" w:hAnsi="Times New Roman" w:cs="Times New Roman"/>
                <w:b/>
                <w:bCs/>
                <w:spacing w:val="-1"/>
                <w:sz w:val="24"/>
                <w:szCs w:val="24"/>
              </w:rPr>
              <w:t>s</w:t>
            </w:r>
            <w:r>
              <w:rPr>
                <w:rFonts w:ascii="Times New Roman" w:hAnsi="Times New Roman" w:cs="Times New Roman"/>
                <w:b/>
                <w:bCs/>
                <w:sz w:val="24"/>
                <w:szCs w:val="24"/>
              </w:rPr>
              <w:t>-K</w:t>
            </w:r>
            <w:r>
              <w:rPr>
                <w:rFonts w:ascii="Times New Roman" w:hAnsi="Times New Roman" w:cs="Times New Roman"/>
                <w:b/>
                <w:bCs/>
                <w:spacing w:val="-1"/>
                <w:sz w:val="24"/>
                <w:szCs w:val="24"/>
              </w:rPr>
              <w:t>1</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Membuat resume perkembangan terkini topik terpilih)</w:t>
            </w:r>
            <w:r>
              <w:rPr>
                <w:rFonts w:ascii="Times New Roman" w:hAnsi="Times New Roman" w:cs="Times New Roman"/>
                <w:b/>
                <w:bCs/>
                <w:sz w:val="24"/>
                <w:szCs w:val="24"/>
              </w:rPr>
              <w:t xml:space="preserve"> </w:t>
            </w:r>
          </w:p>
        </w:tc>
        <w:tc>
          <w:tcPr>
            <w:tcW w:w="1930"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w:t>
            </w:r>
            <w:r>
              <w:rPr>
                <w:rFonts w:ascii="Times New Roman" w:hAnsi="Times New Roman" w:cs="Times New Roman"/>
                <w:bCs/>
                <w:spacing w:val="-1"/>
                <w:sz w:val="24"/>
                <w:szCs w:val="24"/>
                <w:lang w:val="sv-SE"/>
              </w:rPr>
              <w:t>2</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 xml:space="preserve">Diskusi Kelas (aplikasi dan perkembangan Metoda Geolistrik); </w:t>
            </w:r>
            <w:r>
              <w:rPr>
                <w:rFonts w:ascii="Times New Roman" w:hAnsi="Times New Roman" w:cs="Times New Roman"/>
                <w:b/>
                <w:sz w:val="24"/>
                <w:szCs w:val="24"/>
              </w:rPr>
              <w:t>Tugas-K1 : Pemahaman dasar tentang konsep dasar Topik Terpilih</w:t>
            </w:r>
          </w:p>
        </w:tc>
        <w:tc>
          <w:tcPr>
            <w:tcW w:w="1862"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Mengenal secara umum konsep dasar teoritis perkembangan terkini topik terpilih</w:t>
            </w:r>
          </w:p>
          <w:p w:rsidR="00B658E8" w:rsidRDefault="00B658E8" w:rsidP="0024484D">
            <w:pPr>
              <w:jc w:val="center"/>
              <w:rPr>
                <w:rFonts w:ascii="Times New Roman" w:hAnsi="Times New Roman" w:cs="Times New Roman"/>
                <w:sz w:val="24"/>
                <w:szCs w:val="24"/>
              </w:rPr>
            </w:pPr>
          </w:p>
        </w:tc>
        <w:tc>
          <w:tcPr>
            <w:tcW w:w="1217" w:type="dxa"/>
          </w:tcPr>
          <w:p w:rsidR="00B658E8" w:rsidRDefault="00B658E8" w:rsidP="0024484D">
            <w:pPr>
              <w:jc w:val="center"/>
              <w:rPr>
                <w:rFonts w:ascii="Times New Roman" w:hAnsi="Times New Roman" w:cs="Times New Roman"/>
                <w:sz w:val="24"/>
                <w:szCs w:val="24"/>
              </w:rPr>
            </w:pP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[C4,P4,A4][Conceptual knowledge, Analyze]:  Mampu menguasai Materi Konsep Dasar Topik Terpilih</w:t>
            </w:r>
          </w:p>
          <w:p w:rsidR="00B658E8" w:rsidRDefault="00B658E8" w:rsidP="0024484D">
            <w:pPr>
              <w:rPr>
                <w:rFonts w:ascii="Times New Roman" w:hAnsi="Times New Roman" w:cs="Times New Roman"/>
                <w:sz w:val="24"/>
                <w:szCs w:val="24"/>
              </w:rPr>
            </w:pP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lastRenderedPageBreak/>
              <w:t>Konsep dan prinsip dasar Topik Terpilih</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Materi-1</w:t>
            </w:r>
          </w:p>
        </w:tc>
        <w:tc>
          <w:tcPr>
            <w:tcW w:w="2651" w:type="dxa"/>
          </w:tcPr>
          <w:p w:rsidR="00B658E8" w:rsidRDefault="00B658E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w:t>
            </w:r>
            <w:r>
              <w:rPr>
                <w:rFonts w:ascii="Times New Roman" w:hAnsi="Times New Roman" w:cs="Times New Roman"/>
                <w:bCs/>
                <w:spacing w:val="-1"/>
                <w:sz w:val="24"/>
                <w:szCs w:val="24"/>
                <w:lang w:val="sv-SE"/>
              </w:rPr>
              <w:t>2</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Diskusi Kelas (Konsep dan prinsip dasar Topik Terpilih);</w:t>
            </w:r>
          </w:p>
          <w:p w:rsidR="00B658E8" w:rsidRDefault="00B658E8" w:rsidP="0024484D">
            <w:pPr>
              <w:rPr>
                <w:rFonts w:ascii="Times New Roman" w:hAnsi="Times New Roman" w:cs="Times New Roman"/>
                <w:sz w:val="24"/>
                <w:szCs w:val="24"/>
              </w:rPr>
            </w:pPr>
          </w:p>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lastRenderedPageBreak/>
              <w:t>Tugas: Studi Kasus Analisis Problem Materi Topik Terpilih</w:t>
            </w:r>
          </w:p>
        </w:tc>
        <w:tc>
          <w:tcPr>
            <w:tcW w:w="1862"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lastRenderedPageBreak/>
              <w:t>Ketepatan menjelaskan</w:t>
            </w:r>
          </w:p>
        </w:tc>
        <w:tc>
          <w:tcPr>
            <w:tcW w:w="1217" w:type="dxa"/>
          </w:tcPr>
          <w:p w:rsidR="00B658E8" w:rsidRDefault="00B658E8" w:rsidP="0024484D">
            <w:pPr>
              <w:jc w:val="center"/>
              <w:rPr>
                <w:rFonts w:ascii="Times New Roman" w:hAnsi="Times New Roman" w:cs="Times New Roman"/>
                <w:sz w:val="24"/>
                <w:szCs w:val="24"/>
              </w:rPr>
            </w:pP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[C4,P4,A4][Conceptual knowledge, Analyze]: Mampu menguasai Materi Konsep Dasar Topik Terpilih</w:t>
            </w: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Konsep dan prinsip dasar Topik Terpilih</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Materi-2</w:t>
            </w:r>
          </w:p>
        </w:tc>
        <w:tc>
          <w:tcPr>
            <w:tcW w:w="2651" w:type="dxa"/>
          </w:tcPr>
          <w:p w:rsidR="00B658E8" w:rsidRDefault="00B658E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658E8" w:rsidRDefault="00B658E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(2x50”)</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Diskusi Kelas (Konsep dan prinsip dasar Topik Terpilih);</w:t>
            </w:r>
          </w:p>
        </w:tc>
        <w:tc>
          <w:tcPr>
            <w:tcW w:w="1862"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 xml:space="preserve">Ketepatan menjelaskan </w:t>
            </w:r>
          </w:p>
        </w:tc>
        <w:tc>
          <w:tcPr>
            <w:tcW w:w="1217" w:type="dxa"/>
          </w:tcPr>
          <w:p w:rsidR="00B658E8" w:rsidRDefault="00B658E8" w:rsidP="0024484D">
            <w:pPr>
              <w:jc w:val="center"/>
              <w:rPr>
                <w:rFonts w:ascii="Times New Roman" w:hAnsi="Times New Roman" w:cs="Times New Roman"/>
                <w:sz w:val="24"/>
                <w:szCs w:val="24"/>
              </w:rPr>
            </w:pP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 xml:space="preserve">[C4,P4,A4][Conceptual knowledge, Analyze]: Mampu menguasai Materi Konsep Dasar Topik Terpilih </w:t>
            </w:r>
          </w:p>
          <w:p w:rsidR="00B658E8" w:rsidRDefault="00B658E8" w:rsidP="0024484D">
            <w:pPr>
              <w:rPr>
                <w:rFonts w:ascii="Times New Roman" w:hAnsi="Times New Roman" w:cs="Times New Roman"/>
                <w:sz w:val="24"/>
                <w:szCs w:val="24"/>
              </w:rPr>
            </w:pP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Konsep dan prinsip dasar Topik Terpilih</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Materi-3</w:t>
            </w:r>
          </w:p>
        </w:tc>
        <w:tc>
          <w:tcPr>
            <w:tcW w:w="2651" w:type="dxa"/>
          </w:tcPr>
          <w:p w:rsidR="00B658E8" w:rsidRDefault="00B658E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658E8" w:rsidRDefault="00B658E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(2x50”)</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Diskusi Kelas (Konsep dan prinsip dasar Topik Terpilih);</w:t>
            </w:r>
          </w:p>
        </w:tc>
        <w:tc>
          <w:tcPr>
            <w:tcW w:w="1862"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658E8" w:rsidRDefault="00B658E8" w:rsidP="0024484D">
            <w:pPr>
              <w:jc w:val="center"/>
              <w:rPr>
                <w:rFonts w:ascii="Times New Roman" w:hAnsi="Times New Roman" w:cs="Times New Roman"/>
                <w:sz w:val="24"/>
                <w:szCs w:val="24"/>
              </w:rPr>
            </w:pP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[C4,P4,A4][Conceptual knowledge, Analyze]:</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Mampu menguasai  dan menganalisis Materi Konsep Dasar Topik Terpilih</w:t>
            </w: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Konsep dan prinsip dasar Topik Terpilih</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Materi-4</w:t>
            </w:r>
          </w:p>
        </w:tc>
        <w:tc>
          <w:tcPr>
            <w:tcW w:w="2651" w:type="dxa"/>
          </w:tcPr>
          <w:p w:rsidR="00B658E8" w:rsidRDefault="00B658E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658E8" w:rsidRDefault="00B658E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(2x50”)</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Diskusi Kelas (Konsep dan prinsip dasar Topik Terpilih);</w:t>
            </w:r>
          </w:p>
        </w:tc>
        <w:tc>
          <w:tcPr>
            <w:tcW w:w="1862"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658E8" w:rsidRDefault="00B658E8" w:rsidP="0024484D">
            <w:pPr>
              <w:jc w:val="center"/>
              <w:rPr>
                <w:rFonts w:ascii="Times New Roman" w:hAnsi="Times New Roman" w:cs="Times New Roman"/>
                <w:sz w:val="24"/>
                <w:szCs w:val="24"/>
              </w:rPr>
            </w:pP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[C4,P4,A4][Procedural knowledge, Analyze]: Mampu menguasai  dan menganalisis Materi Konsep Dasar Topik Terpilih</w:t>
            </w:r>
          </w:p>
          <w:p w:rsidR="00B658E8" w:rsidRDefault="00B658E8" w:rsidP="0024484D">
            <w:pPr>
              <w:rPr>
                <w:rFonts w:ascii="Times New Roman" w:hAnsi="Times New Roman" w:cs="Times New Roman"/>
                <w:color w:val="000000"/>
                <w:sz w:val="24"/>
                <w:szCs w:val="24"/>
              </w:rPr>
            </w:pP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Konsep dan prinsip dasar Topik Terpilih</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Materi-5</w:t>
            </w:r>
          </w:p>
        </w:tc>
        <w:tc>
          <w:tcPr>
            <w:tcW w:w="2651" w:type="dxa"/>
          </w:tcPr>
          <w:p w:rsidR="00B658E8" w:rsidRDefault="00B658E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658E8" w:rsidRDefault="00B658E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(2x50”)</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Diskusi Kelas (Konsep dan prinsip dasar Topik Terpilih);</w:t>
            </w:r>
          </w:p>
        </w:tc>
        <w:tc>
          <w:tcPr>
            <w:tcW w:w="1862"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658E8" w:rsidRDefault="00B658E8" w:rsidP="0024484D">
            <w:pPr>
              <w:jc w:val="center"/>
              <w:rPr>
                <w:rFonts w:ascii="Times New Roman" w:hAnsi="Times New Roman" w:cs="Times New Roman"/>
                <w:sz w:val="24"/>
                <w:szCs w:val="24"/>
              </w:rPr>
            </w:pP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[C4,P4,A4][Procedural knowledge, Analyze]: Mampu menguasai  dan menganalisis Materi Konsep Dasar Topik Terpilih</w:t>
            </w:r>
          </w:p>
          <w:p w:rsidR="00B658E8" w:rsidRDefault="00B658E8" w:rsidP="0024484D">
            <w:pPr>
              <w:rPr>
                <w:rFonts w:ascii="Times New Roman" w:hAnsi="Times New Roman" w:cs="Times New Roman"/>
                <w:color w:val="000000"/>
                <w:sz w:val="24"/>
                <w:szCs w:val="24"/>
              </w:rPr>
            </w:pP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Konsep dan prinsip dasar Topik Terpilih</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Materi-6</w:t>
            </w:r>
          </w:p>
        </w:tc>
        <w:tc>
          <w:tcPr>
            <w:tcW w:w="2651" w:type="dxa"/>
          </w:tcPr>
          <w:p w:rsidR="00B658E8" w:rsidRDefault="00B658E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658E8" w:rsidRDefault="00B658E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(2x50”)</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Diskusi Kelas (Konsep dan prinsip dasar Topik Terpilih);</w:t>
            </w:r>
          </w:p>
        </w:tc>
        <w:tc>
          <w:tcPr>
            <w:tcW w:w="1862"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658E8" w:rsidRDefault="00B658E8" w:rsidP="0024484D">
            <w:pPr>
              <w:jc w:val="center"/>
              <w:rPr>
                <w:rFonts w:ascii="Times New Roman" w:hAnsi="Times New Roman" w:cs="Times New Roman"/>
                <w:sz w:val="24"/>
                <w:szCs w:val="24"/>
              </w:rPr>
            </w:pPr>
          </w:p>
        </w:tc>
      </w:tr>
      <w:tr w:rsidR="00B658E8" w:rsidTr="0024484D">
        <w:tc>
          <w:tcPr>
            <w:tcW w:w="985" w:type="dxa"/>
            <w:shd w:val="clear" w:color="auto" w:fill="BFBFBF" w:themeFill="background1" w:themeFillShade="BF"/>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980" w:type="dxa"/>
            <w:shd w:val="clear" w:color="auto" w:fill="BFBFBF" w:themeFill="background1" w:themeFillShade="BF"/>
          </w:tcPr>
          <w:p w:rsidR="00B658E8" w:rsidRDefault="00B658E8" w:rsidP="0024484D">
            <w:pPr>
              <w:rPr>
                <w:rFonts w:ascii="Times New Roman" w:hAnsi="Times New Roman" w:cs="Times New Roman"/>
                <w:sz w:val="24"/>
                <w:szCs w:val="24"/>
              </w:rPr>
            </w:pPr>
          </w:p>
        </w:tc>
        <w:tc>
          <w:tcPr>
            <w:tcW w:w="2651" w:type="dxa"/>
            <w:shd w:val="clear" w:color="auto" w:fill="BFBFBF" w:themeFill="background1" w:themeFillShade="BF"/>
          </w:tcPr>
          <w:p w:rsidR="00B658E8" w:rsidRDefault="00B658E8"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B658E8" w:rsidRDefault="00B658E8"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B658E8" w:rsidRDefault="00B658E8" w:rsidP="0024484D">
            <w:pPr>
              <w:rPr>
                <w:rFonts w:ascii="Times New Roman" w:hAnsi="Times New Roman" w:cs="Times New Roman"/>
                <w:sz w:val="24"/>
                <w:szCs w:val="24"/>
              </w:rPr>
            </w:pPr>
          </w:p>
        </w:tc>
        <w:tc>
          <w:tcPr>
            <w:tcW w:w="1862" w:type="dxa"/>
            <w:shd w:val="clear" w:color="auto" w:fill="BFBFBF" w:themeFill="background1" w:themeFillShade="BF"/>
          </w:tcPr>
          <w:p w:rsidR="00B658E8" w:rsidRDefault="00B658E8" w:rsidP="0024484D">
            <w:pPr>
              <w:jc w:val="center"/>
              <w:rPr>
                <w:rFonts w:ascii="Times New Roman" w:hAnsi="Times New Roman" w:cs="Times New Roman"/>
                <w:sz w:val="24"/>
                <w:szCs w:val="24"/>
              </w:rPr>
            </w:pPr>
          </w:p>
        </w:tc>
        <w:tc>
          <w:tcPr>
            <w:tcW w:w="1217" w:type="dxa"/>
            <w:shd w:val="clear" w:color="auto" w:fill="BFBFBF" w:themeFill="background1" w:themeFillShade="BF"/>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20%</w:t>
            </w: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[C4,P4,A4][Procedural knowledge, Analyze]: [C4,P4,A4][Procedural knowledge, Analyze]: Mampu menguasai  dan menganalisis dan menerapkan  Materi Konsep Dasar Topik Terpilih</w:t>
            </w:r>
          </w:p>
          <w:p w:rsidR="00B658E8" w:rsidRDefault="00B658E8" w:rsidP="0024484D">
            <w:pPr>
              <w:rPr>
                <w:rFonts w:ascii="Times New Roman" w:hAnsi="Times New Roman" w:cs="Times New Roman"/>
                <w:sz w:val="24"/>
                <w:szCs w:val="24"/>
              </w:rPr>
            </w:pP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Konsep dan prinsip dasar  dan penerapanTopik Terpilih</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Materi-7 (Studi Kasus-1)</w:t>
            </w:r>
          </w:p>
        </w:tc>
        <w:tc>
          <w:tcPr>
            <w:tcW w:w="2651" w:type="dxa"/>
          </w:tcPr>
          <w:p w:rsidR="00B658E8" w:rsidRDefault="00B658E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658E8" w:rsidRDefault="00B658E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(2x50”)</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Diskusi Kelas (Konsep dan prinsip dasar Topik Terpilih);</w:t>
            </w:r>
          </w:p>
          <w:p w:rsidR="00B658E8" w:rsidRDefault="00B658E8" w:rsidP="0024484D">
            <w:pPr>
              <w:rPr>
                <w:rFonts w:ascii="Times New Roman" w:hAnsi="Times New Roman" w:cs="Times New Roman"/>
                <w:sz w:val="24"/>
                <w:szCs w:val="24"/>
              </w:rPr>
            </w:pPr>
          </w:p>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Tugas : Menalisis dan menerapkan  dalam studi kasus, dipresentasikan per kelompok kecil 2-3 org</w:t>
            </w:r>
          </w:p>
        </w:tc>
        <w:tc>
          <w:tcPr>
            <w:tcW w:w="1862"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658E8" w:rsidRDefault="00B658E8" w:rsidP="0024484D">
            <w:pPr>
              <w:jc w:val="center"/>
              <w:rPr>
                <w:rFonts w:ascii="Times New Roman" w:hAnsi="Times New Roman" w:cs="Times New Roman"/>
                <w:sz w:val="24"/>
                <w:szCs w:val="24"/>
              </w:rPr>
            </w:pP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[C4,P4,A4][Conceptual knowledge, Analyze]: Mampu menguasai  dan menganalisis dan menerapkan  Materi Konsep Dasar Topik Terpilih</w:t>
            </w:r>
          </w:p>
          <w:p w:rsidR="00B658E8" w:rsidRDefault="00B658E8" w:rsidP="0024484D">
            <w:pPr>
              <w:rPr>
                <w:rFonts w:ascii="Times New Roman" w:hAnsi="Times New Roman" w:cs="Times New Roman"/>
                <w:sz w:val="24"/>
                <w:szCs w:val="24"/>
              </w:rPr>
            </w:pP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lastRenderedPageBreak/>
              <w:t>Konsep dan prinsip dasar  dan penerapanTopik Terpilih</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Materi-8 (Studi Kasus-1)</w:t>
            </w:r>
          </w:p>
        </w:tc>
        <w:tc>
          <w:tcPr>
            <w:tcW w:w="2651" w:type="dxa"/>
          </w:tcPr>
          <w:p w:rsidR="00B658E8" w:rsidRDefault="00B658E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658E8" w:rsidRDefault="00B658E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(2x50”)</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Diskusi Kelas (Konsep dan prinsip dasar Topik Terpilih);</w:t>
            </w:r>
          </w:p>
          <w:p w:rsidR="00B658E8" w:rsidRDefault="00B658E8" w:rsidP="0024484D">
            <w:pPr>
              <w:rPr>
                <w:rFonts w:ascii="Times New Roman" w:hAnsi="Times New Roman" w:cs="Times New Roman"/>
                <w:sz w:val="24"/>
                <w:szCs w:val="24"/>
              </w:rPr>
            </w:pPr>
          </w:p>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 xml:space="preserve">Tugas : Menalisis </w:t>
            </w:r>
            <w:r>
              <w:rPr>
                <w:rFonts w:ascii="Times New Roman" w:hAnsi="Times New Roman" w:cs="Times New Roman"/>
                <w:b/>
                <w:sz w:val="24"/>
                <w:szCs w:val="24"/>
              </w:rPr>
              <w:lastRenderedPageBreak/>
              <w:t>dan menerapkan  dalam studi kasus, dipresentasikan per kelompok kecil 2-3 org</w:t>
            </w:r>
          </w:p>
        </w:tc>
        <w:tc>
          <w:tcPr>
            <w:tcW w:w="1862"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lastRenderedPageBreak/>
              <w:t>Ketepatan menjelaskan</w:t>
            </w:r>
          </w:p>
        </w:tc>
        <w:tc>
          <w:tcPr>
            <w:tcW w:w="1217" w:type="dxa"/>
          </w:tcPr>
          <w:p w:rsidR="00B658E8" w:rsidRDefault="00B658E8" w:rsidP="0024484D">
            <w:pPr>
              <w:jc w:val="center"/>
              <w:rPr>
                <w:rFonts w:ascii="Times New Roman" w:hAnsi="Times New Roman" w:cs="Times New Roman"/>
                <w:sz w:val="24"/>
                <w:szCs w:val="24"/>
              </w:rPr>
            </w:pP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[C4,P4,A4][Conceptual knowledge, Analyze]: Mampu menguasai  dan menganalisis dan menerapkan  Materi Konsep Dasar Topik Terpilih</w:t>
            </w:r>
          </w:p>
          <w:p w:rsidR="00B658E8" w:rsidRDefault="00B658E8" w:rsidP="0024484D">
            <w:pPr>
              <w:rPr>
                <w:rFonts w:ascii="Times New Roman" w:hAnsi="Times New Roman" w:cs="Times New Roman"/>
                <w:sz w:val="24"/>
                <w:szCs w:val="24"/>
              </w:rPr>
            </w:pP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Konsep dan prinsip dasar  dan penerapanTopik Terpilih</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Materi-9 (Studi Kasus-1)</w:t>
            </w:r>
          </w:p>
        </w:tc>
        <w:tc>
          <w:tcPr>
            <w:tcW w:w="2651" w:type="dxa"/>
          </w:tcPr>
          <w:p w:rsidR="00B658E8" w:rsidRDefault="00B658E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658E8" w:rsidRDefault="00B658E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(2x50”)</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Diskusi Kelas (Konsep dan prinsip dasar Topik Terpilih);</w:t>
            </w:r>
          </w:p>
          <w:p w:rsidR="00B658E8" w:rsidRDefault="00B658E8" w:rsidP="0024484D">
            <w:pPr>
              <w:rPr>
                <w:rFonts w:ascii="Times New Roman" w:hAnsi="Times New Roman" w:cs="Times New Roman"/>
                <w:sz w:val="24"/>
                <w:szCs w:val="24"/>
              </w:rPr>
            </w:pPr>
          </w:p>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Tugas : Menalisis dan menerapkan  dalam studi kasus, dipresentasikan per kelompok kecil 2-3 org</w:t>
            </w:r>
          </w:p>
        </w:tc>
        <w:tc>
          <w:tcPr>
            <w:tcW w:w="1862"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658E8" w:rsidRDefault="00B658E8" w:rsidP="0024484D">
            <w:pPr>
              <w:jc w:val="center"/>
              <w:rPr>
                <w:rFonts w:ascii="Times New Roman" w:hAnsi="Times New Roman" w:cs="Times New Roman"/>
                <w:sz w:val="24"/>
                <w:szCs w:val="24"/>
              </w:rPr>
            </w:pP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[C4,P4,A4][Conceptual knowledge, Analyze]: Mampu menguasai  dan menganalisis dan menerapkan  Materi Konsep Dasar Topik Terpilih</w:t>
            </w:r>
          </w:p>
          <w:p w:rsidR="00B658E8" w:rsidRDefault="00B658E8" w:rsidP="0024484D">
            <w:pPr>
              <w:rPr>
                <w:rFonts w:ascii="Times New Roman" w:hAnsi="Times New Roman" w:cs="Times New Roman"/>
                <w:sz w:val="24"/>
                <w:szCs w:val="24"/>
              </w:rPr>
            </w:pP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Konsep dan prinsip dasar  dan penerapanTopik Terpilih</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Materi-10 (Studi Kasus-1)</w:t>
            </w:r>
          </w:p>
        </w:tc>
        <w:tc>
          <w:tcPr>
            <w:tcW w:w="2651" w:type="dxa"/>
          </w:tcPr>
          <w:p w:rsidR="00B658E8" w:rsidRDefault="00B658E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658E8" w:rsidRDefault="00B658E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(2x50”)</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Diskusi Kelas (Konsep dan prinsip dasar Topik Terpilih);</w:t>
            </w:r>
          </w:p>
          <w:p w:rsidR="00B658E8" w:rsidRDefault="00B658E8" w:rsidP="0024484D">
            <w:pPr>
              <w:rPr>
                <w:rFonts w:ascii="Times New Roman" w:hAnsi="Times New Roman" w:cs="Times New Roman"/>
                <w:sz w:val="24"/>
                <w:szCs w:val="24"/>
              </w:rPr>
            </w:pPr>
          </w:p>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 xml:space="preserve">Tugas : Menalisis dan menerapkan  </w:t>
            </w:r>
            <w:r>
              <w:rPr>
                <w:rFonts w:ascii="Times New Roman" w:hAnsi="Times New Roman" w:cs="Times New Roman"/>
                <w:b/>
                <w:sz w:val="24"/>
                <w:szCs w:val="24"/>
              </w:rPr>
              <w:lastRenderedPageBreak/>
              <w:t>dalam studi kasus, dipresentasikan per kelompok kecil 2-3 org</w:t>
            </w:r>
          </w:p>
        </w:tc>
        <w:tc>
          <w:tcPr>
            <w:tcW w:w="1862"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lastRenderedPageBreak/>
              <w:t>Ketepatan menjelaskan</w:t>
            </w:r>
          </w:p>
        </w:tc>
        <w:tc>
          <w:tcPr>
            <w:tcW w:w="1217"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20%</w:t>
            </w: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[C4,P4,A4][Conceptual knowledge, Analyze]: Mampu menguasai  dan menganalisis dan menerapkan  dalam proyek/pekerjaan/penelitian Materi Konsep Dasar Topik Terpilih</w:t>
            </w:r>
          </w:p>
          <w:p w:rsidR="00B658E8" w:rsidRDefault="00B658E8" w:rsidP="0024484D">
            <w:pPr>
              <w:rPr>
                <w:rFonts w:ascii="Times New Roman" w:hAnsi="Times New Roman" w:cs="Times New Roman"/>
                <w:sz w:val="24"/>
                <w:szCs w:val="24"/>
              </w:rPr>
            </w:pP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Konsep dan prinsip dasar  dan penerapanTopik Terpilih dalam proyek mandiri</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Materi-11 (Studi Kasus-1)</w:t>
            </w:r>
          </w:p>
        </w:tc>
        <w:tc>
          <w:tcPr>
            <w:tcW w:w="2651" w:type="dxa"/>
          </w:tcPr>
          <w:p w:rsidR="00B658E8" w:rsidRDefault="00B658E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658E8" w:rsidRDefault="00B658E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(2x50”)</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Diskusi Kelas (Konsep dan prinsip dasar Topik Terpilih);</w:t>
            </w:r>
          </w:p>
          <w:p w:rsidR="00B658E8" w:rsidRDefault="00B658E8" w:rsidP="0024484D">
            <w:pPr>
              <w:rPr>
                <w:rFonts w:ascii="Times New Roman" w:hAnsi="Times New Roman" w:cs="Times New Roman"/>
                <w:sz w:val="24"/>
                <w:szCs w:val="24"/>
              </w:rPr>
            </w:pPr>
          </w:p>
          <w:p w:rsidR="00B658E8" w:rsidRDefault="00B658E8" w:rsidP="0024484D">
            <w:pPr>
              <w:rPr>
                <w:rFonts w:ascii="Times New Roman" w:hAnsi="Times New Roman" w:cs="Times New Roman"/>
                <w:sz w:val="24"/>
                <w:szCs w:val="24"/>
              </w:rPr>
            </w:pPr>
            <w:r>
              <w:rPr>
                <w:rFonts w:ascii="Times New Roman" w:hAnsi="Times New Roman" w:cs="Times New Roman"/>
                <w:b/>
                <w:sz w:val="24"/>
                <w:szCs w:val="24"/>
              </w:rPr>
              <w:t>Tugas : Menalisis dan menerapkan  dalam studi kasus,  dalam proyek mandiri dipresentasikan</w:t>
            </w:r>
            <w:r>
              <w:rPr>
                <w:rFonts w:ascii="Times New Roman" w:hAnsi="Times New Roman" w:cs="Times New Roman"/>
                <w:sz w:val="24"/>
                <w:szCs w:val="24"/>
              </w:rPr>
              <w:t xml:space="preserve"> per kelompok kecil 2-3 org</w:t>
            </w:r>
          </w:p>
        </w:tc>
        <w:tc>
          <w:tcPr>
            <w:tcW w:w="1862"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658E8" w:rsidRDefault="00B658E8" w:rsidP="0024484D">
            <w:pPr>
              <w:jc w:val="center"/>
              <w:rPr>
                <w:rFonts w:ascii="Times New Roman" w:hAnsi="Times New Roman" w:cs="Times New Roman"/>
                <w:sz w:val="24"/>
                <w:szCs w:val="24"/>
              </w:rPr>
            </w:pP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[C4,P4,A4][Conceptual knowledge, Analyze]: Mampu menguasai  dan menganalisis dan menerapkan  dalam proyek/pekerjaan/penelitian Materi Konsep Dasar Topik Terpilih</w:t>
            </w:r>
          </w:p>
          <w:p w:rsidR="00B658E8" w:rsidRDefault="00B658E8" w:rsidP="0024484D">
            <w:pPr>
              <w:rPr>
                <w:rFonts w:ascii="Times New Roman" w:hAnsi="Times New Roman" w:cs="Times New Roman"/>
                <w:sz w:val="24"/>
                <w:szCs w:val="24"/>
              </w:rPr>
            </w:pP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Konsep dan prinsip dasar  dan penerapanTopik Terpilih dalam proyek mandiri</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Materi-12(Studi Kasus-1)</w:t>
            </w:r>
          </w:p>
        </w:tc>
        <w:tc>
          <w:tcPr>
            <w:tcW w:w="2651" w:type="dxa"/>
          </w:tcPr>
          <w:p w:rsidR="00B658E8" w:rsidRDefault="00B658E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658E8" w:rsidRDefault="00B658E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(2x50”)</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Diskusi Kelas (Konsep dan prinsip dasar Topik Terpilih);</w:t>
            </w:r>
          </w:p>
          <w:p w:rsidR="00B658E8" w:rsidRDefault="00B658E8" w:rsidP="0024484D">
            <w:pPr>
              <w:rPr>
                <w:rFonts w:ascii="Times New Roman" w:hAnsi="Times New Roman" w:cs="Times New Roman"/>
                <w:sz w:val="24"/>
                <w:szCs w:val="24"/>
              </w:rPr>
            </w:pPr>
          </w:p>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 xml:space="preserve">Tugas : Menalisis dan menerapkan  </w:t>
            </w:r>
            <w:r>
              <w:rPr>
                <w:rFonts w:ascii="Times New Roman" w:hAnsi="Times New Roman" w:cs="Times New Roman"/>
                <w:b/>
                <w:sz w:val="24"/>
                <w:szCs w:val="24"/>
              </w:rPr>
              <w:lastRenderedPageBreak/>
              <w:t>dalam studi kasus,  dalam proyek mandiri dipresentasikan per kelompok kecil 2-3 org</w:t>
            </w:r>
          </w:p>
        </w:tc>
        <w:tc>
          <w:tcPr>
            <w:tcW w:w="1862"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lastRenderedPageBreak/>
              <w:t>Ketepatan menjelaskan</w:t>
            </w:r>
          </w:p>
        </w:tc>
        <w:tc>
          <w:tcPr>
            <w:tcW w:w="1217" w:type="dxa"/>
          </w:tcPr>
          <w:p w:rsidR="00B658E8" w:rsidRDefault="00B658E8" w:rsidP="0024484D">
            <w:pPr>
              <w:jc w:val="center"/>
              <w:rPr>
                <w:rFonts w:ascii="Times New Roman" w:hAnsi="Times New Roman" w:cs="Times New Roman"/>
                <w:sz w:val="24"/>
                <w:szCs w:val="24"/>
              </w:rPr>
            </w:pPr>
          </w:p>
        </w:tc>
      </w:tr>
      <w:tr w:rsidR="00B658E8" w:rsidTr="0024484D">
        <w:tc>
          <w:tcPr>
            <w:tcW w:w="985"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[C4,P4,A4][Conceptual knowledge, Analyze]: Mampu menguasai  dan menganalisis dan menerapkan  dalam proyek/pekerjaan/penelitian Materi Konsep Dasar Topik Terpilih</w:t>
            </w:r>
          </w:p>
          <w:p w:rsidR="00B658E8" w:rsidRDefault="00B658E8" w:rsidP="0024484D">
            <w:pPr>
              <w:rPr>
                <w:rFonts w:ascii="Times New Roman" w:hAnsi="Times New Roman" w:cs="Times New Roman"/>
                <w:sz w:val="24"/>
                <w:szCs w:val="24"/>
              </w:rPr>
            </w:pPr>
          </w:p>
        </w:tc>
        <w:tc>
          <w:tcPr>
            <w:tcW w:w="1980"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Konsep dan prinsip dasar  dan penerapanTopik Terpilih dalam proyek mandiri</w:t>
            </w:r>
          </w:p>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Materi-12(Tugas Besar)</w:t>
            </w:r>
          </w:p>
        </w:tc>
        <w:tc>
          <w:tcPr>
            <w:tcW w:w="2651" w:type="dxa"/>
          </w:tcPr>
          <w:p w:rsidR="00B658E8" w:rsidRDefault="00B658E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658E8" w:rsidRDefault="00B658E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(2x50”)</w:t>
            </w:r>
          </w:p>
        </w:tc>
        <w:tc>
          <w:tcPr>
            <w:tcW w:w="1623" w:type="dxa"/>
          </w:tcPr>
          <w:p w:rsidR="00B658E8" w:rsidRDefault="00B658E8" w:rsidP="0024484D">
            <w:pPr>
              <w:rPr>
                <w:rFonts w:ascii="Times New Roman" w:hAnsi="Times New Roman" w:cs="Times New Roman"/>
                <w:sz w:val="24"/>
                <w:szCs w:val="24"/>
              </w:rPr>
            </w:pPr>
            <w:r>
              <w:rPr>
                <w:rFonts w:ascii="Times New Roman" w:hAnsi="Times New Roman" w:cs="Times New Roman"/>
                <w:sz w:val="24"/>
                <w:szCs w:val="24"/>
              </w:rPr>
              <w:t>Diskusi Kelas (Konsep dan prinsip dasar Topik Terpilih);</w:t>
            </w:r>
          </w:p>
          <w:p w:rsidR="00B658E8" w:rsidRDefault="00B658E8" w:rsidP="0024484D">
            <w:pPr>
              <w:rPr>
                <w:rFonts w:ascii="Times New Roman" w:hAnsi="Times New Roman" w:cs="Times New Roman"/>
                <w:sz w:val="24"/>
                <w:szCs w:val="24"/>
              </w:rPr>
            </w:pPr>
          </w:p>
          <w:p w:rsidR="00B658E8" w:rsidRDefault="00B658E8" w:rsidP="0024484D">
            <w:pPr>
              <w:rPr>
                <w:rFonts w:ascii="Times New Roman" w:hAnsi="Times New Roman" w:cs="Times New Roman"/>
                <w:b/>
                <w:sz w:val="24"/>
                <w:szCs w:val="24"/>
              </w:rPr>
            </w:pPr>
            <w:r>
              <w:rPr>
                <w:rFonts w:ascii="Times New Roman" w:hAnsi="Times New Roman" w:cs="Times New Roman"/>
                <w:b/>
                <w:sz w:val="24"/>
                <w:szCs w:val="24"/>
              </w:rPr>
              <w:t>Tugas : Menalisis dan menerapkan  dalam studi kasus,  dalam proyek mandiri dipresentasikan per orang (Tugas Besar)</w:t>
            </w:r>
          </w:p>
        </w:tc>
        <w:tc>
          <w:tcPr>
            <w:tcW w:w="1862"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20%</w:t>
            </w:r>
          </w:p>
        </w:tc>
      </w:tr>
      <w:tr w:rsidR="00B658E8" w:rsidTr="0024484D">
        <w:tc>
          <w:tcPr>
            <w:tcW w:w="985" w:type="dxa"/>
            <w:shd w:val="clear" w:color="auto" w:fill="BFBFBF" w:themeFill="background1" w:themeFillShade="BF"/>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B658E8" w:rsidRDefault="00B658E8" w:rsidP="0024484D">
            <w:pPr>
              <w:jc w:val="center"/>
              <w:rPr>
                <w:rFonts w:ascii="Times New Roman" w:hAnsi="Times New Roman" w:cs="Times New Roman"/>
                <w:sz w:val="24"/>
                <w:szCs w:val="24"/>
              </w:rPr>
            </w:pPr>
          </w:p>
        </w:tc>
        <w:tc>
          <w:tcPr>
            <w:tcW w:w="2651" w:type="dxa"/>
            <w:shd w:val="clear" w:color="auto" w:fill="BFBFBF" w:themeFill="background1" w:themeFillShade="BF"/>
          </w:tcPr>
          <w:p w:rsidR="00B658E8" w:rsidRDefault="00B658E8" w:rsidP="0024484D">
            <w:pPr>
              <w:spacing w:line="264" w:lineRule="exact"/>
              <w:ind w:left="105" w:right="-20" w:hanging="105"/>
              <w:jc w:val="center"/>
              <w:rPr>
                <w:rFonts w:ascii="Times New Roman" w:hAnsi="Times New Roman" w:cs="Times New Roman"/>
                <w:position w:val="1"/>
                <w:sz w:val="24"/>
                <w:szCs w:val="24"/>
                <w:lang w:val="sv-SE"/>
              </w:rPr>
            </w:pPr>
          </w:p>
        </w:tc>
        <w:tc>
          <w:tcPr>
            <w:tcW w:w="1930" w:type="dxa"/>
            <w:shd w:val="clear" w:color="auto" w:fill="BFBFBF" w:themeFill="background1" w:themeFillShade="BF"/>
          </w:tcPr>
          <w:p w:rsidR="00B658E8" w:rsidRDefault="00B658E8"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B658E8" w:rsidRDefault="00B658E8" w:rsidP="0024484D">
            <w:pPr>
              <w:jc w:val="center"/>
              <w:rPr>
                <w:rFonts w:ascii="Times New Roman" w:hAnsi="Times New Roman" w:cs="Times New Roman"/>
                <w:sz w:val="24"/>
                <w:szCs w:val="24"/>
              </w:rPr>
            </w:pPr>
          </w:p>
        </w:tc>
        <w:tc>
          <w:tcPr>
            <w:tcW w:w="1862" w:type="dxa"/>
            <w:shd w:val="clear" w:color="auto" w:fill="BFBFBF" w:themeFill="background1" w:themeFillShade="BF"/>
          </w:tcPr>
          <w:p w:rsidR="00B658E8" w:rsidRDefault="00B658E8" w:rsidP="0024484D">
            <w:pPr>
              <w:jc w:val="center"/>
              <w:rPr>
                <w:rFonts w:ascii="Times New Roman" w:hAnsi="Times New Roman" w:cs="Times New Roman"/>
                <w:sz w:val="24"/>
                <w:szCs w:val="24"/>
              </w:rPr>
            </w:pPr>
          </w:p>
        </w:tc>
        <w:tc>
          <w:tcPr>
            <w:tcW w:w="1217" w:type="dxa"/>
            <w:shd w:val="clear" w:color="auto" w:fill="BFBFBF" w:themeFill="background1" w:themeFillShade="BF"/>
          </w:tcPr>
          <w:p w:rsidR="00B658E8" w:rsidRDefault="00B658E8" w:rsidP="0024484D">
            <w:pPr>
              <w:jc w:val="center"/>
              <w:rPr>
                <w:rFonts w:ascii="Times New Roman" w:hAnsi="Times New Roman" w:cs="Times New Roman"/>
                <w:sz w:val="24"/>
                <w:szCs w:val="24"/>
              </w:rPr>
            </w:pPr>
            <w:r>
              <w:rPr>
                <w:rFonts w:ascii="Times New Roman" w:hAnsi="Times New Roman" w:cs="Times New Roman"/>
                <w:sz w:val="24"/>
                <w:szCs w:val="24"/>
              </w:rPr>
              <w:t>20%</w:t>
            </w:r>
          </w:p>
        </w:tc>
      </w:tr>
    </w:tbl>
    <w:p w:rsidR="00B658E8" w:rsidRDefault="00B658E8" w:rsidP="00B658E8">
      <w:pPr>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mc:AlternateContent>
          <mc:Choice Requires="wps">
            <w:drawing>
              <wp:anchor distT="45720" distB="45720" distL="114300" distR="114300" simplePos="0" relativeHeight="251753472" behindDoc="0" locked="0" layoutInCell="1" allowOverlap="1" wp14:anchorId="33FF1C1F" wp14:editId="5CE697D8">
                <wp:simplePos x="0" y="0"/>
                <wp:positionH relativeFrom="margin">
                  <wp:align>right</wp:align>
                </wp:positionH>
                <wp:positionV relativeFrom="paragraph">
                  <wp:posOffset>413385</wp:posOffset>
                </wp:positionV>
                <wp:extent cx="9201150" cy="802005"/>
                <wp:effectExtent l="0" t="0" r="19050" b="1778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802005"/>
                        </a:xfrm>
                        <a:prstGeom prst="rect">
                          <a:avLst/>
                        </a:prstGeom>
                        <a:solidFill>
                          <a:srgbClr val="FFFFFF"/>
                        </a:solidFill>
                        <a:ln w="9525">
                          <a:solidFill>
                            <a:srgbClr val="000000"/>
                          </a:solidFill>
                          <a:miter lim="800000"/>
                        </a:ln>
                      </wps:spPr>
                      <wps:txbx>
                        <w:txbxContent>
                          <w:p w:rsidR="00B658E8" w:rsidRDefault="00B658E8" w:rsidP="00B658E8">
                            <w:pPr>
                              <w:pStyle w:val="ListParagraph"/>
                              <w:numPr>
                                <w:ilvl w:val="0"/>
                                <w:numId w:val="54"/>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Telford, WM; Geldart, L.P; Sheriff, RE, 1998, Applied Geophysics, Cambridge Univ Press, Cambridge.</w:t>
                            </w:r>
                          </w:p>
                          <w:p w:rsidR="00B658E8" w:rsidRDefault="00B658E8" w:rsidP="00B658E8">
                            <w:pPr>
                              <w:pStyle w:val="ListParagraph"/>
                              <w:numPr>
                                <w:ilvl w:val="0"/>
                                <w:numId w:val="54"/>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Jurnal Geophysics dan jurnal Near Surface Geophysics</w:t>
                            </w:r>
                          </w:p>
                          <w:p w:rsidR="00B658E8" w:rsidRDefault="00B658E8" w:rsidP="00B658E8">
                            <w:pPr>
                              <w:pStyle w:val="ListParagraph"/>
                              <w:numPr>
                                <w:ilvl w:val="0"/>
                                <w:numId w:val="54"/>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rPr>
                              <w:t>Jurnal SPE</w:t>
                            </w:r>
                          </w:p>
                          <w:p w:rsidR="00B658E8" w:rsidRDefault="00B658E8" w:rsidP="00B658E8">
                            <w:pPr>
                              <w:pStyle w:val="ListParagraph"/>
                              <w:numPr>
                                <w:ilvl w:val="0"/>
                                <w:numId w:val="54"/>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rPr>
                              <w:t>Jurnal Panasbumi</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3FF1C1F" id="_x0000_s1040" type="#_x0000_t202" style="position:absolute;margin-left:673.3pt;margin-top:32.55pt;width:724.5pt;height:63.15pt;z-index:25175347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">
                <v:textbox style="mso-fit-shape-to-text:t">
                  <w:txbxContent>
                    <w:p w:rsidR="00B658E8" w:rsidRDefault="00B658E8" w:rsidP="00B658E8">
                      <w:pPr>
                        <w:pStyle w:val="ListParagraph"/>
                        <w:numPr>
                          <w:ilvl w:val="0"/>
                          <w:numId w:val="54"/>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Telford, WM; Geldart, L.P; Sheriff, RE, 1998, Applied Geophysics, Cambridge Univ Press, Cambridge.</w:t>
                      </w:r>
                    </w:p>
                    <w:p w:rsidR="00B658E8" w:rsidRDefault="00B658E8" w:rsidP="00B658E8">
                      <w:pPr>
                        <w:pStyle w:val="ListParagraph"/>
                        <w:numPr>
                          <w:ilvl w:val="0"/>
                          <w:numId w:val="54"/>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Jurnal Geophysics dan jurnal Near Surface Geophysics</w:t>
                      </w:r>
                    </w:p>
                    <w:p w:rsidR="00B658E8" w:rsidRDefault="00B658E8" w:rsidP="00B658E8">
                      <w:pPr>
                        <w:pStyle w:val="ListParagraph"/>
                        <w:numPr>
                          <w:ilvl w:val="0"/>
                          <w:numId w:val="54"/>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rPr>
                        <w:t>Jurnal SPE</w:t>
                      </w:r>
                    </w:p>
                    <w:p w:rsidR="00B658E8" w:rsidRDefault="00B658E8" w:rsidP="00B658E8">
                      <w:pPr>
                        <w:pStyle w:val="ListParagraph"/>
                        <w:numPr>
                          <w:ilvl w:val="0"/>
                          <w:numId w:val="54"/>
                        </w:numPr>
                        <w:suppressAutoHyphens/>
                        <w:autoSpaceDN w:val="0"/>
                        <w:spacing w:after="0" w:line="240" w:lineRule="auto"/>
                        <w:ind w:left="337" w:hanging="337"/>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rPr>
                        <w:t>Jurnal Panasbumi</w:t>
                      </w:r>
                    </w:p>
                  </w:txbxContent>
                </v:textbox>
                <w10:wrap type="square" anchorx="margin"/>
              </v:shape>
            </w:pict>
          </mc:Fallback>
        </mc:AlternateContent>
      </w:r>
      <w:r>
        <w:rPr>
          <w:rFonts w:ascii="Times New Roman" w:hAnsi="Times New Roman" w:cs="Times New Roman"/>
          <w:b/>
          <w:sz w:val="24"/>
          <w:szCs w:val="24"/>
        </w:rPr>
        <w:t xml:space="preserve">PUSTAKA : </w:t>
      </w:r>
    </w:p>
    <w:p w:rsidR="00B658E8" w:rsidRDefault="00B658E8" w:rsidP="00B658E8">
      <w:pPr>
        <w:rPr>
          <w:rFonts w:ascii="Times New Roman" w:hAnsi="Times New Roman" w:cs="Times New Roman"/>
        </w:rPr>
        <w:sectPr w:rsidR="00B658E8">
          <w:pgSz w:w="16834" w:h="11909" w:orient="landscape"/>
          <w:pgMar w:top="1134" w:right="1134" w:bottom="1134" w:left="1134" w:header="720" w:footer="720" w:gutter="0"/>
          <w:cols w:space="720"/>
          <w:docGrid w:linePitch="360"/>
        </w:sectPr>
      </w:pPr>
    </w:p>
    <w:tbl>
      <w:tblPr>
        <w:tblStyle w:val="TableGrid"/>
        <w:tblW w:w="14575" w:type="dxa"/>
        <w:tblLayout w:type="fixed"/>
        <w:tblLook w:val="04A0" w:firstRow="1" w:lastRow="0" w:firstColumn="1" w:lastColumn="0" w:noHBand="0" w:noVBand="1"/>
      </w:tblPr>
      <w:tblGrid>
        <w:gridCol w:w="2785"/>
        <w:gridCol w:w="11790"/>
      </w:tblGrid>
      <w:tr w:rsidR="00C22B7E" w:rsidTr="0024484D">
        <w:tc>
          <w:tcPr>
            <w:tcW w:w="2785" w:type="dxa"/>
            <w:shd w:val="clear" w:color="auto" w:fill="BFBFBF" w:themeFill="background1" w:themeFillShade="BF"/>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lastRenderedPageBreak/>
              <w:t>Nama Program Studi</w:t>
            </w:r>
          </w:p>
        </w:tc>
        <w:tc>
          <w:tcPr>
            <w:tcW w:w="1179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C22B7E" w:rsidTr="0024484D">
        <w:tc>
          <w:tcPr>
            <w:tcW w:w="2785" w:type="dxa"/>
            <w:shd w:val="clear" w:color="auto" w:fill="BFBFBF" w:themeFill="background1" w:themeFillShade="BF"/>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C22B7E" w:rsidRDefault="00C22B7E" w:rsidP="0024484D">
            <w:pPr>
              <w:jc w:val="both"/>
              <w:rPr>
                <w:rFonts w:ascii="Times New Roman" w:hAnsi="Times New Roman" w:cs="Times New Roman"/>
                <w:sz w:val="24"/>
                <w:szCs w:val="24"/>
              </w:rPr>
            </w:pPr>
            <w:r>
              <w:rPr>
                <w:rFonts w:ascii="Times New Roman" w:hAnsi="Times New Roman"/>
                <w:sz w:val="24"/>
                <w:szCs w:val="24"/>
              </w:rPr>
              <w:t>Analisis Data Well Log</w:t>
            </w:r>
          </w:p>
        </w:tc>
      </w:tr>
      <w:tr w:rsidR="00C22B7E" w:rsidTr="0024484D">
        <w:tc>
          <w:tcPr>
            <w:tcW w:w="2785" w:type="dxa"/>
            <w:shd w:val="clear" w:color="auto" w:fill="BFBFBF" w:themeFill="background1" w:themeFillShade="BF"/>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C22B7E" w:rsidRDefault="00C22B7E" w:rsidP="0024484D">
            <w:pPr>
              <w:jc w:val="both"/>
              <w:rPr>
                <w:rFonts w:ascii="Times New Roman" w:hAnsi="Times New Roman" w:cs="Times New Roman"/>
                <w:sz w:val="24"/>
                <w:szCs w:val="24"/>
              </w:rPr>
            </w:pPr>
            <w:r>
              <w:rPr>
                <w:rFonts w:ascii="Times New Roman" w:hAnsi="Times New Roman" w:cs="Times New Roman"/>
                <w:sz w:val="24"/>
                <w:szCs w:val="24"/>
              </w:rPr>
              <w:t>RF184622</w:t>
            </w:r>
          </w:p>
        </w:tc>
      </w:tr>
      <w:tr w:rsidR="00C22B7E" w:rsidTr="0024484D">
        <w:tc>
          <w:tcPr>
            <w:tcW w:w="2785" w:type="dxa"/>
            <w:shd w:val="clear" w:color="auto" w:fill="BFBFBF" w:themeFill="background1" w:themeFillShade="BF"/>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C22B7E" w:rsidRDefault="00C22B7E" w:rsidP="0024484D">
            <w:pPr>
              <w:jc w:val="both"/>
              <w:rPr>
                <w:rFonts w:ascii="Times New Roman" w:hAnsi="Times New Roman" w:cs="Times New Roman"/>
                <w:sz w:val="24"/>
                <w:szCs w:val="24"/>
              </w:rPr>
            </w:pPr>
            <w:r>
              <w:rPr>
                <w:rFonts w:ascii="Times New Roman" w:hAnsi="Times New Roman"/>
                <w:sz w:val="24"/>
                <w:szCs w:val="24"/>
              </w:rPr>
              <w:t>VI (Enam)</w:t>
            </w:r>
          </w:p>
        </w:tc>
      </w:tr>
      <w:tr w:rsidR="00C22B7E" w:rsidTr="0024484D">
        <w:tc>
          <w:tcPr>
            <w:tcW w:w="2785" w:type="dxa"/>
            <w:shd w:val="clear" w:color="auto" w:fill="BFBFBF" w:themeFill="background1" w:themeFillShade="BF"/>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C22B7E" w:rsidRDefault="00C22B7E" w:rsidP="0024484D">
            <w:pPr>
              <w:jc w:val="both"/>
              <w:rPr>
                <w:rFonts w:ascii="Times New Roman" w:hAnsi="Times New Roman" w:cs="Times New Roman"/>
                <w:sz w:val="24"/>
                <w:szCs w:val="24"/>
              </w:rPr>
            </w:pPr>
            <w:r>
              <w:rPr>
                <w:rFonts w:ascii="Times New Roman" w:hAnsi="Times New Roman"/>
                <w:sz w:val="24"/>
                <w:szCs w:val="24"/>
              </w:rPr>
              <w:t>4 SKS (T:3, P:1)</w:t>
            </w:r>
          </w:p>
        </w:tc>
      </w:tr>
      <w:tr w:rsidR="00C22B7E" w:rsidTr="0024484D">
        <w:tc>
          <w:tcPr>
            <w:tcW w:w="2785" w:type="dxa"/>
            <w:shd w:val="clear" w:color="auto" w:fill="BFBFBF" w:themeFill="background1" w:themeFillShade="BF"/>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Firman Syaifuddin, S.Si., M.T.</w:t>
            </w:r>
          </w:p>
        </w:tc>
      </w:tr>
    </w:tbl>
    <w:p w:rsidR="00C22B7E" w:rsidRDefault="00C22B7E" w:rsidP="00C22B7E"/>
    <w:tbl>
      <w:tblPr>
        <w:tblStyle w:val="TableGrid"/>
        <w:tblW w:w="14575" w:type="dxa"/>
        <w:tblLayout w:type="fixed"/>
        <w:tblLook w:val="04A0" w:firstRow="1" w:lastRow="0" w:firstColumn="1" w:lastColumn="0" w:noHBand="0" w:noVBand="1"/>
      </w:tblPr>
      <w:tblGrid>
        <w:gridCol w:w="2700"/>
        <w:gridCol w:w="3958"/>
        <w:gridCol w:w="3958"/>
        <w:gridCol w:w="3959"/>
      </w:tblGrid>
      <w:tr w:rsidR="00C22B7E" w:rsidTr="0024484D">
        <w:tc>
          <w:tcPr>
            <w:tcW w:w="2700" w:type="dxa"/>
            <w:shd w:val="clear" w:color="auto" w:fill="BFBFBF" w:themeFill="background1" w:themeFillShade="BF"/>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Seismik, Logging</w:t>
            </w:r>
          </w:p>
        </w:tc>
      </w:tr>
      <w:tr w:rsidR="00C22B7E" w:rsidTr="0024484D">
        <w:tc>
          <w:tcPr>
            <w:tcW w:w="2700" w:type="dxa"/>
            <w:vMerge w:val="restart"/>
            <w:shd w:val="clear" w:color="auto" w:fill="BFBFBF" w:themeFill="background1" w:themeFillShade="BF"/>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Sikap</w:t>
            </w:r>
          </w:p>
        </w:tc>
        <w:tc>
          <w:tcPr>
            <w:tcW w:w="3958" w:type="dxa"/>
          </w:tcPr>
          <w:p w:rsidR="00C22B7E" w:rsidRDefault="00C22B7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C22B7E" w:rsidRDefault="00C22B7E"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val="restart"/>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Ketrampilan Umum</w:t>
            </w: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2.1</w:t>
            </w:r>
          </w:p>
        </w:tc>
        <w:tc>
          <w:tcPr>
            <w:tcW w:w="3959" w:type="dxa"/>
          </w:tcPr>
          <w:p w:rsidR="00C22B7E" w:rsidRDefault="00C22B7E" w:rsidP="0024484D">
            <w:pPr>
              <w:ind w:right="397"/>
              <w:jc w:val="both"/>
              <w:rPr>
                <w:rFonts w:ascii="Times New Roman" w:hAnsi="Times New Roman"/>
                <w:color w:val="000000"/>
                <w:sz w:val="24"/>
                <w:szCs w:val="24"/>
              </w:rPr>
            </w:pPr>
            <w:r>
              <w:rPr>
                <w:rFonts w:ascii="Times New Roman" w:eastAsia="Times New Roman" w:hAnsi="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b/>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2.7</w:t>
            </w:r>
          </w:p>
        </w:tc>
        <w:tc>
          <w:tcPr>
            <w:tcW w:w="3959" w:type="dxa"/>
          </w:tcPr>
          <w:p w:rsidR="00C22B7E" w:rsidRDefault="00C22B7E" w:rsidP="0024484D">
            <w:pPr>
              <w:spacing w:before="120" w:after="120"/>
              <w:jc w:val="both"/>
              <w:rPr>
                <w:rFonts w:ascii="Times New Roman" w:hAnsi="Times New Roman"/>
                <w:color w:val="000000"/>
                <w:sz w:val="24"/>
                <w:szCs w:val="24"/>
              </w:rPr>
            </w:pPr>
            <w:r>
              <w:rPr>
                <w:rFonts w:ascii="Times New Roman" w:eastAsia="Times New Roman" w:hAnsi="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b/>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2.8</w:t>
            </w:r>
          </w:p>
        </w:tc>
        <w:tc>
          <w:tcPr>
            <w:tcW w:w="3959" w:type="dxa"/>
          </w:tcPr>
          <w:p w:rsidR="00C22B7E" w:rsidRDefault="00C22B7E" w:rsidP="0024484D">
            <w:pPr>
              <w:spacing w:before="120" w:after="120"/>
              <w:jc w:val="both"/>
              <w:rPr>
                <w:rFonts w:ascii="Times New Roman" w:eastAsia="Times New Roman" w:hAnsi="Times New Roman"/>
                <w:color w:val="000000"/>
                <w:sz w:val="24"/>
                <w:szCs w:val="24"/>
              </w:rPr>
            </w:pPr>
            <w:r>
              <w:rPr>
                <w:rFonts w:ascii="Times New Roman" w:hAnsi="Times New Roman"/>
                <w:color w:val="000000"/>
                <w:sz w:val="24"/>
                <w:szCs w:val="24"/>
              </w:rPr>
              <w:t>mampu melakukan proses evaluasi diri terhadap kelompok kerja yang berada dibawah tanggung jawabnya, dan mampu mengelola pembelajaran secara mandiri;</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val="restart"/>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3.1</w:t>
            </w:r>
          </w:p>
        </w:tc>
        <w:tc>
          <w:tcPr>
            <w:tcW w:w="3959" w:type="dxa"/>
          </w:tcPr>
          <w:p w:rsidR="00C22B7E" w:rsidRDefault="00C22B7E" w:rsidP="0024484D">
            <w:pPr>
              <w:ind w:right="397"/>
              <w:jc w:val="both"/>
              <w:rPr>
                <w:rFonts w:ascii="Times New Roman" w:hAnsi="Times New Roman"/>
                <w:color w:val="000000"/>
                <w:sz w:val="24"/>
                <w:szCs w:val="24"/>
              </w:rPr>
            </w:pPr>
            <w:r>
              <w:rPr>
                <w:rFonts w:ascii="Times New Roman" w:hAnsi="Times New Roman"/>
                <w:color w:val="000000"/>
                <w:sz w:val="24"/>
                <w:szCs w:val="24"/>
              </w:rPr>
              <w:t>menguasai konsep teoretis sains alam dan prinsip dalam mengaplikasikan matematika rekayasa sebagai dasar metodologi pendekatan eksplorasi geofisika terhadap sebuah fenomena alam yang spesifik secara umum;</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b/>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3.2</w:t>
            </w:r>
          </w:p>
        </w:tc>
        <w:tc>
          <w:tcPr>
            <w:tcW w:w="3959" w:type="dxa"/>
          </w:tcPr>
          <w:p w:rsidR="00C22B7E" w:rsidRDefault="00C22B7E" w:rsidP="0024484D">
            <w:pPr>
              <w:spacing w:before="120" w:after="120"/>
              <w:jc w:val="both"/>
              <w:rPr>
                <w:rFonts w:ascii="Times New Roman" w:hAnsi="Times New Roman"/>
                <w:sz w:val="24"/>
                <w:szCs w:val="24"/>
              </w:rPr>
            </w:pPr>
            <w:r>
              <w:rPr>
                <w:rFonts w:ascii="Times New Roman" w:hAnsi="Times New Roman"/>
                <w:color w:val="000000"/>
                <w:sz w:val="24"/>
                <w:szCs w:val="24"/>
              </w:rPr>
              <w:t>menguasai pengetahuan geologi untuk memahami proses geologi yang merupakan karakteristik  dari sebuah fenomena alam tertentu secara umum;</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b/>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3.3</w:t>
            </w:r>
          </w:p>
        </w:tc>
        <w:tc>
          <w:tcPr>
            <w:tcW w:w="3959" w:type="dxa"/>
          </w:tcPr>
          <w:p w:rsidR="00C22B7E" w:rsidRDefault="00C22B7E" w:rsidP="0024484D">
            <w:pPr>
              <w:spacing w:before="120" w:after="120"/>
              <w:jc w:val="both"/>
              <w:rPr>
                <w:rFonts w:ascii="Times New Roman" w:hAnsi="Times New Roman"/>
                <w:sz w:val="24"/>
                <w:szCs w:val="24"/>
              </w:rPr>
            </w:pPr>
            <w:r>
              <w:rPr>
                <w:rFonts w:ascii="Times New Roman" w:hAnsi="Times New Roman"/>
                <w:color w:val="000000"/>
                <w:sz w:val="24"/>
                <w:szCs w:val="24"/>
              </w:rPr>
              <w:t>menguasai konsep teoritis  statistika untuk menentukan kebolehjadian proses dari sebuah fenomena alam secara umum;</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b/>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3.5</w:t>
            </w:r>
          </w:p>
        </w:tc>
        <w:tc>
          <w:tcPr>
            <w:tcW w:w="3959" w:type="dxa"/>
          </w:tcPr>
          <w:p w:rsidR="00C22B7E" w:rsidRDefault="00C22B7E" w:rsidP="0024484D">
            <w:pPr>
              <w:spacing w:before="120" w:after="120"/>
              <w:jc w:val="both"/>
              <w:rPr>
                <w:rFonts w:ascii="Times New Roman" w:hAnsi="Times New Roman"/>
                <w:sz w:val="24"/>
                <w:szCs w:val="24"/>
              </w:rPr>
            </w:pPr>
            <w:r>
              <w:rPr>
                <w:rFonts w:ascii="Times New Roman" w:hAnsi="Times New Roman"/>
                <w:color w:val="000000"/>
                <w:sz w:val="24"/>
                <w:szCs w:val="24"/>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b/>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3.6</w:t>
            </w:r>
          </w:p>
        </w:tc>
        <w:tc>
          <w:tcPr>
            <w:tcW w:w="3959" w:type="dxa"/>
          </w:tcPr>
          <w:p w:rsidR="00C22B7E" w:rsidRDefault="00C22B7E" w:rsidP="0024484D">
            <w:pPr>
              <w:spacing w:before="120" w:after="120"/>
              <w:jc w:val="both"/>
              <w:rPr>
                <w:rFonts w:ascii="Times New Roman" w:hAnsi="Times New Roman"/>
                <w:sz w:val="24"/>
                <w:szCs w:val="24"/>
              </w:rPr>
            </w:pPr>
            <w:r>
              <w:rPr>
                <w:rFonts w:ascii="Times New Roman" w:hAnsi="Times New Roman"/>
                <w:color w:val="000000"/>
                <w:sz w:val="24"/>
                <w:szCs w:val="24"/>
              </w:rPr>
              <w:t>menguasai pengetahuan operasional lengkap terkait dengan bidang teknologi rekayasa geofisika</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b/>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3.8</w:t>
            </w:r>
          </w:p>
        </w:tc>
        <w:tc>
          <w:tcPr>
            <w:tcW w:w="3959" w:type="dxa"/>
          </w:tcPr>
          <w:p w:rsidR="00C22B7E" w:rsidRDefault="00C22B7E" w:rsidP="0024484D">
            <w:pPr>
              <w:spacing w:before="120" w:after="120"/>
              <w:jc w:val="both"/>
              <w:rPr>
                <w:rFonts w:ascii="Times New Roman" w:hAnsi="Times New Roman"/>
                <w:sz w:val="24"/>
                <w:szCs w:val="24"/>
              </w:rPr>
            </w:pPr>
            <w:r>
              <w:rPr>
                <w:rFonts w:ascii="Times New Roman" w:hAnsi="Times New Roman"/>
                <w:color w:val="000000"/>
                <w:sz w:val="24"/>
                <w:szCs w:val="24"/>
              </w:rPr>
              <w:t xml:space="preserve">menguasai prinsip dan metode aplikasi perpetaan yang dibutuhkan dalam </w:t>
            </w:r>
            <w:r>
              <w:rPr>
                <w:rFonts w:ascii="Times New Roman" w:hAnsi="Times New Roman"/>
                <w:color w:val="000000"/>
                <w:sz w:val="24"/>
                <w:szCs w:val="24"/>
              </w:rPr>
              <w:lastRenderedPageBreak/>
              <w:t>pekerjaan rekayasa geofisika secara umum;</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b/>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3.9</w:t>
            </w:r>
          </w:p>
        </w:tc>
        <w:tc>
          <w:tcPr>
            <w:tcW w:w="3959" w:type="dxa"/>
          </w:tcPr>
          <w:p w:rsidR="00C22B7E" w:rsidRDefault="00C22B7E" w:rsidP="0024484D">
            <w:pPr>
              <w:spacing w:before="120" w:after="120"/>
              <w:jc w:val="both"/>
              <w:rPr>
                <w:rFonts w:ascii="Times New Roman" w:hAnsi="Times New Roman"/>
                <w:color w:val="000000"/>
                <w:sz w:val="24"/>
                <w:szCs w:val="24"/>
              </w:rPr>
            </w:pPr>
            <w:r>
              <w:rPr>
                <w:rFonts w:ascii="Times New Roman" w:hAnsi="Times New Roman"/>
                <w:color w:val="000000"/>
                <w:sz w:val="24"/>
                <w:szCs w:val="24"/>
              </w:rPr>
              <w:t>menguasai prinsip-prinsip penjaminan mutu secara umum dalam pekerjaan rekayasa geofisika;</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b/>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3.10</w:t>
            </w:r>
          </w:p>
        </w:tc>
        <w:tc>
          <w:tcPr>
            <w:tcW w:w="3959" w:type="dxa"/>
          </w:tcPr>
          <w:p w:rsidR="00C22B7E" w:rsidRDefault="00C22B7E" w:rsidP="0024484D">
            <w:pPr>
              <w:spacing w:before="120" w:after="120"/>
              <w:jc w:val="both"/>
              <w:rPr>
                <w:rFonts w:ascii="Times New Roman" w:hAnsi="Times New Roman"/>
                <w:color w:val="000000"/>
                <w:sz w:val="24"/>
                <w:szCs w:val="24"/>
              </w:rPr>
            </w:pPr>
            <w:r>
              <w:rPr>
                <w:rFonts w:ascii="Times New Roman" w:hAnsi="Times New Roman"/>
                <w:color w:val="000000"/>
                <w:sz w:val="24"/>
                <w:szCs w:val="24"/>
              </w:rPr>
              <w:t>menguasai konsep dan prinsip pelestarian lingkungan secara umum dalam kegiatan rekayasa geofisika;</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b/>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3.11</w:t>
            </w:r>
          </w:p>
          <w:p w:rsidR="00C22B7E" w:rsidRDefault="00C22B7E" w:rsidP="0024484D">
            <w:pPr>
              <w:spacing w:before="120" w:after="120"/>
              <w:jc w:val="center"/>
              <w:rPr>
                <w:rFonts w:ascii="Times New Roman" w:hAnsi="Times New Roman"/>
                <w:sz w:val="24"/>
                <w:szCs w:val="24"/>
              </w:rPr>
            </w:pPr>
          </w:p>
        </w:tc>
        <w:tc>
          <w:tcPr>
            <w:tcW w:w="3959" w:type="dxa"/>
          </w:tcPr>
          <w:p w:rsidR="00C22B7E" w:rsidRDefault="00C22B7E" w:rsidP="0024484D">
            <w:pPr>
              <w:spacing w:before="120" w:after="120"/>
              <w:jc w:val="both"/>
              <w:rPr>
                <w:rFonts w:ascii="Times New Roman" w:hAnsi="Times New Roman"/>
                <w:color w:val="000000"/>
                <w:sz w:val="24"/>
                <w:szCs w:val="24"/>
              </w:rPr>
            </w:pPr>
            <w:r>
              <w:rPr>
                <w:rFonts w:ascii="Times New Roman" w:hAnsi="Times New Roman"/>
                <w:color w:val="000000"/>
                <w:sz w:val="24"/>
                <w:szCs w:val="24"/>
              </w:rPr>
              <w:t>menguasai pengetahuan faktual prinsip dan isu terkini dalam masalah ekonomi, sosial budaya dan ekologi secara umum yang mempunyai pengaruh pada bidang rekayasa geofisika;</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b/>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3.14</w:t>
            </w:r>
          </w:p>
        </w:tc>
        <w:tc>
          <w:tcPr>
            <w:tcW w:w="3959" w:type="dxa"/>
          </w:tcPr>
          <w:p w:rsidR="00C22B7E" w:rsidRDefault="00C22B7E" w:rsidP="0024484D">
            <w:pPr>
              <w:spacing w:before="120" w:after="120"/>
              <w:jc w:val="both"/>
              <w:rPr>
                <w:rFonts w:ascii="Times New Roman" w:hAnsi="Times New Roman"/>
                <w:color w:val="000000"/>
                <w:sz w:val="24"/>
                <w:szCs w:val="24"/>
              </w:rPr>
            </w:pPr>
            <w:r>
              <w:rPr>
                <w:rFonts w:ascii="Times New Roman" w:hAnsi="Times New Roman"/>
                <w:color w:val="000000"/>
                <w:sz w:val="24"/>
                <w:szCs w:val="24"/>
              </w:rPr>
              <w:t>menguasai konsep umum, prinsip, dan teknik komunikasi efektif secara lisan dan tulisan untuk tujuan spesifik secara umum; dan</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b/>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3.15</w:t>
            </w:r>
          </w:p>
        </w:tc>
        <w:tc>
          <w:tcPr>
            <w:tcW w:w="3959" w:type="dxa"/>
          </w:tcPr>
          <w:p w:rsidR="00C22B7E" w:rsidRDefault="00C22B7E" w:rsidP="0024484D">
            <w:pPr>
              <w:spacing w:before="120" w:after="120"/>
              <w:jc w:val="both"/>
              <w:rPr>
                <w:rFonts w:ascii="Times New Roman" w:hAnsi="Times New Roman"/>
                <w:color w:val="000000"/>
                <w:sz w:val="24"/>
                <w:szCs w:val="24"/>
              </w:rPr>
            </w:pPr>
            <w:r>
              <w:rPr>
                <w:rFonts w:ascii="Times New Roman" w:hAnsi="Times New Roman"/>
                <w:color w:val="000000"/>
                <w:sz w:val="24"/>
                <w:szCs w:val="24"/>
              </w:rPr>
              <w:t>menguasai pengetahuan faktual tentang perkembangan teknologi mutakhir dan material maju di bidang rekayasa geofisika secara mendalam.</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val="restart"/>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4.1</w:t>
            </w:r>
          </w:p>
        </w:tc>
        <w:tc>
          <w:tcPr>
            <w:tcW w:w="3959" w:type="dxa"/>
          </w:tcPr>
          <w:p w:rsidR="00C22B7E" w:rsidRDefault="00C22B7E" w:rsidP="0024484D">
            <w:pPr>
              <w:ind w:right="397"/>
              <w:rPr>
                <w:rFonts w:ascii="Times New Roman" w:hAnsi="Times New Roman"/>
                <w:color w:val="000000"/>
                <w:sz w:val="24"/>
                <w:szCs w:val="24"/>
              </w:rPr>
            </w:pPr>
            <w:r>
              <w:rPr>
                <w:rFonts w:ascii="Times New Roman" w:hAnsi="Times New Roman"/>
                <w:color w:val="000000"/>
                <w:sz w:val="24"/>
                <w:szCs w:val="24"/>
              </w:rPr>
              <w:t xml:space="preserve">mampu menerapkan prinsip-prinsip matematika, sains, dan prinsip rekayasa (engineering principles) ke dalam prosedur, proses, sistem, atau metodologi rekayasa geofisika untuk membuat atau memodifikasi model dalam </w:t>
            </w:r>
            <w:r>
              <w:rPr>
                <w:rFonts w:ascii="Times New Roman" w:hAnsi="Times New Roman"/>
                <w:color w:val="000000"/>
                <w:sz w:val="24"/>
                <w:szCs w:val="24"/>
              </w:rPr>
              <w:lastRenderedPageBreak/>
              <w:t>menyelesaikan masalah rekayasa kompleks (complex engineering problem) di bidang lingkungan, pemukiman, kelautan dan energi  dengan konsep pembangunan berkelanjutan (sustainable development);</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4.2</w:t>
            </w:r>
          </w:p>
        </w:tc>
        <w:tc>
          <w:tcPr>
            <w:tcW w:w="3959" w:type="dxa"/>
          </w:tcPr>
          <w:p w:rsidR="00C22B7E" w:rsidRDefault="00C22B7E" w:rsidP="0024484D">
            <w:pPr>
              <w:spacing w:before="120" w:after="120"/>
              <w:rPr>
                <w:rFonts w:ascii="Times New Roman" w:hAnsi="Times New Roman"/>
                <w:color w:val="000000"/>
                <w:sz w:val="24"/>
                <w:szCs w:val="24"/>
              </w:rPr>
            </w:pPr>
            <w:r>
              <w:rPr>
                <w:rFonts w:ascii="Times New Roman" w:hAnsi="Times New Roman"/>
                <w:color w:val="000000"/>
                <w:sz w:val="24"/>
                <w:szCs w:val="24"/>
              </w:rPr>
              <w:t>mampu menemukan sumber masalah rekayasa melalui proses penyelidikan, analisis,  interpretasi data dan informasi berdasarkan prinsip-prinsip rekayasa geofisika;</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4.3</w:t>
            </w:r>
          </w:p>
        </w:tc>
        <w:tc>
          <w:tcPr>
            <w:tcW w:w="3959" w:type="dxa"/>
          </w:tcPr>
          <w:p w:rsidR="00C22B7E" w:rsidRDefault="00C22B7E" w:rsidP="0024484D">
            <w:pPr>
              <w:spacing w:before="120" w:after="120"/>
              <w:rPr>
                <w:rFonts w:ascii="Times New Roman" w:hAnsi="Times New Roman"/>
                <w:color w:val="000000"/>
                <w:sz w:val="24"/>
                <w:szCs w:val="24"/>
              </w:rPr>
            </w:pPr>
            <w:r>
              <w:rPr>
                <w:rFonts w:ascii="Times New Roman" w:hAnsi="Times New Roman"/>
                <w:color w:val="000000"/>
                <w:sz w:val="24"/>
                <w:szCs w:val="24"/>
              </w:rPr>
              <w:t>mampu melakukan riset yang mencakup identifikasi, formulasi, dan analisis masalah rekayasa geofisika;</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4.4</w:t>
            </w:r>
          </w:p>
        </w:tc>
        <w:tc>
          <w:tcPr>
            <w:tcW w:w="3959" w:type="dxa"/>
          </w:tcPr>
          <w:p w:rsidR="00C22B7E" w:rsidRDefault="00C22B7E" w:rsidP="0024484D">
            <w:pPr>
              <w:spacing w:before="120" w:after="120"/>
              <w:rPr>
                <w:rFonts w:ascii="Times New Roman" w:hAnsi="Times New Roman"/>
                <w:color w:val="000000"/>
                <w:sz w:val="24"/>
                <w:szCs w:val="24"/>
              </w:rPr>
            </w:pPr>
            <w:r>
              <w:rPr>
                <w:rFonts w:ascii="Times New Roman" w:hAnsi="Times New Roman"/>
                <w:color w:val="000000"/>
                <w:sz w:val="24"/>
                <w:szCs w:val="24"/>
              </w:rPr>
              <w:t>mampu merumuskan alternatif solusi untuk menyelesaikan masalah rekayasa geofisika kompleks dengan memperhatikan faktor-faktor ekonomi, kesehatan, keselamatan publik, kultural, sosial dan lingkungan;</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4.5</w:t>
            </w:r>
          </w:p>
        </w:tc>
        <w:tc>
          <w:tcPr>
            <w:tcW w:w="3959" w:type="dxa"/>
          </w:tcPr>
          <w:p w:rsidR="00C22B7E" w:rsidRDefault="00C22B7E" w:rsidP="0024484D">
            <w:pPr>
              <w:spacing w:before="120" w:after="120"/>
              <w:rPr>
                <w:rFonts w:ascii="Times New Roman" w:hAnsi="Times New Roman"/>
                <w:color w:val="000000"/>
                <w:sz w:val="24"/>
                <w:szCs w:val="24"/>
              </w:rPr>
            </w:pPr>
            <w:r>
              <w:rPr>
                <w:rFonts w:ascii="Times New Roman" w:hAnsi="Times New Roman"/>
                <w:color w:val="000000"/>
                <w:sz w:val="24"/>
                <w:szCs w:val="24"/>
              </w:rPr>
              <w:t>mampu merancang sistem, proses dan komponen dengan pendekatan analitis dan mempertimbangkan standar teknis, aspek kinerja, keandalan, kemudahan penerapan, keberlanjutan serta memperhatikan faktor ekonomi, kesehatan dan keselamatan publik, kultural, sosial dan lingkungan;</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4.6</w:t>
            </w:r>
          </w:p>
        </w:tc>
        <w:tc>
          <w:tcPr>
            <w:tcW w:w="3959" w:type="dxa"/>
          </w:tcPr>
          <w:p w:rsidR="00C22B7E" w:rsidRDefault="00C22B7E" w:rsidP="0024484D">
            <w:pPr>
              <w:spacing w:before="120" w:after="120"/>
              <w:rPr>
                <w:rFonts w:ascii="Times New Roman" w:hAnsi="Times New Roman"/>
                <w:color w:val="000000"/>
                <w:sz w:val="24"/>
                <w:szCs w:val="24"/>
              </w:rPr>
            </w:pPr>
            <w:r>
              <w:rPr>
                <w:rFonts w:ascii="Times New Roman" w:hAnsi="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4.7</w:t>
            </w:r>
          </w:p>
        </w:tc>
        <w:tc>
          <w:tcPr>
            <w:tcW w:w="3959" w:type="dxa"/>
          </w:tcPr>
          <w:p w:rsidR="00C22B7E" w:rsidRDefault="00C22B7E" w:rsidP="0024484D">
            <w:pPr>
              <w:spacing w:before="120" w:after="120"/>
              <w:rPr>
                <w:rFonts w:ascii="Times New Roman" w:hAnsi="Times New Roman"/>
                <w:color w:val="000000"/>
                <w:sz w:val="24"/>
                <w:szCs w:val="24"/>
              </w:rPr>
            </w:pPr>
            <w:r>
              <w:rPr>
                <w:rFonts w:ascii="Times New Roman" w:hAnsi="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C22B7E" w:rsidTr="0024484D">
        <w:tc>
          <w:tcPr>
            <w:tcW w:w="2700" w:type="dxa"/>
            <w:vMerge/>
            <w:shd w:val="clear" w:color="auto" w:fill="BFBFBF" w:themeFill="background1" w:themeFillShade="BF"/>
          </w:tcPr>
          <w:p w:rsidR="00C22B7E" w:rsidRDefault="00C22B7E" w:rsidP="0024484D">
            <w:pPr>
              <w:rPr>
                <w:rFonts w:ascii="Times New Roman" w:hAnsi="Times New Roman" w:cs="Times New Roman"/>
                <w:b/>
                <w:sz w:val="24"/>
                <w:szCs w:val="24"/>
              </w:rPr>
            </w:pPr>
          </w:p>
        </w:tc>
        <w:tc>
          <w:tcPr>
            <w:tcW w:w="3958" w:type="dxa"/>
            <w:vMerge/>
          </w:tcPr>
          <w:p w:rsidR="00C22B7E" w:rsidRDefault="00C22B7E" w:rsidP="0024484D">
            <w:pPr>
              <w:rPr>
                <w:rFonts w:ascii="Times New Roman" w:hAnsi="Times New Roman" w:cs="Times New Roman"/>
                <w:sz w:val="24"/>
                <w:szCs w:val="24"/>
              </w:rPr>
            </w:pPr>
          </w:p>
        </w:tc>
        <w:tc>
          <w:tcPr>
            <w:tcW w:w="3958" w:type="dxa"/>
          </w:tcPr>
          <w:p w:rsidR="00C22B7E" w:rsidRDefault="00C22B7E" w:rsidP="0024484D">
            <w:pPr>
              <w:spacing w:before="120" w:after="120"/>
              <w:jc w:val="center"/>
              <w:rPr>
                <w:rFonts w:ascii="Times New Roman" w:hAnsi="Times New Roman"/>
                <w:sz w:val="24"/>
                <w:szCs w:val="24"/>
              </w:rPr>
            </w:pPr>
            <w:r>
              <w:rPr>
                <w:rFonts w:ascii="Times New Roman" w:hAnsi="Times New Roman"/>
                <w:sz w:val="24"/>
                <w:szCs w:val="24"/>
              </w:rPr>
              <w:t>4.9</w:t>
            </w:r>
          </w:p>
        </w:tc>
        <w:tc>
          <w:tcPr>
            <w:tcW w:w="3959" w:type="dxa"/>
          </w:tcPr>
          <w:p w:rsidR="00C22B7E" w:rsidRDefault="00C22B7E" w:rsidP="0024484D">
            <w:pPr>
              <w:spacing w:before="120" w:after="120"/>
              <w:rPr>
                <w:rFonts w:ascii="Times New Roman" w:hAnsi="Times New Roman"/>
                <w:color w:val="000000"/>
                <w:sz w:val="24"/>
                <w:szCs w:val="24"/>
              </w:rPr>
            </w:pPr>
            <w:r>
              <w:rPr>
                <w:rFonts w:ascii="Times New Roman" w:hAnsi="Times New Roman"/>
                <w:color w:val="000000"/>
                <w:sz w:val="24"/>
                <w:szCs w:val="24"/>
              </w:rPr>
              <w:t>mampu mengenali perbedaan karakteristik medan eksplorasi darat dan laut yang dapat berpengaruh terhadap kualitas data hasil pengukuran;</w:t>
            </w:r>
          </w:p>
        </w:tc>
      </w:tr>
      <w:tr w:rsidR="00C22B7E" w:rsidTr="0024484D">
        <w:tc>
          <w:tcPr>
            <w:tcW w:w="2700" w:type="dxa"/>
            <w:shd w:val="clear" w:color="auto" w:fill="BFBFBF" w:themeFill="background1" w:themeFillShade="BF"/>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C22B7E" w:rsidRDefault="00C22B7E" w:rsidP="0024484D">
            <w:pPr>
              <w:contextualSpacing/>
              <w:jc w:val="both"/>
              <w:rPr>
                <w:rFonts w:ascii="Times New Roman" w:hAnsi="Times New Roman"/>
                <w:sz w:val="24"/>
                <w:szCs w:val="24"/>
              </w:rPr>
            </w:pPr>
            <w:r>
              <w:rPr>
                <w:rFonts w:ascii="Times New Roman" w:hAnsi="Times New Roman"/>
                <w:sz w:val="24"/>
                <w:szCs w:val="24"/>
              </w:rPr>
              <w:t>[C3,P3,A3] Mahasiswa Menguasai Konsep dasar penilaian formasi, lingkungan lubang sumur, prinsip-prinsip kerja dan pengukuran well logging, memahami teori tentang well logging termasuk melakukan interpretasi data well logging, mampu menerapkan konsep well loggin untuk evaluasi formasi.</w:t>
            </w:r>
          </w:p>
          <w:p w:rsidR="00C22B7E" w:rsidRDefault="00C22B7E" w:rsidP="0024484D">
            <w:pPr>
              <w:rPr>
                <w:rFonts w:ascii="Times New Roman" w:hAnsi="Times New Roman" w:cs="Times New Roman"/>
                <w:sz w:val="24"/>
                <w:szCs w:val="24"/>
              </w:rPr>
            </w:pPr>
          </w:p>
        </w:tc>
      </w:tr>
    </w:tbl>
    <w:p w:rsidR="00C22B7E" w:rsidRDefault="00C22B7E" w:rsidP="00C22B7E"/>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C22B7E" w:rsidTr="0024484D">
        <w:tc>
          <w:tcPr>
            <w:tcW w:w="985"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C22B7E" w:rsidTr="0024484D">
        <w:tc>
          <w:tcPr>
            <w:tcW w:w="985"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234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[C3, P3,A3]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Mengerti apa yang akan dipelajari pada kuliah ini, Memahami dasar dasar parameter fisika batuan</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1. Pengantar Kuliah :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 • Rencana Pemelajaran Semester</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 • Kontrak Kuliah</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 • Sistem Penilaian</w:t>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2. Review mata kuliah fisika batuan (parameter fisik batuan)"</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tc>
        <w:tc>
          <w:tcPr>
            <w:tcW w:w="2651" w:type="dxa"/>
          </w:tcPr>
          <w:p w:rsidR="00C22B7E" w:rsidRDefault="00C22B7E"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C22B7E" w:rsidRDefault="00C22B7E"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C22B7E" w:rsidRDefault="00C22B7E" w:rsidP="0024484D">
            <w:pPr>
              <w:jc w:val="center"/>
              <w:rPr>
                <w:rFonts w:ascii="Times New Roman" w:hAnsi="Times New Roman" w:cs="Times New Roman"/>
                <w:sz w:val="24"/>
                <w:szCs w:val="24"/>
              </w:rPr>
            </w:pP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Mengerti apa yang akan dipelajari pada kuliah ini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Memahami dasar dasar parameter fisika batuan</w:t>
            </w:r>
            <w:r>
              <w:rPr>
                <w:rFonts w:ascii="Times New Roman" w:hAnsi="Times New Roman" w:cs="Times New Roman"/>
                <w:sz w:val="24"/>
                <w:szCs w:val="24"/>
              </w:rPr>
              <w:tab/>
            </w: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[C3, P3,A3]</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Mengerti istilah istilah yang digunakan dalam well logging, memahami tipe tipe data well logging, memahami istilah istilah dalam borehole enviroment, mengenal peralatan pengambilan data well logging, mengetahui cara pengambilan data well logging</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 Terminologi dalam well logging</w:t>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Tipe tipe data well logging</w:t>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 Borehole enviroment </w:t>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perlalatan pengukuran well logging</w:t>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Pengambilan data well logging</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Buku Utama1 bab-01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22B7E" w:rsidRDefault="00C22B7E" w:rsidP="0024484D">
            <w:pPr>
              <w:ind w:left="105" w:right="-20" w:hanging="105"/>
              <w:rPr>
                <w:rFonts w:ascii="Times New Roman" w:hAnsi="Times New Roman" w:cs="Times New Roman"/>
                <w:sz w:val="24"/>
                <w:szCs w:val="24"/>
              </w:rPr>
            </w:pPr>
            <w:r>
              <w:rPr>
                <w:rFonts w:ascii="Times New Roman" w:hAnsi="Times New Roman" w:cs="Times New Roman"/>
                <w:sz w:val="24"/>
                <w:szCs w:val="24"/>
              </w:rPr>
              <w:lastRenderedPageBreak/>
              <w:t>Ceramah, Diskusi;</w:t>
            </w: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menjelaskan istilah istilah yang digunakan dalam well logging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Memahami tipe tipe data well logging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Memahami istilah istilah dalam borehole enviroment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Mengenal peralatan pengambilan data well </w:t>
            </w:r>
            <w:r>
              <w:rPr>
                <w:rFonts w:ascii="Times New Roman" w:hAnsi="Times New Roman" w:cs="Times New Roman"/>
                <w:sz w:val="24"/>
                <w:szCs w:val="24"/>
              </w:rPr>
              <w:lastRenderedPageBreak/>
              <w:t>logging, mengetahui cara pengambilan data well logging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[C3, P3,A3]</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Memahami persamaan dasar yang digunakan dalam analisa data well logging, Mengerti jenis jenis batuan, memahami properti fisik batuan yang di analisa pada data well logging</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"Persamaan dasar dalam analisa data well logging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Properti batuan dan fluida</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Klasifikasi batuan</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Porositas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Saturasi</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Permeabilitas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Tekanan kapiler</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Properti fluida</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Salinitas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Termperatur formasi</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Buku Utama2 bab-01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22B7E" w:rsidRDefault="00C22B7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Memahami persamaan dasar yang digunakan dalam analisa data well logging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menjelaskan jenis jenis batuan berdasarkan sifat  properti fisik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Mengerti jenis jenis batuan, memahami properti fisik batuan yang di analisa pada data well logging</w:t>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[C3, P3,A3]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Mengetahui sifat sifat data log self potensial, gamma ray dan resistivitas, Memahami informasi </w:t>
            </w:r>
            <w:r>
              <w:rPr>
                <w:rFonts w:ascii="Times New Roman" w:hAnsi="Times New Roman" w:cs="Times New Roman"/>
                <w:sz w:val="24"/>
                <w:szCs w:val="24"/>
              </w:rPr>
              <w:lastRenderedPageBreak/>
              <w:t>yang terkandung pada masing-masing data well logging</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 Log self potential</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Log Gamma ray</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Log Resistivitas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Buku Utama2 bab-02,03 &amp; 05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22B7E" w:rsidRDefault="00C22B7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lastRenderedPageBreak/>
              <w:t>Ceramah, Diskusi;</w:t>
            </w: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p w:rsidR="00C22B7E" w:rsidRDefault="00C22B7E" w:rsidP="0024484D">
            <w:pPr>
              <w:jc w:val="center"/>
              <w:rPr>
                <w:rFonts w:ascii="Times New Roman" w:hAnsi="Times New Roman" w:cs="Times New Roman"/>
                <w:b/>
                <w:sz w:val="24"/>
                <w:szCs w:val="24"/>
              </w:rPr>
            </w:pPr>
          </w:p>
          <w:p w:rsidR="00C22B7E" w:rsidRDefault="00C22B7E" w:rsidP="0024484D">
            <w:pPr>
              <w:jc w:val="center"/>
              <w:rPr>
                <w:rFonts w:ascii="Times New Roman" w:hAnsi="Times New Roman" w:cs="Times New Roman"/>
                <w:b/>
                <w:sz w:val="24"/>
                <w:szCs w:val="24"/>
              </w:rPr>
            </w:pPr>
            <w:r>
              <w:rPr>
                <w:rFonts w:ascii="Times New Roman" w:hAnsi="Times New Roman" w:cs="Times New Roman"/>
                <w:b/>
                <w:sz w:val="24"/>
                <w:szCs w:val="24"/>
              </w:rPr>
              <w:lastRenderedPageBreak/>
              <w:t>Quiz-01</w:t>
            </w:r>
            <w:r>
              <w:rPr>
                <w:rFonts w:ascii="Times New Roman" w:hAnsi="Times New Roman" w:cs="Times New Roman"/>
                <w:b/>
                <w:sz w:val="24"/>
                <w:szCs w:val="24"/>
              </w:rPr>
              <w:tab/>
            </w:r>
            <w:r>
              <w:rPr>
                <w:rFonts w:ascii="Times New Roman" w:hAnsi="Times New Roman" w:cs="Times New Roman"/>
                <w:b/>
                <w:sz w:val="24"/>
                <w:szCs w:val="24"/>
              </w:rPr>
              <w:tab/>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Mengetahui sifat sifat data log self potensial, gamma ray dan resistivitas</w:t>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Memahami informasi yang terkandung pada masing-masing data well logging</w:t>
            </w: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Calibri" w:hAnsi="Calibri"/>
                <w:b/>
                <w:bCs/>
                <w:color w:val="000000"/>
              </w:rPr>
            </w:pPr>
            <w:r>
              <w:rPr>
                <w:rFonts w:ascii="Calibri" w:hAnsi="Calibri"/>
                <w:b/>
                <w:bCs/>
                <w:color w:val="000000"/>
              </w:rPr>
              <w:t xml:space="preserve">15%  </w:t>
            </w:r>
            <w:r>
              <w:rPr>
                <w:rFonts w:ascii="Calibri" w:hAnsi="Calibri"/>
                <w:b/>
                <w:bCs/>
                <w:color w:val="000000"/>
              </w:rPr>
              <w:br/>
              <w:t>Quiz</w:t>
            </w:r>
          </w:p>
          <w:p w:rsidR="00C22B7E" w:rsidRDefault="00C22B7E" w:rsidP="0024484D">
            <w:pPr>
              <w:jc w:val="center"/>
              <w:rPr>
                <w:rFonts w:ascii="Times New Roman" w:hAnsi="Times New Roman" w:cs="Times New Roman"/>
                <w:sz w:val="24"/>
                <w:szCs w:val="24"/>
              </w:rPr>
            </w:pP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[C3, P3,A3]</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Mengetahui sifat sifat data log densitas, sonic, neutron dan porositas, Memahami informasi yang terkandung pada masing-masing data well logging</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Log densitas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Log sonic</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Log neutron</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Log Porositas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Buku Utama2 bab-04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22B7E" w:rsidRDefault="00C22B7E"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Mengetahui sifat sifat data log densitas, sonic, neutron dan porositas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Memahami informasi yang terkandung pada masing-masing data well logging</w:t>
            </w:r>
            <w:r>
              <w:rPr>
                <w:rFonts w:ascii="Times New Roman" w:hAnsi="Times New Roman" w:cs="Times New Roman"/>
                <w:sz w:val="24"/>
                <w:szCs w:val="24"/>
              </w:rPr>
              <w:tab/>
            </w: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[C3, P3,A3]</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Mengetahui sifat sifat data log  Magnetic  resonance imaging (NMR) danBorehole imaging, Memahami informasi yang terkandung pada masing-masing data well logging</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 Log Magnetic  resonance imaging (NMR)</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Borehole imaging</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Buku Utama2 bab-06 &amp; 09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22B7E" w:rsidRDefault="00C22B7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Mengetahui sifat sifat data log Magnetic  resonance imaging (NMR) danBorehole imaging</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Memahami informasi yang terkandung pada masing-masing </w:t>
            </w:r>
            <w:r>
              <w:rPr>
                <w:rFonts w:ascii="Times New Roman" w:hAnsi="Times New Roman" w:cs="Times New Roman"/>
                <w:sz w:val="24"/>
                <w:szCs w:val="24"/>
              </w:rPr>
              <w:lastRenderedPageBreak/>
              <w:t>data well logging</w:t>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C22B7E" w:rsidRDefault="00C22B7E" w:rsidP="0024484D">
            <w:pPr>
              <w:rPr>
                <w:rFonts w:ascii="Times New Roman" w:hAnsi="Times New Roman" w:cs="Times New Roman"/>
                <w:color w:val="000000"/>
                <w:sz w:val="24"/>
                <w:szCs w:val="24"/>
              </w:rPr>
            </w:pPr>
            <w:r>
              <w:rPr>
                <w:rFonts w:ascii="Times New Roman" w:hAnsi="Times New Roman" w:cs="Times New Roman"/>
                <w:color w:val="000000"/>
                <w:sz w:val="24"/>
                <w:szCs w:val="24"/>
              </w:rPr>
              <w:t>[C3, P3,A3]</w:t>
            </w:r>
          </w:p>
          <w:p w:rsidR="00C22B7E" w:rsidRDefault="00C22B7E" w:rsidP="0024484D">
            <w:pPr>
              <w:rPr>
                <w:rFonts w:ascii="Times New Roman" w:hAnsi="Times New Roman" w:cs="Times New Roman"/>
                <w:color w:val="000000"/>
                <w:sz w:val="24"/>
                <w:szCs w:val="24"/>
              </w:rPr>
            </w:pPr>
            <w:r>
              <w:rPr>
                <w:rFonts w:ascii="Times New Roman" w:hAnsi="Times New Roman" w:cs="Times New Roman"/>
                <w:color w:val="000000"/>
                <w:sz w:val="24"/>
                <w:szCs w:val="24"/>
              </w:rPr>
              <w:tab/>
            </w:r>
          </w:p>
          <w:p w:rsidR="00C22B7E" w:rsidRDefault="00C22B7E" w:rsidP="0024484D">
            <w:pPr>
              <w:rPr>
                <w:rFonts w:ascii="Times New Roman" w:hAnsi="Times New Roman" w:cs="Times New Roman"/>
                <w:color w:val="000000"/>
                <w:sz w:val="24"/>
                <w:szCs w:val="24"/>
              </w:rPr>
            </w:pPr>
            <w:r>
              <w:rPr>
                <w:rFonts w:ascii="Times New Roman" w:hAnsi="Times New Roman" w:cs="Times New Roman"/>
                <w:color w:val="000000"/>
                <w:sz w:val="24"/>
                <w:szCs w:val="24"/>
              </w:rPr>
              <w:t>Mengetahui bagaimana cara mengevaluasikualitas data, mengerti cara mendifinisikan lapisan reservoar, memahami cara perhitungan parameter reservoar</w:t>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C22B7E" w:rsidRDefault="00C22B7E" w:rsidP="0024484D">
            <w:pPr>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C22B7E" w:rsidRDefault="00C22B7E" w:rsidP="0024484D">
            <w:pPr>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C22B7E" w:rsidRDefault="00C22B7E" w:rsidP="0024484D">
            <w:pPr>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C22B7E" w:rsidRDefault="00C22B7E" w:rsidP="0024484D">
            <w:pPr>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"Quicklook Log Interpretation</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Evaluasi Kualitas data well logging</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Identifikasi lapisan reservoar</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Identifikasi jenis dan batas kontak fluida</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Perhitungan porositas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Perhitungan saturasi hidrokarbon</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Perhitungan permeabilitas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Buku Utama1 bab-02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22B7E" w:rsidRDefault="00C22B7E"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mengevaluasikualitas data well logging</w:t>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menentukan lapisan reservoar</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melakukan perhitungan parameter reservoar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22B7E" w:rsidTr="0024484D">
        <w:tc>
          <w:tcPr>
            <w:tcW w:w="985" w:type="dxa"/>
            <w:shd w:val="clear" w:color="auto" w:fill="BFBFBF" w:themeFill="background1" w:themeFillShade="BF"/>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BFBFBF" w:themeFill="background1" w:themeFillShade="BF"/>
          </w:tcPr>
          <w:p w:rsidR="00C22B7E" w:rsidRDefault="00C22B7E" w:rsidP="0024484D">
            <w:pPr>
              <w:rPr>
                <w:b/>
              </w:rPr>
            </w:pPr>
            <w:r>
              <w:rPr>
                <w:b/>
                <w:sz w:val="16"/>
              </w:rPr>
              <w:t>Evaluasi  Tengah  Semester  (Evaluasi  Formatif-Evaluasi  yang  dimaksudkan  untuk  melakukan  improvement  proses  pembelajaran  berdasarkan assessment yang telah dilakukan)</w:t>
            </w:r>
          </w:p>
        </w:tc>
        <w:tc>
          <w:tcPr>
            <w:tcW w:w="1217" w:type="dxa"/>
            <w:shd w:val="clear" w:color="auto" w:fill="BFBFBF" w:themeFill="background1" w:themeFillShade="BF"/>
          </w:tcPr>
          <w:p w:rsidR="00C22B7E" w:rsidRDefault="00C22B7E" w:rsidP="0024484D">
            <w:r>
              <w:t>40%</w:t>
            </w: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[C3, P3,A3]</w:t>
            </w:r>
          </w:p>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ab/>
            </w:r>
          </w:p>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 xml:space="preserve">Memahami cara melakukan interpretasi data </w:t>
            </w:r>
            <w:r>
              <w:rPr>
                <w:rFonts w:ascii="Times New Roman" w:hAnsi="Times New Roman" w:cs="Times New Roman"/>
                <w:b/>
                <w:sz w:val="24"/>
                <w:szCs w:val="24"/>
              </w:rPr>
              <w:lastRenderedPageBreak/>
              <w:t>well logging dengan memanfatkan semua informasi yang ada, menentukan parameter reservoar efektif</w:t>
            </w:r>
            <w:r>
              <w:rPr>
                <w:rFonts w:ascii="Times New Roman" w:hAnsi="Times New Roman" w:cs="Times New Roman"/>
                <w:b/>
                <w:sz w:val="24"/>
                <w:szCs w:val="24"/>
              </w:rPr>
              <w:tab/>
            </w:r>
            <w:r>
              <w:rPr>
                <w:rFonts w:ascii="Times New Roman" w:hAnsi="Times New Roman" w:cs="Times New Roman"/>
                <w:b/>
                <w:sz w:val="24"/>
                <w:szCs w:val="24"/>
              </w:rPr>
              <w:tab/>
            </w:r>
          </w:p>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"Full Interpretation</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Mendefinisikan net sand</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 Perhitungan porositas efektif</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Pehitungan saturasi Archie</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Perhitungan permeabilitas efektif</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Buku Utama1 bab-03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22B7E" w:rsidRDefault="00C22B7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lastRenderedPageBreak/>
              <w:t>Ceramah, Diskusi;</w:t>
            </w: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Memahami cara melakukan interpretasi data well logging dengan </w:t>
            </w:r>
            <w:r>
              <w:rPr>
                <w:rFonts w:ascii="Times New Roman" w:hAnsi="Times New Roman" w:cs="Times New Roman"/>
                <w:sz w:val="24"/>
                <w:szCs w:val="24"/>
              </w:rPr>
              <w:lastRenderedPageBreak/>
              <w:t>memanfatkan semua informasi yang ada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menentukan parameter reservoar efektif</w:t>
            </w:r>
          </w:p>
          <w:p w:rsidR="00C22B7E" w:rsidRDefault="00C22B7E" w:rsidP="0024484D">
            <w:pPr>
              <w:rPr>
                <w:rFonts w:ascii="Times New Roman" w:hAnsi="Times New Roman" w:cs="Times New Roman"/>
                <w:sz w:val="24"/>
                <w:szCs w:val="24"/>
              </w:rPr>
            </w:pP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[C3, P3,A3]</w:t>
            </w:r>
          </w:p>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ab/>
            </w:r>
          </w:p>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Memahami beberapa teknik interpretasi lanjut data well logging</w:t>
            </w:r>
            <w:r>
              <w:rPr>
                <w:rFonts w:ascii="Times New Roman" w:hAnsi="Times New Roman" w:cs="Times New Roman"/>
                <w:b/>
                <w:sz w:val="24"/>
                <w:szCs w:val="24"/>
              </w:rPr>
              <w:tab/>
            </w:r>
            <w:r>
              <w:rPr>
                <w:rFonts w:ascii="Times New Roman" w:hAnsi="Times New Roman" w:cs="Times New Roman"/>
                <w:b/>
                <w:sz w:val="24"/>
                <w:szCs w:val="24"/>
              </w:rPr>
              <w:tab/>
            </w:r>
          </w:p>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ab/>
            </w:r>
          </w:p>
          <w:p w:rsidR="00C22B7E" w:rsidRDefault="00C22B7E" w:rsidP="0024484D">
            <w:pPr>
              <w:rPr>
                <w:rFonts w:ascii="Times New Roman" w:hAnsi="Times New Roman" w:cs="Times New Roman"/>
                <w:b/>
                <w:sz w:val="24"/>
                <w:szCs w:val="24"/>
              </w:rPr>
            </w:pPr>
            <w:r>
              <w:rPr>
                <w:rFonts w:ascii="Times New Roman" w:hAnsi="Times New Roman" w:cs="Times New Roman"/>
                <w:b/>
                <w:sz w:val="24"/>
                <w:szCs w:val="24"/>
              </w:rPr>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"Advanced Log Interpretation Techniques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Shaly sand analysis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Carbonates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Multi mineral analysis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Thin bed analysis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Borehole correction</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Buku Utama1 bab-05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22B7E" w:rsidRDefault="00C22B7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Mengetahui teknik interpretasi lanjut data well logging</w:t>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melakukan interpretasi lajut data well logging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11</w:t>
            </w:r>
          </w:p>
          <w:p w:rsidR="00C22B7E" w:rsidRDefault="00C22B7E" w:rsidP="0024484D">
            <w:pPr>
              <w:rPr>
                <w:rFonts w:ascii="Times New Roman" w:hAnsi="Times New Roman" w:cs="Times New Roman"/>
                <w:sz w:val="24"/>
                <w:szCs w:val="24"/>
              </w:rPr>
            </w:pPr>
          </w:p>
        </w:tc>
        <w:tc>
          <w:tcPr>
            <w:tcW w:w="234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[C3, P3,A3]</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Mengetahui cara mengintegrasikan data well logging </w:t>
            </w:r>
            <w:r>
              <w:rPr>
                <w:rFonts w:ascii="Times New Roman" w:hAnsi="Times New Roman" w:cs="Times New Roman"/>
                <w:sz w:val="24"/>
                <w:szCs w:val="24"/>
              </w:rPr>
              <w:lastRenderedPageBreak/>
              <w:t>dengan data seismik, mengerti konsep rock mekanik</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"Integration With Seismic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Synthetic Seismograms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 Fluid Replacement Modeling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Acoustic/Elastic Impedance Modeling</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Rock Mechanics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Buku Utama1 bab-06 &amp; 07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22B7E" w:rsidRDefault="00C22B7E"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lastRenderedPageBreak/>
              <w:t>Ceramah, Diskusi;</w:t>
            </w: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melakukan integrasi data seismik dan data well logging</w:t>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mengetahui konsep rock mekanik</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[C3, P3,A3]</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Mengetahu istilah istilah ekonomi dari hasil interpretasi data well logging</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"Value Of Information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Capital expenses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 Operating expenses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Net present value</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Equitydeterminations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 Gross bulk volume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Net pore volume</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 Hydrocarbon pore volume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Barrels of oil equivalent</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Reserves.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Buku Utama1 bab-08 &amp; 09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22B7E" w:rsidRDefault="00C22B7E"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Quiz-02</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menjelaskan istilah istilah ekonomi dari hasil interpretasi data well logging</w:t>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melakukan perhitungan</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 Gross bulk volume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Net pore volume</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 Hydrocarbon pore volume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Barrels of oil equivalent</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Reserves.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34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[C3, P3,A3]</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Mengetahui dasar-dasar konsep geologi yang digunakan dalam mengintegrasikan  hasil interpretasidata well logging, Mengetahui istilah istilah reservoir engineering</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"Production Geology Issues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Understanding Geological Maps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Basic Geological Concepts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Reservoir Engineering Issues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Behavior Of Gases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Behavior Of Oil/Wet Gas Reservoirs</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Material Balance</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xml:space="preserve">• Darcy’s Law </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Well Testing</w:t>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Buku Utama1 bab-10 &amp; 11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22B7E" w:rsidRDefault="00C22B7E"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Mengetahui dasar-dasar konsep geologi yang digunakan dalam mengintegrasikan  hasil interpretasidata well logging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menjelaskan  istilah istilah reservoir engineering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[C3, P3,A3]</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Mengetahui beberapa istilah dalam pengeboran sumur, memahami sifat sifat fisik lubang sumur</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 Well Deviation</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Surveying</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 Geosteering</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Buku Utama1 bab-13</w:t>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22B7E" w:rsidRDefault="00C22B7E"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menjelaskan beberapa istilah dalam pengeboran sumur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lastRenderedPageBreak/>
              <w:t>Memahami sifal sifat lubang sumur</w:t>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22B7E" w:rsidTr="0024484D">
        <w:tc>
          <w:tcPr>
            <w:tcW w:w="985"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[C3, P3,A3]</w:t>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melakukan analisa data well logging secara terintegrasi</w:t>
            </w: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Studi kasus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22B7E" w:rsidRDefault="00C22B7E"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22B7E" w:rsidRDefault="00C22B7E" w:rsidP="0024484D">
            <w:pPr>
              <w:jc w:val="center"/>
              <w:rPr>
                <w:rFonts w:ascii="Times New Roman" w:hAnsi="Times New Roman" w:cs="Times New Roman"/>
                <w:sz w:val="24"/>
                <w:szCs w:val="24"/>
              </w:rPr>
            </w:pP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Mampu melakukan analisa data well logging secara terintegrasi</w:t>
            </w:r>
            <w:r>
              <w:rPr>
                <w:rFonts w:ascii="Times New Roman" w:hAnsi="Times New Roman" w:cs="Times New Roman"/>
                <w:sz w:val="24"/>
                <w:szCs w:val="24"/>
              </w:rPr>
              <w:tab/>
            </w:r>
            <w:r>
              <w:rPr>
                <w:rFonts w:ascii="Times New Roman" w:hAnsi="Times New Roman" w:cs="Times New Roman"/>
                <w:sz w:val="24"/>
                <w:szCs w:val="24"/>
              </w:rPr>
              <w:tab/>
            </w:r>
          </w:p>
          <w:p w:rsidR="00C22B7E" w:rsidRDefault="00C22B7E" w:rsidP="0024484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22B7E" w:rsidTr="0024484D">
        <w:tc>
          <w:tcPr>
            <w:tcW w:w="985" w:type="dxa"/>
            <w:shd w:val="clear" w:color="auto" w:fill="BFBFBF" w:themeFill="background1" w:themeFillShade="BF"/>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BFBFBF" w:themeFill="background1" w:themeFillShade="BF"/>
          </w:tcPr>
          <w:p w:rsidR="00C22B7E" w:rsidRDefault="00C22B7E" w:rsidP="0024484D">
            <w:pPr>
              <w:tabs>
                <w:tab w:val="left" w:pos="7309"/>
              </w:tabs>
              <w:rPr>
                <w:rFonts w:ascii="Times New Roman" w:hAnsi="Times New Roman" w:cs="Times New Roman"/>
                <w:sz w:val="24"/>
                <w:szCs w:val="24"/>
              </w:rPr>
            </w:pPr>
            <w:r>
              <w:rPr>
                <w:rFonts w:ascii="Times New Roman" w:hAnsi="Times New Roman" w:cs="Times New Roman"/>
                <w:sz w:val="24"/>
                <w:szCs w:val="24"/>
              </w:rPr>
              <w:t>Evaluasi Akhir Semester (Evaluasi yg dimaksudkan untuk mengetahui capaian akhir hasil belajar mahasiswa)</w:t>
            </w:r>
          </w:p>
        </w:tc>
        <w:tc>
          <w:tcPr>
            <w:tcW w:w="1217" w:type="dxa"/>
            <w:shd w:val="clear" w:color="auto" w:fill="BFBFBF" w:themeFill="background1" w:themeFillShade="BF"/>
          </w:tcPr>
          <w:p w:rsidR="00C22B7E" w:rsidRDefault="00C22B7E" w:rsidP="0024484D">
            <w:pPr>
              <w:jc w:val="center"/>
              <w:rPr>
                <w:rFonts w:ascii="Times New Roman" w:hAnsi="Times New Roman" w:cs="Times New Roman"/>
                <w:sz w:val="24"/>
                <w:szCs w:val="24"/>
              </w:rPr>
            </w:pPr>
            <w:r>
              <w:rPr>
                <w:rFonts w:ascii="Times New Roman" w:hAnsi="Times New Roman" w:cs="Times New Roman"/>
                <w:sz w:val="24"/>
                <w:szCs w:val="24"/>
              </w:rPr>
              <w:t>40%</w:t>
            </w:r>
          </w:p>
        </w:tc>
      </w:tr>
    </w:tbl>
    <w:p w:rsidR="00C22B7E" w:rsidRDefault="00C22B7E" w:rsidP="00C22B7E"/>
    <w:p w:rsidR="00C22B7E" w:rsidRDefault="00C22B7E" w:rsidP="00C22B7E">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55520" behindDoc="0" locked="0" layoutInCell="1" allowOverlap="1" wp14:anchorId="1EC5C7E7" wp14:editId="2492AB4E">
                <wp:simplePos x="0" y="0"/>
                <wp:positionH relativeFrom="margin">
                  <wp:align>left</wp:align>
                </wp:positionH>
                <wp:positionV relativeFrom="paragraph">
                  <wp:posOffset>356870</wp:posOffset>
                </wp:positionV>
                <wp:extent cx="9201150" cy="1337310"/>
                <wp:effectExtent l="0" t="0" r="19050" b="158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1337310"/>
                        </a:xfrm>
                        <a:prstGeom prst="rect">
                          <a:avLst/>
                        </a:prstGeom>
                        <a:solidFill>
                          <a:srgbClr val="FFFFFF"/>
                        </a:solidFill>
                        <a:ln w="9525">
                          <a:solidFill>
                            <a:srgbClr val="000000"/>
                          </a:solidFill>
                          <a:miter lim="800000"/>
                        </a:ln>
                      </wps:spPr>
                      <wps:txbx>
                        <w:txbxContent>
                          <w:p w:rsidR="00C22B7E" w:rsidRDefault="00C22B7E" w:rsidP="00C22B7E">
                            <w:pPr>
                              <w:pStyle w:val="ListParagraph"/>
                              <w:numPr>
                                <w:ilvl w:val="0"/>
                                <w:numId w:val="28"/>
                              </w:numPr>
                              <w:ind w:left="360"/>
                              <w:rPr>
                                <w:rFonts w:ascii="Times New Roman" w:hAnsi="Times New Roman" w:cs="Times New Roman"/>
                                <w:sz w:val="24"/>
                                <w:szCs w:val="24"/>
                              </w:rPr>
                            </w:pPr>
                            <w:r>
                              <w:rPr>
                                <w:rFonts w:ascii="Times New Roman" w:hAnsi="Times New Roman" w:cs="Times New Roman"/>
                                <w:sz w:val="24"/>
                                <w:szCs w:val="24"/>
                              </w:rPr>
                              <w:t>Darling, T., “Well Logging and Formation Evaluation”, Elsevier Inc., 2005.Zobin, V. M., 2012, Introduction to Volcanic Seismology, Elsevier, London, UK.</w:t>
                            </w:r>
                          </w:p>
                          <w:p w:rsidR="00C22B7E" w:rsidRDefault="00C22B7E" w:rsidP="00C22B7E">
                            <w:pPr>
                              <w:pStyle w:val="ListParagraph"/>
                              <w:numPr>
                                <w:ilvl w:val="0"/>
                                <w:numId w:val="28"/>
                              </w:numPr>
                              <w:ind w:left="360"/>
                              <w:rPr>
                                <w:rFonts w:ascii="Times New Roman" w:hAnsi="Times New Roman" w:cs="Times New Roman"/>
                                <w:sz w:val="24"/>
                                <w:szCs w:val="24"/>
                              </w:rPr>
                            </w:pPr>
                            <w:r>
                              <w:rPr>
                                <w:rFonts w:ascii="Times New Roman" w:hAnsi="Times New Roman" w:cs="Times New Roman"/>
                                <w:sz w:val="24"/>
                                <w:szCs w:val="24"/>
                              </w:rPr>
                              <w:t>Tiab, D. and Donaldson, E.C., “Petrophysics 2nd.”, Elsevier, 2004.</w:t>
                            </w:r>
                          </w:p>
                          <w:p w:rsidR="00C22B7E" w:rsidRDefault="00C22B7E" w:rsidP="00C22B7E">
                            <w:pPr>
                              <w:pStyle w:val="ListParagraph"/>
                              <w:numPr>
                                <w:ilvl w:val="0"/>
                                <w:numId w:val="28"/>
                              </w:numPr>
                              <w:ind w:left="360"/>
                              <w:rPr>
                                <w:rFonts w:ascii="Times New Roman" w:hAnsi="Times New Roman" w:cs="Times New Roman"/>
                                <w:sz w:val="24"/>
                                <w:szCs w:val="24"/>
                              </w:rPr>
                            </w:pPr>
                            <w:r>
                              <w:rPr>
                                <w:rFonts w:ascii="Times New Roman" w:hAnsi="Times New Roman" w:cs="Times New Roman"/>
                                <w:sz w:val="24"/>
                                <w:szCs w:val="24"/>
                              </w:rPr>
                              <w:t>Asquith, G. B.  And Krygowski, D., “Basic Well Log Analysis, 2nd”, American Association of Petroleoum Geologist, 2004.</w:t>
                            </w:r>
                          </w:p>
                          <w:p w:rsidR="00C22B7E" w:rsidRDefault="00C22B7E" w:rsidP="00C22B7E">
                            <w:pPr>
                              <w:pStyle w:val="ListParagraph"/>
                              <w:numPr>
                                <w:ilvl w:val="0"/>
                                <w:numId w:val="28"/>
                              </w:numPr>
                              <w:ind w:left="360"/>
                              <w:rPr>
                                <w:rFonts w:ascii="Times New Roman" w:hAnsi="Times New Roman" w:cs="Times New Roman"/>
                                <w:sz w:val="24"/>
                                <w:szCs w:val="24"/>
                              </w:rPr>
                            </w:pPr>
                            <w:r>
                              <w:rPr>
                                <w:rFonts w:ascii="Times New Roman" w:hAnsi="Times New Roman" w:cs="Times New Roman"/>
                                <w:sz w:val="24"/>
                                <w:szCs w:val="24"/>
                              </w:rPr>
                              <w:t>Rider, M., “The Geological Interpretation of Well Logs, 2nd”, Rider-French Consulting Ltd., 2002.</w:t>
                            </w:r>
                          </w:p>
                          <w:p w:rsidR="00C22B7E" w:rsidRDefault="00C22B7E" w:rsidP="00C22B7E">
                            <w:pPr>
                              <w:pStyle w:val="ListParagraph"/>
                              <w:numPr>
                                <w:ilvl w:val="0"/>
                                <w:numId w:val="28"/>
                              </w:numPr>
                              <w:ind w:left="360"/>
                              <w:rPr>
                                <w:rFonts w:ascii="Times New Roman" w:hAnsi="Times New Roman" w:cs="Times New Roman"/>
                                <w:sz w:val="24"/>
                                <w:szCs w:val="24"/>
                              </w:rPr>
                            </w:pPr>
                            <w:r>
                              <w:rPr>
                                <w:rFonts w:ascii="Times New Roman" w:hAnsi="Times New Roman" w:cs="Times New Roman"/>
                                <w:sz w:val="24"/>
                                <w:szCs w:val="24"/>
                              </w:rPr>
                              <w:t>Asquith, G.B.  And Gibson,  C.R., “Basic Well Log Analysis  for  Geologist”, American Association of Petroleoum Geologist, 1982.</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1EC5C7E7" id="_x0000_s1041" type="#_x0000_t202" style="position:absolute;margin-left:0;margin-top:28.1pt;width:724.5pt;height:105.3pt;z-index:2517555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">
                <v:textbox style="mso-fit-shape-to-text:t">
                  <w:txbxContent>
                    <w:p w:rsidR="00C22B7E" w:rsidRDefault="00C22B7E" w:rsidP="00C22B7E">
                      <w:pPr>
                        <w:pStyle w:val="ListParagraph"/>
                        <w:numPr>
                          <w:ilvl w:val="0"/>
                          <w:numId w:val="28"/>
                        </w:numPr>
                        <w:ind w:left="360"/>
                        <w:rPr>
                          <w:rFonts w:ascii="Times New Roman" w:hAnsi="Times New Roman" w:cs="Times New Roman"/>
                          <w:sz w:val="24"/>
                          <w:szCs w:val="24"/>
                        </w:rPr>
                      </w:pPr>
                      <w:r>
                        <w:rPr>
                          <w:rFonts w:ascii="Times New Roman" w:hAnsi="Times New Roman" w:cs="Times New Roman"/>
                          <w:sz w:val="24"/>
                          <w:szCs w:val="24"/>
                        </w:rPr>
                        <w:t>Darling, T., “Well Logging and Formation Evaluation”, Elsevier Inc., 2005.Zobin, V. M., 2012, Introduction to Volcanic Seismology, Elsevier, London, UK.</w:t>
                      </w:r>
                    </w:p>
                    <w:p w:rsidR="00C22B7E" w:rsidRDefault="00C22B7E" w:rsidP="00C22B7E">
                      <w:pPr>
                        <w:pStyle w:val="ListParagraph"/>
                        <w:numPr>
                          <w:ilvl w:val="0"/>
                          <w:numId w:val="28"/>
                        </w:numPr>
                        <w:ind w:left="360"/>
                        <w:rPr>
                          <w:rFonts w:ascii="Times New Roman" w:hAnsi="Times New Roman" w:cs="Times New Roman"/>
                          <w:sz w:val="24"/>
                          <w:szCs w:val="24"/>
                        </w:rPr>
                      </w:pPr>
                      <w:r>
                        <w:rPr>
                          <w:rFonts w:ascii="Times New Roman" w:hAnsi="Times New Roman" w:cs="Times New Roman"/>
                          <w:sz w:val="24"/>
                          <w:szCs w:val="24"/>
                        </w:rPr>
                        <w:t>Tiab, D. and Donaldson, E.C., “Petrophysics 2nd.”, Elsevier, 2004.</w:t>
                      </w:r>
                    </w:p>
                    <w:p w:rsidR="00C22B7E" w:rsidRDefault="00C22B7E" w:rsidP="00C22B7E">
                      <w:pPr>
                        <w:pStyle w:val="ListParagraph"/>
                        <w:numPr>
                          <w:ilvl w:val="0"/>
                          <w:numId w:val="28"/>
                        </w:numPr>
                        <w:ind w:left="360"/>
                        <w:rPr>
                          <w:rFonts w:ascii="Times New Roman" w:hAnsi="Times New Roman" w:cs="Times New Roman"/>
                          <w:sz w:val="24"/>
                          <w:szCs w:val="24"/>
                        </w:rPr>
                      </w:pPr>
                      <w:r>
                        <w:rPr>
                          <w:rFonts w:ascii="Times New Roman" w:hAnsi="Times New Roman" w:cs="Times New Roman"/>
                          <w:sz w:val="24"/>
                          <w:szCs w:val="24"/>
                        </w:rPr>
                        <w:t>Asquith, G. B.  And Krygowski, D., “Basic Well Log Analysis, 2nd”, American Association of Petroleoum Geologist, 2004.</w:t>
                      </w:r>
                    </w:p>
                    <w:p w:rsidR="00C22B7E" w:rsidRDefault="00C22B7E" w:rsidP="00C22B7E">
                      <w:pPr>
                        <w:pStyle w:val="ListParagraph"/>
                        <w:numPr>
                          <w:ilvl w:val="0"/>
                          <w:numId w:val="28"/>
                        </w:numPr>
                        <w:ind w:left="360"/>
                        <w:rPr>
                          <w:rFonts w:ascii="Times New Roman" w:hAnsi="Times New Roman" w:cs="Times New Roman"/>
                          <w:sz w:val="24"/>
                          <w:szCs w:val="24"/>
                        </w:rPr>
                      </w:pPr>
                      <w:r>
                        <w:rPr>
                          <w:rFonts w:ascii="Times New Roman" w:hAnsi="Times New Roman" w:cs="Times New Roman"/>
                          <w:sz w:val="24"/>
                          <w:szCs w:val="24"/>
                        </w:rPr>
                        <w:t>Rider, M., “The Geological Interpretation of Well Logs, 2nd”, Rider-French Consulting Ltd., 2002.</w:t>
                      </w:r>
                    </w:p>
                    <w:p w:rsidR="00C22B7E" w:rsidRDefault="00C22B7E" w:rsidP="00C22B7E">
                      <w:pPr>
                        <w:pStyle w:val="ListParagraph"/>
                        <w:numPr>
                          <w:ilvl w:val="0"/>
                          <w:numId w:val="28"/>
                        </w:numPr>
                        <w:ind w:left="360"/>
                        <w:rPr>
                          <w:rFonts w:ascii="Times New Roman" w:hAnsi="Times New Roman" w:cs="Times New Roman"/>
                          <w:sz w:val="24"/>
                          <w:szCs w:val="24"/>
                        </w:rPr>
                      </w:pPr>
                      <w:r>
                        <w:rPr>
                          <w:rFonts w:ascii="Times New Roman" w:hAnsi="Times New Roman" w:cs="Times New Roman"/>
                          <w:sz w:val="24"/>
                          <w:szCs w:val="24"/>
                        </w:rPr>
                        <w:t>Asquith, G.B.  And Gibson,  C.R., “Basic Well Log Analysis  for  Geologist”, American Association of Petroleoum Geologist, 1982.</w:t>
                      </w:r>
                    </w:p>
                  </w:txbxContent>
                </v:textbox>
                <w10:wrap type="square" anchorx="margin"/>
              </v:shape>
            </w:pict>
          </mc:Fallback>
        </mc:AlternateContent>
      </w:r>
      <w:r>
        <w:rPr>
          <w:rFonts w:ascii="Times New Roman" w:hAnsi="Times New Roman" w:cs="Times New Roman"/>
          <w:b/>
          <w:sz w:val="24"/>
          <w:szCs w:val="24"/>
        </w:rPr>
        <w:t>PUSTAKA :</w:t>
      </w:r>
    </w:p>
    <w:p w:rsidR="00C95719" w:rsidRDefault="00C95719">
      <w:pPr>
        <w:rPr>
          <w:rFonts w:ascii="Times New Roman" w:hAnsi="Times New Roman" w:cs="Times New Roman"/>
          <w:sz w:val="24"/>
          <w:szCs w:val="24"/>
        </w:rPr>
        <w:sectPr w:rsidR="00C95719">
          <w:pgSz w:w="16834" w:h="11909" w:orient="landscape"/>
          <w:pgMar w:top="1134" w:right="1134" w:bottom="1134" w:left="1134" w:header="720" w:footer="720" w:gutter="0"/>
          <w:cols w:space="720"/>
          <w:docGrid w:linePitch="360"/>
        </w:sectPr>
      </w:pPr>
    </w:p>
    <w:tbl>
      <w:tblPr>
        <w:tblStyle w:val="TableGrid"/>
        <w:tblW w:w="14575" w:type="dxa"/>
        <w:tblLayout w:type="fixed"/>
        <w:tblLook w:val="04A0" w:firstRow="1" w:lastRow="0" w:firstColumn="1" w:lastColumn="0" w:noHBand="0" w:noVBand="1"/>
      </w:tblPr>
      <w:tblGrid>
        <w:gridCol w:w="2785"/>
        <w:gridCol w:w="11790"/>
      </w:tblGrid>
      <w:tr w:rsidR="00C95719" w:rsidTr="0024484D">
        <w:tc>
          <w:tcPr>
            <w:tcW w:w="2785"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lastRenderedPageBreak/>
              <w:t>Nama Program Studi</w:t>
            </w:r>
          </w:p>
        </w:tc>
        <w:tc>
          <w:tcPr>
            <w:tcW w:w="1179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C95719" w:rsidTr="0024484D">
        <w:tc>
          <w:tcPr>
            <w:tcW w:w="2785"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vAlign w:val="center"/>
          </w:tcPr>
          <w:p w:rsidR="00C95719" w:rsidRDefault="00C95719" w:rsidP="0024484D">
            <w:pPr>
              <w:jc w:val="both"/>
              <w:rPr>
                <w:rFonts w:ascii="Times New Roman" w:hAnsi="Times New Roman" w:cs="Times New Roman"/>
                <w:sz w:val="24"/>
                <w:szCs w:val="24"/>
              </w:rPr>
            </w:pPr>
            <w:r>
              <w:rPr>
                <w:rFonts w:ascii="Times New Roman" w:hAnsi="Times New Roman" w:cs="Times New Roman"/>
                <w:sz w:val="24"/>
                <w:szCs w:val="24"/>
              </w:rPr>
              <w:t>Eksplorasi Elektromagnetik</w:t>
            </w:r>
          </w:p>
        </w:tc>
      </w:tr>
      <w:tr w:rsidR="00C95719" w:rsidTr="0024484D">
        <w:tc>
          <w:tcPr>
            <w:tcW w:w="2785"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C95719" w:rsidRDefault="00C95719" w:rsidP="0024484D">
            <w:pPr>
              <w:jc w:val="both"/>
              <w:rPr>
                <w:rFonts w:ascii="Times New Roman" w:hAnsi="Times New Roman" w:cs="Times New Roman"/>
                <w:sz w:val="24"/>
                <w:szCs w:val="24"/>
              </w:rPr>
            </w:pPr>
            <w:r>
              <w:rPr>
                <w:rFonts w:ascii="Times New Roman" w:hAnsi="Times New Roman" w:cs="Times New Roman"/>
                <w:sz w:val="24"/>
                <w:szCs w:val="24"/>
              </w:rPr>
              <w:t>RF184623</w:t>
            </w:r>
          </w:p>
        </w:tc>
      </w:tr>
      <w:tr w:rsidR="00C95719" w:rsidTr="0024484D">
        <w:tc>
          <w:tcPr>
            <w:tcW w:w="2785"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C95719" w:rsidRDefault="00C95719" w:rsidP="0024484D">
            <w:pPr>
              <w:jc w:val="both"/>
              <w:rPr>
                <w:rFonts w:ascii="Times New Roman" w:hAnsi="Times New Roman" w:cs="Times New Roman"/>
                <w:sz w:val="24"/>
                <w:szCs w:val="24"/>
              </w:rPr>
            </w:pPr>
            <w:r>
              <w:rPr>
                <w:rFonts w:ascii="Times New Roman" w:hAnsi="Times New Roman" w:cs="Times New Roman"/>
                <w:sz w:val="24"/>
                <w:szCs w:val="24"/>
              </w:rPr>
              <w:t>VI (Enam)</w:t>
            </w:r>
          </w:p>
        </w:tc>
      </w:tr>
      <w:tr w:rsidR="00C95719" w:rsidTr="0024484D">
        <w:tc>
          <w:tcPr>
            <w:tcW w:w="2785"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C95719" w:rsidRDefault="00C95719" w:rsidP="0024484D">
            <w:pPr>
              <w:jc w:val="both"/>
              <w:rPr>
                <w:rFonts w:ascii="Times New Roman" w:hAnsi="Times New Roman" w:cs="Times New Roman"/>
                <w:sz w:val="24"/>
                <w:szCs w:val="24"/>
              </w:rPr>
            </w:pPr>
            <w:r>
              <w:rPr>
                <w:rFonts w:ascii="Times New Roman" w:hAnsi="Times New Roman" w:cs="Times New Roman"/>
                <w:sz w:val="24"/>
                <w:szCs w:val="24"/>
              </w:rPr>
              <w:t>4 (T:2,P:2) SKS</w:t>
            </w:r>
          </w:p>
        </w:tc>
      </w:tr>
      <w:tr w:rsidR="00C95719" w:rsidTr="0024484D">
        <w:tc>
          <w:tcPr>
            <w:tcW w:w="2785"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Wien Lestari, S.T., M.T.</w:t>
            </w:r>
          </w:p>
        </w:tc>
      </w:tr>
    </w:tbl>
    <w:p w:rsidR="00C95719" w:rsidRDefault="00C95719" w:rsidP="00C95719"/>
    <w:tbl>
      <w:tblPr>
        <w:tblStyle w:val="TableGrid"/>
        <w:tblW w:w="14575" w:type="dxa"/>
        <w:tblLayout w:type="fixed"/>
        <w:tblLook w:val="04A0" w:firstRow="1" w:lastRow="0" w:firstColumn="1" w:lastColumn="0" w:noHBand="0" w:noVBand="1"/>
      </w:tblPr>
      <w:tblGrid>
        <w:gridCol w:w="2700"/>
        <w:gridCol w:w="2965"/>
        <w:gridCol w:w="807"/>
        <w:gridCol w:w="8103"/>
      </w:tblGrid>
      <w:tr w:rsidR="00C95719" w:rsidTr="0024484D">
        <w:tc>
          <w:tcPr>
            <w:tcW w:w="2700"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Gelombang, Matematika, Geologi</w:t>
            </w:r>
          </w:p>
        </w:tc>
      </w:tr>
      <w:tr w:rsidR="00C95719" w:rsidTr="0024484D">
        <w:tc>
          <w:tcPr>
            <w:tcW w:w="2700" w:type="dxa"/>
            <w:vMerge w:val="restart"/>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C95719" w:rsidRDefault="00C95719"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val="restart"/>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8103" w:type="dxa"/>
          </w:tcPr>
          <w:p w:rsidR="00C95719" w:rsidRDefault="00C95719" w:rsidP="0024484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tcPr>
          <w:p w:rsidR="00C95719" w:rsidRDefault="00C95719" w:rsidP="0024484D">
            <w:pPr>
              <w:rPr>
                <w:rFonts w:ascii="Times New Roman" w:hAnsi="Times New Roman" w:cs="Times New Roman"/>
                <w:b/>
                <w:sz w:val="24"/>
                <w:szCs w:val="24"/>
              </w:rPr>
            </w:pP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8103" w:type="dxa"/>
          </w:tcPr>
          <w:p w:rsidR="00C95719" w:rsidRDefault="00C95719" w:rsidP="0024484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tcPr>
          <w:p w:rsidR="00C95719" w:rsidRDefault="00C95719" w:rsidP="0024484D">
            <w:pPr>
              <w:rPr>
                <w:rFonts w:ascii="Times New Roman" w:hAnsi="Times New Roman" w:cs="Times New Roman"/>
                <w:b/>
                <w:sz w:val="24"/>
                <w:szCs w:val="24"/>
              </w:rPr>
            </w:pP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8103" w:type="dxa"/>
          </w:tcPr>
          <w:p w:rsidR="00C95719" w:rsidRDefault="00C95719"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val="restart"/>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8103" w:type="dxa"/>
          </w:tcPr>
          <w:p w:rsidR="00C95719" w:rsidRDefault="00C95719" w:rsidP="0024484D">
            <w:pPr>
              <w:spacing w:before="120" w:after="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tcPr>
          <w:p w:rsidR="00C95719" w:rsidRDefault="00C95719" w:rsidP="0024484D">
            <w:pPr>
              <w:rPr>
                <w:rFonts w:ascii="Times New Roman" w:hAnsi="Times New Roman" w:cs="Times New Roman"/>
                <w:b/>
                <w:sz w:val="24"/>
                <w:szCs w:val="24"/>
              </w:rPr>
            </w:pP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3.5</w:t>
            </w:r>
          </w:p>
        </w:tc>
        <w:tc>
          <w:tcPr>
            <w:tcW w:w="8103" w:type="dxa"/>
          </w:tcPr>
          <w:p w:rsidR="00C95719" w:rsidRDefault="00C95719"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tcPr>
          <w:p w:rsidR="00C95719" w:rsidRDefault="00C95719" w:rsidP="0024484D">
            <w:pPr>
              <w:rPr>
                <w:rFonts w:ascii="Times New Roman" w:hAnsi="Times New Roman" w:cs="Times New Roman"/>
                <w:b/>
                <w:sz w:val="24"/>
                <w:szCs w:val="24"/>
              </w:rPr>
            </w:pP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3.6</w:t>
            </w:r>
          </w:p>
        </w:tc>
        <w:tc>
          <w:tcPr>
            <w:tcW w:w="8103" w:type="dxa"/>
          </w:tcPr>
          <w:p w:rsidR="00C95719" w:rsidRDefault="00C95719"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pengetahuan operasional lengkap terkait dengan bidang teknologi rekayasa geofisika;</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tcPr>
          <w:p w:rsidR="00C95719" w:rsidRDefault="00C95719" w:rsidP="0024484D">
            <w:pPr>
              <w:rPr>
                <w:rFonts w:ascii="Times New Roman" w:hAnsi="Times New Roman" w:cs="Times New Roman"/>
                <w:b/>
                <w:sz w:val="24"/>
                <w:szCs w:val="24"/>
              </w:rPr>
            </w:pP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8103" w:type="dxa"/>
          </w:tcPr>
          <w:p w:rsidR="00C95719" w:rsidRDefault="00C95719"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tcPr>
          <w:p w:rsidR="00C95719" w:rsidRDefault="00C95719" w:rsidP="0024484D">
            <w:pPr>
              <w:rPr>
                <w:rFonts w:ascii="Times New Roman" w:hAnsi="Times New Roman" w:cs="Times New Roman"/>
                <w:b/>
                <w:sz w:val="24"/>
                <w:szCs w:val="24"/>
              </w:rPr>
            </w:pP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3.12</w:t>
            </w:r>
          </w:p>
        </w:tc>
        <w:tc>
          <w:tcPr>
            <w:tcW w:w="8103" w:type="dxa"/>
          </w:tcPr>
          <w:p w:rsidR="00C95719" w:rsidRDefault="00C95719"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prinsip, tata cara bengkel, studio dan kegiatan laboratorium serta pelaksanaan  keselamatan,  kesehatan kerja dan lingkungan (K3L) secara umum;</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val="restart"/>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C95719" w:rsidRDefault="00C95719"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tcPr>
          <w:p w:rsidR="00C95719" w:rsidRDefault="00C95719" w:rsidP="0024484D">
            <w:pPr>
              <w:rPr>
                <w:rFonts w:ascii="Times New Roman" w:hAnsi="Times New Roman" w:cs="Times New Roman"/>
                <w:sz w:val="24"/>
                <w:szCs w:val="24"/>
              </w:rPr>
            </w:pP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8103" w:type="dxa"/>
          </w:tcPr>
          <w:p w:rsidR="00C95719" w:rsidRDefault="00C95719" w:rsidP="0024484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tcPr>
          <w:p w:rsidR="00C95719" w:rsidRDefault="00C95719" w:rsidP="0024484D">
            <w:pPr>
              <w:rPr>
                <w:rFonts w:ascii="Times New Roman" w:hAnsi="Times New Roman" w:cs="Times New Roman"/>
                <w:sz w:val="24"/>
                <w:szCs w:val="24"/>
              </w:rPr>
            </w:pP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8103" w:type="dxa"/>
          </w:tcPr>
          <w:p w:rsidR="00C95719" w:rsidRDefault="00C95719"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tcPr>
          <w:p w:rsidR="00C95719" w:rsidRDefault="00C95719" w:rsidP="0024484D">
            <w:pPr>
              <w:rPr>
                <w:rFonts w:ascii="Times New Roman" w:hAnsi="Times New Roman" w:cs="Times New Roman"/>
                <w:sz w:val="24"/>
                <w:szCs w:val="24"/>
              </w:rPr>
            </w:pP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8103" w:type="dxa"/>
          </w:tcPr>
          <w:p w:rsidR="00C95719" w:rsidRDefault="00C95719"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tcPr>
          <w:p w:rsidR="00C95719" w:rsidRDefault="00C95719" w:rsidP="0024484D">
            <w:pPr>
              <w:rPr>
                <w:rFonts w:ascii="Times New Roman" w:hAnsi="Times New Roman" w:cs="Times New Roman"/>
                <w:sz w:val="24"/>
                <w:szCs w:val="24"/>
              </w:rPr>
            </w:pP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8103" w:type="dxa"/>
          </w:tcPr>
          <w:p w:rsidR="00C95719" w:rsidRDefault="00C95719"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tcPr>
          <w:p w:rsidR="00C95719" w:rsidRDefault="00C95719" w:rsidP="0024484D">
            <w:pPr>
              <w:rPr>
                <w:rFonts w:ascii="Times New Roman" w:hAnsi="Times New Roman" w:cs="Times New Roman"/>
                <w:sz w:val="24"/>
                <w:szCs w:val="24"/>
              </w:rPr>
            </w:pP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8103" w:type="dxa"/>
          </w:tcPr>
          <w:p w:rsidR="00C95719" w:rsidRDefault="00C95719"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tcPr>
          <w:p w:rsidR="00C95719" w:rsidRDefault="00C95719" w:rsidP="0024484D">
            <w:pPr>
              <w:rPr>
                <w:rFonts w:ascii="Times New Roman" w:hAnsi="Times New Roman" w:cs="Times New Roman"/>
                <w:sz w:val="24"/>
                <w:szCs w:val="24"/>
              </w:rPr>
            </w:pP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8103" w:type="dxa"/>
          </w:tcPr>
          <w:p w:rsidR="00C95719" w:rsidRDefault="00C95719"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2965" w:type="dxa"/>
            <w:vMerge/>
          </w:tcPr>
          <w:p w:rsidR="00C95719" w:rsidRDefault="00C95719" w:rsidP="0024484D">
            <w:pPr>
              <w:rPr>
                <w:rFonts w:ascii="Times New Roman" w:hAnsi="Times New Roman" w:cs="Times New Roman"/>
                <w:sz w:val="24"/>
                <w:szCs w:val="24"/>
              </w:rPr>
            </w:pPr>
          </w:p>
        </w:tc>
        <w:tc>
          <w:tcPr>
            <w:tcW w:w="807"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8103" w:type="dxa"/>
          </w:tcPr>
          <w:p w:rsidR="00C95719" w:rsidRDefault="00C95719"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C95719" w:rsidTr="0024484D">
        <w:tc>
          <w:tcPr>
            <w:tcW w:w="2700"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vAlign w:val="center"/>
          </w:tcPr>
          <w:p w:rsidR="00C95719" w:rsidRDefault="00C95719" w:rsidP="0024484D">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[C4,P4,A4] Mahasiswa mampu </w:t>
            </w:r>
            <w:r>
              <w:rPr>
                <w:rFonts w:ascii="Times New Roman" w:hAnsi="Times New Roman" w:cs="Times New Roman"/>
                <w:color w:val="000000"/>
                <w:sz w:val="24"/>
                <w:szCs w:val="24"/>
              </w:rPr>
              <w:t xml:space="preserve">menguasai konsep, prinsip dan teknik perancangan sistem, proses atau komponen aplikasi Metoda Elektromagnetik (GPR, VLF, dan MT) dan melaksanakannya secara prosedural dimulai dari pengambilan data, pengolahan,melakukan analisa terhadap hasil interprestasi dengan kondisi geologi bawah permukaan dan pemodelan untuk menyelesaikan masalah rekayasa geofisika dekat permukaan secara mendalam dalam eksplorasi tambang, hidrogeologi, geoteknik dan lingkungan serta bertanggungjawab terhadap hasil pekerjaan sendiri dan kelompok melalui laporan dan presentasi ilmiah. </w:t>
            </w:r>
          </w:p>
        </w:tc>
      </w:tr>
    </w:tbl>
    <w:p w:rsidR="00C95719" w:rsidRDefault="00C95719" w:rsidP="00C95719"/>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C95719" w:rsidTr="0024484D">
        <w:tc>
          <w:tcPr>
            <w:tcW w:w="985"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C95719" w:rsidTr="0024484D">
        <w:tc>
          <w:tcPr>
            <w:tcW w:w="985"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[C4,P4,A4] Mahasiswa mampu memahami metoda elektromagnetik (EM) dan perkembangannya</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Pengantar Metoda EM, perkembangan metoda EM dan aplikasi umum</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K1:pengantar metoda EM dan perkembangannya.ppt</w:t>
            </w:r>
          </w:p>
        </w:tc>
        <w:tc>
          <w:tcPr>
            <w:tcW w:w="2651"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 xml:space="preserve">Kuliah Pengantar, Brainstorming, Diskusi Kelompok, </w:t>
            </w:r>
          </w:p>
        </w:tc>
        <w:tc>
          <w:tcPr>
            <w:tcW w:w="1930"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TM: 2x(4x50”)</w:t>
            </w:r>
          </w:p>
        </w:tc>
        <w:tc>
          <w:tcPr>
            <w:tcW w:w="1623"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Mengenal aplikasi EM secara umum</w:t>
            </w: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Mahasiswa mampu menjelaskan konsep metoda EM </w:t>
            </w:r>
          </w:p>
          <w:p w:rsidR="00C95719" w:rsidRDefault="00C95719" w:rsidP="0024484D">
            <w:pPr>
              <w:rPr>
                <w:rFonts w:ascii="Times New Roman" w:hAnsi="Times New Roman" w:cs="Times New Roman"/>
                <w:sz w:val="24"/>
                <w:szCs w:val="24"/>
              </w:rPr>
            </w:pP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prinsip dasar</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metoda-metoda EM, Persamaan Maxwell</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K2:Persamaan Medan listrik, Medan Magnet dan Persamaan Maxwell</w:t>
            </w:r>
          </w:p>
        </w:tc>
        <w:tc>
          <w:tcPr>
            <w:tcW w:w="2651" w:type="dxa"/>
          </w:tcPr>
          <w:p w:rsidR="00C95719" w:rsidRDefault="00C95719"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Mahasiswa mampu menjelaskan konsep metoda EM-Magnetotelurik</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K3 : Pengantar metoda magnetotelurik, skin depth</w:t>
            </w:r>
          </w:p>
        </w:tc>
        <w:tc>
          <w:tcPr>
            <w:tcW w:w="2651" w:type="dxa"/>
          </w:tcPr>
          <w:p w:rsidR="00C95719" w:rsidRDefault="00C95719"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Mahasiswa mampu menjelaskan pengolahan metode Magnetotelurik</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K4: pengenalan tahapan pengolahan data metode MT</w:t>
            </w:r>
          </w:p>
        </w:tc>
        <w:tc>
          <w:tcPr>
            <w:tcW w:w="2651" w:type="dxa"/>
          </w:tcPr>
          <w:p w:rsidR="00C95719" w:rsidRDefault="00C95719"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w:t>
            </w:r>
          </w:p>
          <w:p w:rsidR="00C95719" w:rsidRDefault="00C95719" w:rsidP="0024484D">
            <w:pPr>
              <w:rPr>
                <w:rFonts w:ascii="Times New Roman" w:hAnsi="Times New Roman" w:cs="Times New Roman"/>
                <w:sz w:val="24"/>
                <w:szCs w:val="24"/>
              </w:rPr>
            </w:pP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Mahasiswa mampu mengaplikasikan pengolahan metode Magnetotelurik</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K5: Case study, pengolahan data </w:t>
            </w:r>
          </w:p>
        </w:tc>
        <w:tc>
          <w:tcPr>
            <w:tcW w:w="2651" w:type="dxa"/>
          </w:tcPr>
          <w:p w:rsidR="00C95719" w:rsidRDefault="00C95719"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C95719" w:rsidRDefault="00C95719"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menerapkan filter yang baik untuk meningkatkan kualitas data</w:t>
            </w: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Mahasiswa mampu menjelaskan konsep CSAMT-AMT dan mengaplikasikan pengolahan metode Magnetotelurik</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K6: Case study, pengolahan data</w:t>
            </w:r>
          </w:p>
        </w:tc>
        <w:tc>
          <w:tcPr>
            <w:tcW w:w="2651" w:type="dxa"/>
          </w:tcPr>
          <w:p w:rsidR="00C95719" w:rsidRDefault="00C95719"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w:t>
            </w:r>
          </w:p>
          <w:p w:rsidR="00C95719" w:rsidRDefault="00C95719" w:rsidP="0024484D">
            <w:pPr>
              <w:rPr>
                <w:rFonts w:ascii="Times New Roman" w:hAnsi="Times New Roman" w:cs="Times New Roman"/>
                <w:sz w:val="24"/>
                <w:szCs w:val="24"/>
              </w:rPr>
            </w:pP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C95719" w:rsidRDefault="00C95719" w:rsidP="0024484D">
            <w:pPr>
              <w:rPr>
                <w:rFonts w:ascii="Times New Roman" w:hAnsi="Times New Roman" w:cs="Times New Roman"/>
                <w:color w:val="000000"/>
                <w:sz w:val="24"/>
                <w:szCs w:val="24"/>
              </w:rPr>
            </w:pPr>
            <w:r>
              <w:rPr>
                <w:rFonts w:ascii="Times New Roman" w:hAnsi="Times New Roman" w:cs="Times New Roman"/>
                <w:sz w:val="24"/>
                <w:szCs w:val="24"/>
              </w:rPr>
              <w:t>Mahasiswa mampu menjelaskan konsep CSAMT-AMT dan mengaplikasikan pengolahan metode Magnetotelurik</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K7 : Pengolahan data CSAMT dan AMT</w:t>
            </w:r>
          </w:p>
        </w:tc>
        <w:tc>
          <w:tcPr>
            <w:tcW w:w="2651" w:type="dxa"/>
          </w:tcPr>
          <w:p w:rsidR="00C95719" w:rsidRDefault="00C95719"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C95719" w:rsidRDefault="00C95719"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Tugas 6 : membuat resume paper dengan metode CSAMT dan AMT -Praktikum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menerapkan filter yang baik untuk meningkatkan kualitas data</w:t>
            </w: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C95719" w:rsidTr="0024484D">
        <w:tc>
          <w:tcPr>
            <w:tcW w:w="985" w:type="dxa"/>
            <w:shd w:val="clear" w:color="auto" w:fill="BFBFBF" w:themeFill="background1" w:themeFillShade="BF"/>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980" w:type="dxa"/>
            <w:shd w:val="clear" w:color="auto" w:fill="BFBFBF" w:themeFill="background1" w:themeFillShade="BF"/>
          </w:tcPr>
          <w:p w:rsidR="00C95719" w:rsidRDefault="00C95719" w:rsidP="0024484D">
            <w:pPr>
              <w:rPr>
                <w:rFonts w:ascii="Times New Roman" w:hAnsi="Times New Roman" w:cs="Times New Roman"/>
                <w:sz w:val="24"/>
                <w:szCs w:val="24"/>
              </w:rPr>
            </w:pPr>
          </w:p>
        </w:tc>
        <w:tc>
          <w:tcPr>
            <w:tcW w:w="2651" w:type="dxa"/>
            <w:shd w:val="clear" w:color="auto" w:fill="BFBFBF" w:themeFill="background1" w:themeFillShade="BF"/>
          </w:tcPr>
          <w:p w:rsidR="00C95719" w:rsidRDefault="00C95719"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C95719" w:rsidRDefault="00C95719"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C95719" w:rsidRDefault="00C95719" w:rsidP="0024484D">
            <w:pPr>
              <w:rPr>
                <w:rFonts w:ascii="Times New Roman" w:hAnsi="Times New Roman" w:cs="Times New Roman"/>
                <w:sz w:val="24"/>
                <w:szCs w:val="24"/>
              </w:rPr>
            </w:pPr>
          </w:p>
        </w:tc>
        <w:tc>
          <w:tcPr>
            <w:tcW w:w="1862" w:type="dxa"/>
            <w:shd w:val="clear" w:color="auto" w:fill="BFBFBF" w:themeFill="background1" w:themeFillShade="BF"/>
          </w:tcPr>
          <w:p w:rsidR="00C95719" w:rsidRDefault="00C95719" w:rsidP="0024484D">
            <w:pPr>
              <w:jc w:val="center"/>
              <w:rPr>
                <w:rFonts w:ascii="Times New Roman" w:hAnsi="Times New Roman" w:cs="Times New Roman"/>
                <w:sz w:val="24"/>
                <w:szCs w:val="24"/>
              </w:rPr>
            </w:pPr>
          </w:p>
        </w:tc>
        <w:tc>
          <w:tcPr>
            <w:tcW w:w="1217" w:type="dxa"/>
            <w:shd w:val="clear" w:color="auto" w:fill="BFBFBF" w:themeFill="background1" w:themeFillShade="BF"/>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30%</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Mahasiswa mampu menjelaskan konsep Very Low Frequency</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K9 : Pengantar metoda VLF</w:t>
            </w:r>
          </w:p>
        </w:tc>
        <w:tc>
          <w:tcPr>
            <w:tcW w:w="2651" w:type="dxa"/>
          </w:tcPr>
          <w:p w:rsidR="00C95719" w:rsidRDefault="00C95719"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Mahasiswa mampu menjelaskan tahap pengolahan Very Low Frequency</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K10 : Pengantar tahapan processing </w:t>
            </w:r>
          </w:p>
        </w:tc>
        <w:tc>
          <w:tcPr>
            <w:tcW w:w="2651" w:type="dxa"/>
          </w:tcPr>
          <w:p w:rsidR="00C95719" w:rsidRDefault="00C95719"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Mahasiswa mampu menjelaskan tahap pengolahan Very Low Frequency</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K11 : Pengantar tahapan pemodelan da perkembangan metoda VLF</w:t>
            </w:r>
          </w:p>
        </w:tc>
        <w:tc>
          <w:tcPr>
            <w:tcW w:w="2651" w:type="dxa"/>
          </w:tcPr>
          <w:p w:rsidR="00C95719" w:rsidRDefault="00C95719"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Resume jurnal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Mahasiswa mampu menjelaskan konsep Ground Penetrating Radar</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K12 : Pengantar metoda GPR</w:t>
            </w:r>
          </w:p>
        </w:tc>
        <w:tc>
          <w:tcPr>
            <w:tcW w:w="2651" w:type="dxa"/>
          </w:tcPr>
          <w:p w:rsidR="00C95719" w:rsidRDefault="00C95719"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Mahasiswa mampu menjelaskan tahap pengolahan GPR</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K13 : Pengantar tahapan processing </w:t>
            </w:r>
          </w:p>
        </w:tc>
        <w:tc>
          <w:tcPr>
            <w:tcW w:w="2651" w:type="dxa"/>
          </w:tcPr>
          <w:p w:rsidR="00C95719" w:rsidRDefault="00C95719"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Mahasiswa mampu menerapkan metode EM VLF dan GPR</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K14 : Pengantar tahapan processing </w:t>
            </w:r>
          </w:p>
        </w:tc>
        <w:tc>
          <w:tcPr>
            <w:tcW w:w="2651" w:type="dxa"/>
          </w:tcPr>
          <w:p w:rsidR="00C95719" w:rsidRDefault="00C95719"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C95719" w:rsidRDefault="00C95719"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Mahasiswa mampu menerapkan metode EM VLF dan GPR</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K14 : Pengantar tahapan processing </w:t>
            </w:r>
          </w:p>
        </w:tc>
        <w:tc>
          <w:tcPr>
            <w:tcW w:w="2651" w:type="dxa"/>
          </w:tcPr>
          <w:p w:rsidR="00C95719" w:rsidRDefault="00C95719"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C95719" w:rsidRDefault="00C95719"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w:t>
            </w:r>
          </w:p>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shd w:val="clear" w:color="auto" w:fill="BFBFBF" w:themeFill="background1" w:themeFillShade="BF"/>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C95719" w:rsidRDefault="00C95719" w:rsidP="0024484D">
            <w:pPr>
              <w:rPr>
                <w:rFonts w:ascii="Times New Roman" w:hAnsi="Times New Roman" w:cs="Times New Roman"/>
                <w:sz w:val="24"/>
                <w:szCs w:val="24"/>
              </w:rPr>
            </w:pPr>
          </w:p>
        </w:tc>
        <w:tc>
          <w:tcPr>
            <w:tcW w:w="2651" w:type="dxa"/>
            <w:shd w:val="clear" w:color="auto" w:fill="BFBFBF" w:themeFill="background1" w:themeFillShade="BF"/>
          </w:tcPr>
          <w:p w:rsidR="00C95719" w:rsidRDefault="00C95719"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C95719" w:rsidRDefault="00C95719"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Presentasi laporan</w:t>
            </w:r>
          </w:p>
        </w:tc>
        <w:tc>
          <w:tcPr>
            <w:tcW w:w="1862" w:type="dxa"/>
            <w:shd w:val="clear" w:color="auto" w:fill="BFBFBF" w:themeFill="background1" w:themeFillShade="BF"/>
          </w:tcPr>
          <w:p w:rsidR="00C95719" w:rsidRDefault="00C95719" w:rsidP="0024484D">
            <w:pPr>
              <w:jc w:val="center"/>
              <w:rPr>
                <w:rFonts w:ascii="Times New Roman" w:hAnsi="Times New Roman" w:cs="Times New Roman"/>
                <w:sz w:val="24"/>
                <w:szCs w:val="24"/>
              </w:rPr>
            </w:pPr>
          </w:p>
        </w:tc>
        <w:tc>
          <w:tcPr>
            <w:tcW w:w="1217" w:type="dxa"/>
            <w:shd w:val="clear" w:color="auto" w:fill="BFBFBF" w:themeFill="background1" w:themeFillShade="BF"/>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30%</w:t>
            </w:r>
          </w:p>
        </w:tc>
      </w:tr>
    </w:tbl>
    <w:p w:rsidR="00C95719" w:rsidRDefault="00C95719" w:rsidP="00C95719"/>
    <w:p w:rsidR="00C95719" w:rsidRDefault="00C95719" w:rsidP="00C95719">
      <w:pPr>
        <w:rPr>
          <w:rFonts w:ascii="Times New Roman" w:hAnsi="Times New Roman" w:cs="Times New Roman"/>
          <w:b/>
          <w:sz w:val="24"/>
          <w:szCs w:val="24"/>
        </w:rPr>
      </w:pPr>
    </w:p>
    <w:p w:rsidR="00C95719" w:rsidRDefault="00C95719" w:rsidP="00C95719">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57568" behindDoc="0" locked="0" layoutInCell="1" allowOverlap="1" wp14:anchorId="7D2C2F2D" wp14:editId="231ADC6B">
                <wp:simplePos x="0" y="0"/>
                <wp:positionH relativeFrom="margin">
                  <wp:align>right</wp:align>
                </wp:positionH>
                <wp:positionV relativeFrom="paragraph">
                  <wp:posOffset>413385</wp:posOffset>
                </wp:positionV>
                <wp:extent cx="9201150" cy="991235"/>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991235"/>
                        </a:xfrm>
                        <a:prstGeom prst="rect">
                          <a:avLst/>
                        </a:prstGeom>
                        <a:solidFill>
                          <a:srgbClr val="FFFFFF"/>
                        </a:solidFill>
                        <a:ln w="9525">
                          <a:solidFill>
                            <a:srgbClr val="000000"/>
                          </a:solidFill>
                          <a:miter lim="800000"/>
                        </a:ln>
                      </wps:spPr>
                      <wps:txbx>
                        <w:txbxContent>
                          <w:p w:rsidR="00C95719" w:rsidRDefault="00C95719" w:rsidP="00C95719">
                            <w:pPr>
                              <w:spacing w:after="0" w:line="240" w:lineRule="auto"/>
                              <w:jc w:val="both"/>
                              <w:rPr>
                                <w:rFonts w:ascii="Times New Roman" w:hAnsi="Times New Roman" w:cs="Times New Roman"/>
                                <w:sz w:val="24"/>
                                <w:szCs w:val="24"/>
                              </w:rPr>
                            </w:pPr>
                            <w:r>
                              <w:rPr>
                                <w:rFonts w:ascii="Times New Roman" w:hAnsi="Times New Roman"/>
                                <w:sz w:val="24"/>
                                <w:szCs w:val="24"/>
                              </w:rPr>
                              <w:t xml:space="preserve">1.Telford, W., </w:t>
                            </w:r>
                            <w:r>
                              <w:rPr>
                                <w:rFonts w:ascii="Times New Roman" w:hAnsi="Times New Roman" w:cs="Times New Roman"/>
                                <w:sz w:val="24"/>
                                <w:szCs w:val="24"/>
                              </w:rPr>
                              <w:t xml:space="preserve">Geldart, </w:t>
                            </w:r>
                            <w:r>
                              <w:rPr>
                                <w:rFonts w:ascii="Times New Roman" w:hAnsi="Times New Roman"/>
                                <w:sz w:val="24"/>
                                <w:szCs w:val="24"/>
                              </w:rPr>
                              <w:t>L.P., Sheriff, R. E. (1976). Applied Geophysics.</w:t>
                            </w:r>
                            <w:r>
                              <w:rPr>
                                <w:rFonts w:ascii="Times New Roman" w:hAnsi="Times New Roman" w:cs="Times New Roman"/>
                                <w:sz w:val="24"/>
                                <w:szCs w:val="24"/>
                              </w:rPr>
                              <w:t>Cambridge Univ Press, Cambridge.</w:t>
                            </w:r>
                          </w:p>
                          <w:p w:rsidR="00C95719" w:rsidRDefault="00C95719" w:rsidP="00C95719">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2.</w:t>
                            </w:r>
                            <w:r>
                              <w:rPr>
                                <w:rFonts w:ascii="Times New Roman" w:hAnsi="Times New Roman" w:cs="Times New Roman"/>
                                <w:color w:val="000000"/>
                                <w:sz w:val="24"/>
                                <w:szCs w:val="24"/>
                              </w:rPr>
                              <w:t xml:space="preserve"> </w:t>
                            </w:r>
                            <w:r>
                              <w:rPr>
                                <w:rFonts w:ascii="Times New Roman" w:hAnsi="Times New Roman"/>
                                <w:color w:val="000000"/>
                                <w:sz w:val="24"/>
                                <w:szCs w:val="24"/>
                              </w:rPr>
                              <w:t>Griffiths, D. J. (1999).</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Introduction to Electrodynamics</w:t>
                            </w:r>
                            <w:r>
                              <w:rPr>
                                <w:rFonts w:ascii="Times New Roman" w:hAnsi="Times New Roman"/>
                                <w:color w:val="000000"/>
                                <w:sz w:val="24"/>
                                <w:szCs w:val="24"/>
                              </w:rPr>
                              <w:t>, 3rd ed., Prentice Hall.</w:t>
                            </w:r>
                          </w:p>
                          <w:p w:rsidR="00C95719" w:rsidRDefault="00C95719" w:rsidP="00C95719">
                            <w:pPr>
                              <w:spacing w:after="0" w:line="240" w:lineRule="auto"/>
                              <w:jc w:val="both"/>
                              <w:rPr>
                                <w:rFonts w:ascii="Times New Roman" w:hAnsi="Times New Roman"/>
                                <w:sz w:val="24"/>
                                <w:szCs w:val="24"/>
                              </w:rPr>
                            </w:pPr>
                            <w:r>
                              <w:rPr>
                                <w:rFonts w:ascii="Times New Roman" w:hAnsi="Times New Roman" w:cs="Times New Roman"/>
                                <w:color w:val="000000"/>
                                <w:sz w:val="24"/>
                                <w:szCs w:val="24"/>
                              </w:rPr>
                              <w:t xml:space="preserve">3. </w:t>
                            </w:r>
                            <w:r>
                              <w:rPr>
                                <w:rFonts w:ascii="Times New Roman" w:hAnsi="Times New Roman"/>
                                <w:sz w:val="24"/>
                                <w:szCs w:val="24"/>
                              </w:rPr>
                              <w:t>Zhdanov, M. S. (2009). Geophysical Electromagnetic Theory and Methods. Elsevier.</w:t>
                            </w:r>
                          </w:p>
                          <w:p w:rsidR="00C95719" w:rsidRDefault="00C95719" w:rsidP="00C95719">
                            <w:pPr>
                              <w:spacing w:after="0" w:line="240" w:lineRule="auto"/>
                              <w:jc w:val="both"/>
                              <w:rPr>
                                <w:rFonts w:ascii="Times New Roman" w:hAnsi="Times New Roman"/>
                                <w:sz w:val="24"/>
                                <w:szCs w:val="24"/>
                              </w:rPr>
                            </w:pPr>
                            <w:r>
                              <w:rPr>
                                <w:rFonts w:ascii="Times New Roman" w:hAnsi="Times New Roman"/>
                                <w:sz w:val="24"/>
                                <w:szCs w:val="24"/>
                              </w:rPr>
                              <w:t>4. Simpson, F. and Bahr, K. (2005). Practical Magnetotelluric. Cambridge.</w:t>
                            </w:r>
                          </w:p>
                          <w:p w:rsidR="00C95719" w:rsidRDefault="00C95719" w:rsidP="00C95719">
                            <w:pPr>
                              <w:spacing w:after="0"/>
                              <w:rPr>
                                <w:sz w:val="24"/>
                                <w:szCs w:val="24"/>
                              </w:rPr>
                            </w:pPr>
                            <w:r>
                              <w:rPr>
                                <w:rFonts w:ascii="Times New Roman" w:hAnsi="Times New Roman"/>
                                <w:sz w:val="24"/>
                                <w:szCs w:val="24"/>
                              </w:rPr>
                              <w:t>5. Jurnal Geofisika</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D2C2F2D" id="_x0000_s1042" type="#_x0000_t202" style="position:absolute;margin-left:673.3pt;margin-top:32.55pt;width:724.5pt;height:78.05pt;z-index:2517575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">
                <v:textbox style="mso-fit-shape-to-text:t">
                  <w:txbxContent>
                    <w:p w:rsidR="00C95719" w:rsidRDefault="00C95719" w:rsidP="00C95719">
                      <w:pPr>
                        <w:spacing w:after="0" w:line="240" w:lineRule="auto"/>
                        <w:jc w:val="both"/>
                        <w:rPr>
                          <w:rFonts w:ascii="Times New Roman" w:hAnsi="Times New Roman" w:cs="Times New Roman"/>
                          <w:sz w:val="24"/>
                          <w:szCs w:val="24"/>
                        </w:rPr>
                      </w:pPr>
                      <w:r>
                        <w:rPr>
                          <w:rFonts w:ascii="Times New Roman" w:hAnsi="Times New Roman"/>
                          <w:sz w:val="24"/>
                          <w:szCs w:val="24"/>
                        </w:rPr>
                        <w:t xml:space="preserve">1.Telford, W., </w:t>
                      </w:r>
                      <w:r>
                        <w:rPr>
                          <w:rFonts w:ascii="Times New Roman" w:hAnsi="Times New Roman" w:cs="Times New Roman"/>
                          <w:sz w:val="24"/>
                          <w:szCs w:val="24"/>
                        </w:rPr>
                        <w:t xml:space="preserve">Geldart, </w:t>
                      </w:r>
                      <w:r>
                        <w:rPr>
                          <w:rFonts w:ascii="Times New Roman" w:hAnsi="Times New Roman"/>
                          <w:sz w:val="24"/>
                          <w:szCs w:val="24"/>
                        </w:rPr>
                        <w:t>L.P., Sheriff, R. E. (1976). Applied Geophysics.</w:t>
                      </w:r>
                      <w:r>
                        <w:rPr>
                          <w:rFonts w:ascii="Times New Roman" w:hAnsi="Times New Roman" w:cs="Times New Roman"/>
                          <w:sz w:val="24"/>
                          <w:szCs w:val="24"/>
                        </w:rPr>
                        <w:t>Cambridge Univ Press, Cambridge.</w:t>
                      </w:r>
                    </w:p>
                    <w:p w:rsidR="00C95719" w:rsidRDefault="00C95719" w:rsidP="00C95719">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2.</w:t>
                      </w:r>
                      <w:r>
                        <w:rPr>
                          <w:rFonts w:ascii="Times New Roman" w:hAnsi="Times New Roman" w:cs="Times New Roman"/>
                          <w:color w:val="000000"/>
                          <w:sz w:val="24"/>
                          <w:szCs w:val="24"/>
                        </w:rPr>
                        <w:t xml:space="preserve"> </w:t>
                      </w:r>
                      <w:r>
                        <w:rPr>
                          <w:rFonts w:ascii="Times New Roman" w:hAnsi="Times New Roman"/>
                          <w:color w:val="000000"/>
                          <w:sz w:val="24"/>
                          <w:szCs w:val="24"/>
                        </w:rPr>
                        <w:t>Griffiths, D. J. (1999).</w:t>
                      </w:r>
                      <w:r>
                        <w:rPr>
                          <w:rFonts w:ascii="Times New Roman" w:hAnsi="Times New Roman" w:cs="Times New Roman"/>
                          <w:color w:val="000000"/>
                          <w:sz w:val="24"/>
                          <w:szCs w:val="24"/>
                        </w:rPr>
                        <w:t xml:space="preserve"> </w:t>
                      </w:r>
                      <w:r>
                        <w:rPr>
                          <w:rFonts w:ascii="Times New Roman" w:hAnsi="Times New Roman" w:cs="Times New Roman"/>
                          <w:iCs/>
                          <w:color w:val="000000"/>
                          <w:sz w:val="24"/>
                          <w:szCs w:val="24"/>
                        </w:rPr>
                        <w:t>Introduction to Electrodynamics</w:t>
                      </w:r>
                      <w:r>
                        <w:rPr>
                          <w:rFonts w:ascii="Times New Roman" w:hAnsi="Times New Roman"/>
                          <w:color w:val="000000"/>
                          <w:sz w:val="24"/>
                          <w:szCs w:val="24"/>
                        </w:rPr>
                        <w:t>, 3rd ed., Prentice Hall.</w:t>
                      </w:r>
                    </w:p>
                    <w:p w:rsidR="00C95719" w:rsidRDefault="00C95719" w:rsidP="00C95719">
                      <w:pPr>
                        <w:spacing w:after="0" w:line="240" w:lineRule="auto"/>
                        <w:jc w:val="both"/>
                        <w:rPr>
                          <w:rFonts w:ascii="Times New Roman" w:hAnsi="Times New Roman"/>
                          <w:sz w:val="24"/>
                          <w:szCs w:val="24"/>
                        </w:rPr>
                      </w:pPr>
                      <w:r>
                        <w:rPr>
                          <w:rFonts w:ascii="Times New Roman" w:hAnsi="Times New Roman" w:cs="Times New Roman"/>
                          <w:color w:val="000000"/>
                          <w:sz w:val="24"/>
                          <w:szCs w:val="24"/>
                        </w:rPr>
                        <w:t xml:space="preserve">3. </w:t>
                      </w:r>
                      <w:r>
                        <w:rPr>
                          <w:rFonts w:ascii="Times New Roman" w:hAnsi="Times New Roman"/>
                          <w:sz w:val="24"/>
                          <w:szCs w:val="24"/>
                        </w:rPr>
                        <w:t>Zhdanov, M. S. (2009). Geophysical Electromagnetic Theory and Methods. Elsevier.</w:t>
                      </w:r>
                    </w:p>
                    <w:p w:rsidR="00C95719" w:rsidRDefault="00C95719" w:rsidP="00C95719">
                      <w:pPr>
                        <w:spacing w:after="0" w:line="240" w:lineRule="auto"/>
                        <w:jc w:val="both"/>
                        <w:rPr>
                          <w:rFonts w:ascii="Times New Roman" w:hAnsi="Times New Roman"/>
                          <w:sz w:val="24"/>
                          <w:szCs w:val="24"/>
                        </w:rPr>
                      </w:pPr>
                      <w:r>
                        <w:rPr>
                          <w:rFonts w:ascii="Times New Roman" w:hAnsi="Times New Roman"/>
                          <w:sz w:val="24"/>
                          <w:szCs w:val="24"/>
                        </w:rPr>
                        <w:t>4. Simpson, F. and Bahr, K. (2005). Practical Magnetotelluric. Cambridge.</w:t>
                      </w:r>
                    </w:p>
                    <w:p w:rsidR="00C95719" w:rsidRDefault="00C95719" w:rsidP="00C95719">
                      <w:pPr>
                        <w:spacing w:after="0"/>
                        <w:rPr>
                          <w:sz w:val="24"/>
                          <w:szCs w:val="24"/>
                        </w:rPr>
                      </w:pPr>
                      <w:r>
                        <w:rPr>
                          <w:rFonts w:ascii="Times New Roman" w:hAnsi="Times New Roman"/>
                          <w:sz w:val="24"/>
                          <w:szCs w:val="24"/>
                        </w:rPr>
                        <w:t>5. Jurnal Geofisika</w:t>
                      </w:r>
                    </w:p>
                  </w:txbxContent>
                </v:textbox>
                <w10:wrap type="square" anchorx="margin"/>
              </v:shape>
            </w:pict>
          </mc:Fallback>
        </mc:AlternateContent>
      </w:r>
      <w:r>
        <w:rPr>
          <w:rFonts w:ascii="Times New Roman" w:hAnsi="Times New Roman" w:cs="Times New Roman"/>
          <w:b/>
          <w:sz w:val="24"/>
          <w:szCs w:val="24"/>
        </w:rPr>
        <w:t xml:space="preserve">PUSTAKA : </w:t>
      </w:r>
    </w:p>
    <w:p w:rsidR="00C95719" w:rsidRDefault="00C95719">
      <w:pPr>
        <w:rPr>
          <w:rFonts w:ascii="Times New Roman" w:hAnsi="Times New Roman" w:cs="Times New Roman"/>
          <w:sz w:val="24"/>
          <w:szCs w:val="24"/>
        </w:rPr>
        <w:sectPr w:rsidR="00C95719">
          <w:pgSz w:w="16834" w:h="11909" w:orient="landscape"/>
          <w:pgMar w:top="1134" w:right="1134" w:bottom="1134" w:left="1134" w:header="720" w:footer="720" w:gutter="0"/>
          <w:cols w:space="720"/>
          <w:docGrid w:linePitch="360"/>
        </w:sectPr>
      </w:pPr>
    </w:p>
    <w:tbl>
      <w:tblPr>
        <w:tblStyle w:val="TableGrid"/>
        <w:tblW w:w="14575" w:type="dxa"/>
        <w:tblLayout w:type="fixed"/>
        <w:tblLook w:val="04A0" w:firstRow="1" w:lastRow="0" w:firstColumn="1" w:lastColumn="0" w:noHBand="0" w:noVBand="1"/>
      </w:tblPr>
      <w:tblGrid>
        <w:gridCol w:w="2785"/>
        <w:gridCol w:w="11790"/>
      </w:tblGrid>
      <w:tr w:rsidR="00C95719" w:rsidTr="0024484D">
        <w:tc>
          <w:tcPr>
            <w:tcW w:w="2785"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lastRenderedPageBreak/>
              <w:t>Nama Program Studi</w:t>
            </w:r>
          </w:p>
        </w:tc>
        <w:tc>
          <w:tcPr>
            <w:tcW w:w="1179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C95719" w:rsidTr="0024484D">
        <w:tc>
          <w:tcPr>
            <w:tcW w:w="2785"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C95719" w:rsidRDefault="00C95719" w:rsidP="0024484D">
            <w:pPr>
              <w:jc w:val="both"/>
              <w:rPr>
                <w:rFonts w:ascii="Times New Roman" w:hAnsi="Times New Roman" w:cs="Times New Roman"/>
                <w:sz w:val="24"/>
                <w:szCs w:val="24"/>
              </w:rPr>
            </w:pPr>
            <w:r>
              <w:rPr>
                <w:rFonts w:ascii="Times New Roman" w:hAnsi="Times New Roman" w:cs="Times New Roman"/>
                <w:sz w:val="24"/>
                <w:szCs w:val="24"/>
              </w:rPr>
              <w:t>Geoteknik</w:t>
            </w:r>
          </w:p>
        </w:tc>
      </w:tr>
      <w:tr w:rsidR="00C95719" w:rsidTr="0024484D">
        <w:tc>
          <w:tcPr>
            <w:tcW w:w="2785"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C95719" w:rsidRDefault="00C95719" w:rsidP="0024484D">
            <w:pPr>
              <w:jc w:val="both"/>
              <w:rPr>
                <w:rFonts w:ascii="Times New Roman" w:hAnsi="Times New Roman" w:cs="Times New Roman"/>
                <w:sz w:val="24"/>
                <w:szCs w:val="24"/>
              </w:rPr>
            </w:pPr>
            <w:r>
              <w:rPr>
                <w:rFonts w:ascii="Times New Roman" w:hAnsi="Times New Roman" w:cs="Times New Roman"/>
                <w:sz w:val="24"/>
                <w:szCs w:val="24"/>
              </w:rPr>
              <w:t>RF184624</w:t>
            </w:r>
          </w:p>
        </w:tc>
      </w:tr>
      <w:tr w:rsidR="00C95719" w:rsidTr="0024484D">
        <w:tc>
          <w:tcPr>
            <w:tcW w:w="2785"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C95719" w:rsidRDefault="00C95719" w:rsidP="0024484D">
            <w:pPr>
              <w:jc w:val="both"/>
              <w:rPr>
                <w:rFonts w:ascii="Times New Roman" w:hAnsi="Times New Roman" w:cs="Times New Roman"/>
                <w:sz w:val="24"/>
                <w:szCs w:val="24"/>
              </w:rPr>
            </w:pPr>
            <w:r>
              <w:rPr>
                <w:rFonts w:ascii="Times New Roman" w:hAnsi="Times New Roman" w:cs="Times New Roman"/>
                <w:sz w:val="24"/>
                <w:szCs w:val="24"/>
              </w:rPr>
              <w:t>VI (Enam)</w:t>
            </w:r>
          </w:p>
        </w:tc>
      </w:tr>
      <w:tr w:rsidR="00C95719" w:rsidTr="0024484D">
        <w:tc>
          <w:tcPr>
            <w:tcW w:w="2785"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C95719" w:rsidRDefault="00C95719" w:rsidP="0024484D">
            <w:pPr>
              <w:jc w:val="both"/>
              <w:rPr>
                <w:rFonts w:ascii="Times New Roman" w:hAnsi="Times New Roman" w:cs="Times New Roman"/>
                <w:sz w:val="24"/>
                <w:szCs w:val="24"/>
              </w:rPr>
            </w:pPr>
            <w:r>
              <w:rPr>
                <w:rFonts w:ascii="Times New Roman" w:hAnsi="Times New Roman" w:cs="Times New Roman"/>
                <w:sz w:val="24"/>
                <w:szCs w:val="24"/>
              </w:rPr>
              <w:t>3 (T:3) SKS</w:t>
            </w:r>
          </w:p>
        </w:tc>
      </w:tr>
      <w:tr w:rsidR="00C95719" w:rsidTr="0024484D">
        <w:tc>
          <w:tcPr>
            <w:tcW w:w="2785"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Dr.Dwa Desa Warnana, S.Si., M.Si.</w:t>
            </w:r>
          </w:p>
        </w:tc>
      </w:tr>
    </w:tbl>
    <w:p w:rsidR="00C95719" w:rsidRDefault="00C95719" w:rsidP="00C95719"/>
    <w:tbl>
      <w:tblPr>
        <w:tblStyle w:val="TableGrid"/>
        <w:tblW w:w="14575" w:type="dxa"/>
        <w:tblLayout w:type="fixed"/>
        <w:tblLook w:val="04A0" w:firstRow="1" w:lastRow="0" w:firstColumn="1" w:lastColumn="0" w:noHBand="0" w:noVBand="1"/>
      </w:tblPr>
      <w:tblGrid>
        <w:gridCol w:w="2700"/>
        <w:gridCol w:w="3958"/>
        <w:gridCol w:w="3958"/>
        <w:gridCol w:w="3959"/>
      </w:tblGrid>
      <w:tr w:rsidR="00C95719" w:rsidTr="0024484D">
        <w:tc>
          <w:tcPr>
            <w:tcW w:w="2700"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Geologi, Geofisika</w:t>
            </w:r>
          </w:p>
        </w:tc>
      </w:tr>
      <w:tr w:rsidR="00C95719" w:rsidTr="0024484D">
        <w:tc>
          <w:tcPr>
            <w:tcW w:w="2700" w:type="dxa"/>
            <w:vMerge w:val="restart"/>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Sikap</w:t>
            </w:r>
          </w:p>
        </w:tc>
        <w:tc>
          <w:tcPr>
            <w:tcW w:w="3958"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C95719" w:rsidRDefault="00C95719"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3958" w:type="dxa"/>
            <w:vMerge w:val="restart"/>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Ketrampilan Umum</w:t>
            </w:r>
          </w:p>
        </w:tc>
        <w:tc>
          <w:tcPr>
            <w:tcW w:w="3958"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C95719" w:rsidRDefault="00C95719" w:rsidP="0024484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3958" w:type="dxa"/>
            <w:vMerge/>
          </w:tcPr>
          <w:p w:rsidR="00C95719" w:rsidRDefault="00C95719" w:rsidP="0024484D">
            <w:pPr>
              <w:rPr>
                <w:rFonts w:ascii="Times New Roman" w:hAnsi="Times New Roman" w:cs="Times New Roman"/>
                <w:sz w:val="24"/>
                <w:szCs w:val="24"/>
              </w:rPr>
            </w:pPr>
          </w:p>
        </w:tc>
        <w:tc>
          <w:tcPr>
            <w:tcW w:w="3958"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C95719" w:rsidRDefault="00C95719" w:rsidP="0024484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3958" w:type="dxa"/>
            <w:vMerge/>
          </w:tcPr>
          <w:p w:rsidR="00C95719" w:rsidRDefault="00C95719" w:rsidP="0024484D">
            <w:pPr>
              <w:rPr>
                <w:rFonts w:ascii="Times New Roman" w:hAnsi="Times New Roman" w:cs="Times New Roman"/>
                <w:sz w:val="24"/>
                <w:szCs w:val="24"/>
              </w:rPr>
            </w:pPr>
          </w:p>
        </w:tc>
        <w:tc>
          <w:tcPr>
            <w:tcW w:w="3958"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C95719" w:rsidRDefault="00C95719"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3958" w:type="dxa"/>
            <w:vMerge w:val="restart"/>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Penguasaan Pengetahuan</w:t>
            </w:r>
          </w:p>
        </w:tc>
        <w:tc>
          <w:tcPr>
            <w:tcW w:w="3958"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3959" w:type="dxa"/>
          </w:tcPr>
          <w:p w:rsidR="00C95719" w:rsidRDefault="00C95719" w:rsidP="0024484D">
            <w:pPr>
              <w:spacing w:before="120" w:after="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3958" w:type="dxa"/>
            <w:vMerge/>
          </w:tcPr>
          <w:p w:rsidR="00C95719" w:rsidRDefault="00C95719" w:rsidP="0024484D">
            <w:pPr>
              <w:rPr>
                <w:rFonts w:ascii="Times New Roman" w:hAnsi="Times New Roman" w:cs="Times New Roman"/>
                <w:sz w:val="24"/>
                <w:szCs w:val="24"/>
              </w:rPr>
            </w:pPr>
          </w:p>
        </w:tc>
        <w:tc>
          <w:tcPr>
            <w:tcW w:w="3958"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3959" w:type="dxa"/>
          </w:tcPr>
          <w:p w:rsidR="00C95719" w:rsidRDefault="00C95719"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3958" w:type="dxa"/>
            <w:vMerge/>
          </w:tcPr>
          <w:p w:rsidR="00C95719" w:rsidRDefault="00C95719" w:rsidP="0024484D">
            <w:pPr>
              <w:rPr>
                <w:rFonts w:ascii="Times New Roman" w:hAnsi="Times New Roman" w:cs="Times New Roman"/>
                <w:sz w:val="24"/>
                <w:szCs w:val="24"/>
              </w:rPr>
            </w:pPr>
          </w:p>
        </w:tc>
        <w:tc>
          <w:tcPr>
            <w:tcW w:w="3958"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3.12</w:t>
            </w:r>
          </w:p>
        </w:tc>
        <w:tc>
          <w:tcPr>
            <w:tcW w:w="3959" w:type="dxa"/>
          </w:tcPr>
          <w:p w:rsidR="00C95719" w:rsidRDefault="00C95719"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prinsip, tata cara bengkel, studio dan kegiatan laboratorium serta pelaksanaan  keselamatan,  kesehatan kerja dan lingkungan (K3L) secara umum;</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3958" w:type="dxa"/>
            <w:vMerge w:val="restart"/>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Ketrampilan Khusus</w:t>
            </w:r>
          </w:p>
        </w:tc>
        <w:tc>
          <w:tcPr>
            <w:tcW w:w="3958"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C95719" w:rsidRDefault="00C95719"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3958" w:type="dxa"/>
            <w:vMerge/>
          </w:tcPr>
          <w:p w:rsidR="00C95719" w:rsidRDefault="00C95719" w:rsidP="0024484D">
            <w:pPr>
              <w:rPr>
                <w:rFonts w:ascii="Times New Roman" w:hAnsi="Times New Roman" w:cs="Times New Roman"/>
                <w:sz w:val="24"/>
                <w:szCs w:val="24"/>
              </w:rPr>
            </w:pPr>
          </w:p>
        </w:tc>
        <w:tc>
          <w:tcPr>
            <w:tcW w:w="3958"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C95719" w:rsidRDefault="00C95719" w:rsidP="0024484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3958" w:type="dxa"/>
            <w:vMerge/>
          </w:tcPr>
          <w:p w:rsidR="00C95719" w:rsidRDefault="00C95719" w:rsidP="0024484D">
            <w:pPr>
              <w:rPr>
                <w:rFonts w:ascii="Times New Roman" w:hAnsi="Times New Roman" w:cs="Times New Roman"/>
                <w:sz w:val="24"/>
                <w:szCs w:val="24"/>
              </w:rPr>
            </w:pPr>
          </w:p>
        </w:tc>
        <w:tc>
          <w:tcPr>
            <w:tcW w:w="3958"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C95719" w:rsidRDefault="00C95719"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C95719" w:rsidTr="0024484D">
        <w:tc>
          <w:tcPr>
            <w:tcW w:w="2700" w:type="dxa"/>
            <w:vMerge/>
            <w:shd w:val="clear" w:color="auto" w:fill="BFBFBF" w:themeFill="background1" w:themeFillShade="BF"/>
          </w:tcPr>
          <w:p w:rsidR="00C95719" w:rsidRDefault="00C95719" w:rsidP="0024484D">
            <w:pPr>
              <w:rPr>
                <w:rFonts w:ascii="Times New Roman" w:hAnsi="Times New Roman" w:cs="Times New Roman"/>
                <w:b/>
                <w:sz w:val="24"/>
                <w:szCs w:val="24"/>
              </w:rPr>
            </w:pPr>
          </w:p>
        </w:tc>
        <w:tc>
          <w:tcPr>
            <w:tcW w:w="3958" w:type="dxa"/>
            <w:vMerge/>
          </w:tcPr>
          <w:p w:rsidR="00C95719" w:rsidRDefault="00C95719" w:rsidP="0024484D">
            <w:pPr>
              <w:rPr>
                <w:rFonts w:ascii="Times New Roman" w:hAnsi="Times New Roman" w:cs="Times New Roman"/>
                <w:sz w:val="24"/>
                <w:szCs w:val="24"/>
              </w:rPr>
            </w:pPr>
          </w:p>
        </w:tc>
        <w:tc>
          <w:tcPr>
            <w:tcW w:w="3958" w:type="dxa"/>
          </w:tcPr>
          <w:p w:rsidR="00C95719" w:rsidRDefault="00C95719"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C95719" w:rsidRDefault="00C95719"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C95719" w:rsidTr="0024484D">
        <w:tc>
          <w:tcPr>
            <w:tcW w:w="2700" w:type="dxa"/>
            <w:shd w:val="clear" w:color="auto" w:fill="BFBFBF" w:themeFill="background1" w:themeFillShade="BF"/>
          </w:tcPr>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C95719" w:rsidRDefault="00C95719" w:rsidP="0024484D">
            <w:pPr>
              <w:jc w:val="both"/>
              <w:rPr>
                <w:rFonts w:ascii="Times New Roman" w:hAnsi="Times New Roman" w:cs="Times New Roman"/>
                <w:sz w:val="24"/>
                <w:szCs w:val="24"/>
              </w:rPr>
            </w:pPr>
            <w:r>
              <w:rPr>
                <w:rFonts w:ascii="Times New Roman" w:hAnsi="Times New Roman" w:cs="Times New Roman"/>
                <w:sz w:val="24"/>
                <w:szCs w:val="24"/>
              </w:rPr>
              <w:t xml:space="preserve">[C4,P4,A4] Mahasiswa mampu </w:t>
            </w:r>
            <w:r>
              <w:rPr>
                <w:rFonts w:ascii="Times New Roman" w:hAnsi="Times New Roman" w:cs="Times New Roman"/>
                <w:color w:val="000000"/>
                <w:sz w:val="24"/>
                <w:szCs w:val="24"/>
              </w:rPr>
              <w:t>menguasai konsep, prinsip dan teknik perancangan sistem, proses atau komponen aplikasi metoda geofisika untuk masalah lingkungan dan melaksanakannya secara prosedural dimulai dari pengambilan data, pengolahan,melakukan analisa terhadap hasil interprestasi dengan kondisi geologi bawah permukaan dan pemodelan untuk menyelesaikan masalah lingkungan fisik serta mitigasinya secara mendalam serta bertanggungjawab terhadap hasil pekerjaan sendiri dan kelompok melalui laporan dan presentasi ilmiah.</w:t>
            </w:r>
          </w:p>
        </w:tc>
      </w:tr>
    </w:tbl>
    <w:p w:rsidR="00C95719" w:rsidRDefault="00C95719" w:rsidP="00C95719"/>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C95719" w:rsidTr="0024484D">
        <w:tc>
          <w:tcPr>
            <w:tcW w:w="985"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C95719" w:rsidTr="0024484D">
        <w:tc>
          <w:tcPr>
            <w:tcW w:w="985"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C95719" w:rsidRDefault="00C95719"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w:t>
            </w:r>
            <w:r>
              <w:rPr>
                <w:rFonts w:ascii="Times New Roman" w:eastAsia="Times New Roman" w:hAnsi="Times New Roman" w:cs="Times New Roman"/>
                <w:bCs/>
                <w:color w:val="000000"/>
                <w:sz w:val="24"/>
                <w:szCs w:val="24"/>
              </w:rPr>
              <w:lastRenderedPageBreak/>
              <w:t xml:space="preserve">Memahami </w:t>
            </w:r>
            <w:r>
              <w:rPr>
                <w:rFonts w:ascii="Times New Roman" w:hAnsi="Times New Roman" w:cs="Times New Roman"/>
                <w:sz w:val="24"/>
                <w:szCs w:val="24"/>
              </w:rPr>
              <w:t>konsep geoteknik</w:t>
            </w:r>
          </w:p>
        </w:tc>
        <w:tc>
          <w:tcPr>
            <w:tcW w:w="1980"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lastRenderedPageBreak/>
              <w:t>Pendahuluan</w:t>
            </w:r>
          </w:p>
        </w:tc>
        <w:tc>
          <w:tcPr>
            <w:tcW w:w="2651" w:type="dxa"/>
          </w:tcPr>
          <w:p w:rsidR="00C95719" w:rsidRDefault="00C95719"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C95719" w:rsidRDefault="00C95719"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lastRenderedPageBreak/>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C95719" w:rsidRDefault="00C95719" w:rsidP="0024484D">
            <w:pPr>
              <w:jc w:val="center"/>
              <w:rPr>
                <w:rFonts w:ascii="Times New Roman" w:hAnsi="Times New Roman" w:cs="Times New Roman"/>
                <w:sz w:val="24"/>
                <w:szCs w:val="24"/>
              </w:rPr>
            </w:pP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lastRenderedPageBreak/>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sz w:val="24"/>
                <w:szCs w:val="24"/>
              </w:rPr>
            </w:pP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p w:rsidR="00C95719" w:rsidRDefault="00C95719" w:rsidP="0024484D">
            <w:pPr>
              <w:jc w:val="center"/>
              <w:rPr>
                <w:rFonts w:ascii="Times New Roman" w:hAnsi="Times New Roman" w:cs="Times New Roman"/>
                <w:sz w:val="24"/>
                <w:szCs w:val="24"/>
              </w:rPr>
            </w:pP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5%</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color w:val="000000"/>
                <w:sz w:val="24"/>
                <w:szCs w:val="24"/>
              </w:rPr>
              <w:t>arti dan peran metode geofisika untuk memecahkan masalah-masalah keteknikan, contoh kasus aplikasi geofisika teknik; parameter fisik dan keteknikan</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color w:val="000000"/>
                <w:sz w:val="24"/>
                <w:szCs w:val="24"/>
              </w:rPr>
              <w:t>metode geofisika untuk memecahkan masalah-masalah keteknikan, contoh kasus aplikasi geofisika teknik; parameter fisik dan keteknikan</w:t>
            </w:r>
          </w:p>
        </w:tc>
        <w:tc>
          <w:tcPr>
            <w:tcW w:w="2651" w:type="dxa"/>
          </w:tcPr>
          <w:p w:rsidR="00C95719" w:rsidRDefault="00C95719"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C95719" w:rsidRDefault="00C95719"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C95719" w:rsidRDefault="00C95719" w:rsidP="0024484D">
            <w:pPr>
              <w:ind w:left="105" w:right="-20" w:hanging="105"/>
              <w:rPr>
                <w:rFonts w:ascii="Times New Roman" w:hAnsi="Times New Roman" w:cs="Times New Roman"/>
                <w:sz w:val="24"/>
                <w:szCs w:val="24"/>
              </w:rPr>
            </w:pP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sz w:val="24"/>
                <w:szCs w:val="24"/>
              </w:rPr>
            </w:pPr>
            <w:r>
              <w:rPr>
                <w:rFonts w:ascii="Times New Roman" w:hAnsi="Times New Roman" w:cs="Times New Roman"/>
                <w:bCs/>
                <w:spacing w:val="-2"/>
                <w:sz w:val="24"/>
                <w:szCs w:val="24"/>
              </w:rPr>
              <w:t>[BT+BM:2x(4x60”)]</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C95719" w:rsidRDefault="00C95719" w:rsidP="0024484D">
            <w:pPr>
              <w:rPr>
                <w:rFonts w:ascii="Times New Roman" w:hAnsi="Times New Roman" w:cs="Times New Roman"/>
                <w:sz w:val="24"/>
                <w:szCs w:val="24"/>
              </w:rPr>
            </w:pPr>
            <w:r>
              <w:rPr>
                <w:rFonts w:ascii="Times New Roman" w:hAnsi="Times New Roman" w:cs="Times New Roman"/>
                <w:b/>
                <w:sz w:val="24"/>
                <w:szCs w:val="24"/>
              </w:rPr>
              <w:t xml:space="preserve">:Latihan soal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p w:rsidR="00C95719" w:rsidRDefault="00C95719" w:rsidP="0024484D">
            <w:pPr>
              <w:jc w:val="center"/>
              <w:rPr>
                <w:rFonts w:ascii="Times New Roman" w:hAnsi="Times New Roman" w:cs="Times New Roman"/>
                <w:sz w:val="24"/>
                <w:szCs w:val="24"/>
              </w:rPr>
            </w:pP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color w:val="000000"/>
                <w:sz w:val="24"/>
                <w:szCs w:val="24"/>
              </w:rPr>
              <w:t>metodologi, analisa dan interpretasi geofisika teknik;</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color w:val="000000"/>
                <w:sz w:val="24"/>
                <w:szCs w:val="24"/>
              </w:rPr>
              <w:t>metodologi, analisa dan interpretasi geofisika teknik;</w:t>
            </w:r>
          </w:p>
        </w:tc>
        <w:tc>
          <w:tcPr>
            <w:tcW w:w="2651" w:type="dxa"/>
          </w:tcPr>
          <w:p w:rsidR="00C95719" w:rsidRDefault="00C95719"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C95719" w:rsidRDefault="00C95719"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C95719" w:rsidRDefault="00C95719" w:rsidP="0024484D">
            <w:pPr>
              <w:spacing w:line="264" w:lineRule="exact"/>
              <w:ind w:left="105" w:right="-20" w:hanging="105"/>
              <w:rPr>
                <w:rFonts w:ascii="Times New Roman" w:hAnsi="Times New Roman" w:cs="Times New Roman"/>
                <w:position w:val="1"/>
                <w:sz w:val="24"/>
                <w:szCs w:val="24"/>
                <w:lang w:val="sv-SE"/>
              </w:rPr>
            </w:pP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Diskusi Kelas </w:t>
            </w:r>
            <w:r>
              <w:rPr>
                <w:rFonts w:ascii="Times New Roman" w:hAnsi="Times New Roman" w:cs="Times New Roman"/>
                <w:b/>
                <w:sz w:val="24"/>
                <w:szCs w:val="24"/>
              </w:rPr>
              <w:t xml:space="preserve">Tugas-K10 :Latihan soal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p w:rsidR="00C95719" w:rsidRDefault="00C95719" w:rsidP="0024484D">
            <w:pPr>
              <w:rPr>
                <w:rFonts w:ascii="Times New Roman" w:hAnsi="Times New Roman" w:cs="Times New Roman"/>
                <w:sz w:val="24"/>
                <w:szCs w:val="24"/>
              </w:rPr>
            </w:pP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color w:val="000000"/>
                <w:sz w:val="24"/>
                <w:szCs w:val="24"/>
              </w:rPr>
              <w:t>metodologi, analisa dan interpretasi geofisika teknik;</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color w:val="000000"/>
                <w:sz w:val="24"/>
                <w:szCs w:val="24"/>
              </w:rPr>
              <w:t>metodologi, analisa dan interpretasi geofisika teknik;</w:t>
            </w:r>
          </w:p>
        </w:tc>
        <w:tc>
          <w:tcPr>
            <w:tcW w:w="2651" w:type="dxa"/>
          </w:tcPr>
          <w:p w:rsidR="00C95719" w:rsidRDefault="00C95719"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C95719" w:rsidRDefault="00C95719"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C95719" w:rsidRDefault="00C95719" w:rsidP="0024484D">
            <w:pPr>
              <w:spacing w:line="264" w:lineRule="exact"/>
              <w:ind w:left="105" w:right="-20" w:hanging="105"/>
              <w:rPr>
                <w:rFonts w:ascii="Times New Roman" w:hAnsi="Times New Roman" w:cs="Times New Roman"/>
                <w:position w:val="1"/>
                <w:sz w:val="24"/>
                <w:szCs w:val="24"/>
                <w:lang w:val="sv-SE"/>
              </w:rPr>
            </w:pP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Diskusi Kelas </w:t>
            </w:r>
            <w:r>
              <w:rPr>
                <w:rFonts w:ascii="Times New Roman" w:hAnsi="Times New Roman" w:cs="Times New Roman"/>
                <w:b/>
                <w:sz w:val="24"/>
                <w:szCs w:val="24"/>
              </w:rPr>
              <w:t xml:space="preserve">Tugas-K10 :Latihan soal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p w:rsidR="00C95719" w:rsidRDefault="00C95719" w:rsidP="0024484D">
            <w:pPr>
              <w:rPr>
                <w:rFonts w:ascii="Times New Roman" w:hAnsi="Times New Roman" w:cs="Times New Roman"/>
                <w:sz w:val="24"/>
                <w:szCs w:val="24"/>
              </w:rPr>
            </w:pP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color w:val="000000"/>
                <w:sz w:val="24"/>
                <w:szCs w:val="24"/>
              </w:rPr>
              <w:t>Penerapan metode geofisika untuk permasalahan geologi teknik</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color w:val="000000"/>
                <w:sz w:val="24"/>
                <w:szCs w:val="24"/>
              </w:rPr>
              <w:t>Penerapan metode geofisika untuk permasalahan geologi teknik</w:t>
            </w:r>
          </w:p>
        </w:tc>
        <w:tc>
          <w:tcPr>
            <w:tcW w:w="2651" w:type="dxa"/>
          </w:tcPr>
          <w:p w:rsidR="00C95719" w:rsidRDefault="00C95719"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C95719" w:rsidRDefault="00C95719"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C95719" w:rsidRDefault="00C95719" w:rsidP="0024484D">
            <w:pPr>
              <w:spacing w:line="264" w:lineRule="exact"/>
              <w:ind w:right="-20"/>
              <w:rPr>
                <w:rFonts w:ascii="Times New Roman" w:hAnsi="Times New Roman" w:cs="Times New Roman"/>
                <w:position w:val="1"/>
                <w:sz w:val="24"/>
                <w:szCs w:val="24"/>
                <w:lang w:val="sv-SE"/>
              </w:rPr>
            </w:pP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Diskusi Kelas </w:t>
            </w:r>
            <w:r>
              <w:rPr>
                <w:rFonts w:ascii="Times New Roman" w:hAnsi="Times New Roman" w:cs="Times New Roman"/>
                <w:b/>
                <w:sz w:val="24"/>
                <w:szCs w:val="24"/>
              </w:rPr>
              <w:t xml:space="preserve">Tugas-K10 :Latihan soal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p w:rsidR="00C95719" w:rsidRDefault="00C95719" w:rsidP="0024484D">
            <w:pPr>
              <w:rPr>
                <w:rFonts w:ascii="Times New Roman" w:hAnsi="Times New Roman" w:cs="Times New Roman"/>
                <w:sz w:val="24"/>
                <w:szCs w:val="24"/>
              </w:rPr>
            </w:pP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color w:val="000000"/>
                <w:sz w:val="24"/>
                <w:szCs w:val="24"/>
              </w:rPr>
              <w:t>Penerapan metode geofisika untuk permasalahan geologi teknik</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color w:val="000000"/>
                <w:sz w:val="24"/>
                <w:szCs w:val="24"/>
              </w:rPr>
              <w:t>Penerapan metode geofisika untuk permasalahan geologi teknik</w:t>
            </w:r>
          </w:p>
        </w:tc>
        <w:tc>
          <w:tcPr>
            <w:tcW w:w="2651" w:type="dxa"/>
          </w:tcPr>
          <w:p w:rsidR="00C95719" w:rsidRDefault="00C95719"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C95719" w:rsidRDefault="00C95719"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C95719" w:rsidRDefault="00C95719" w:rsidP="0024484D">
            <w:pPr>
              <w:spacing w:line="264" w:lineRule="exact"/>
              <w:ind w:left="105" w:right="-20" w:hanging="105"/>
              <w:rPr>
                <w:rFonts w:ascii="Times New Roman" w:hAnsi="Times New Roman" w:cs="Times New Roman"/>
                <w:position w:val="1"/>
                <w:sz w:val="24"/>
                <w:szCs w:val="24"/>
                <w:lang w:val="sv-SE"/>
              </w:rPr>
            </w:pP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 (</w:t>
            </w:r>
            <w:r>
              <w:rPr>
                <w:rFonts w:ascii="Times New Roman" w:hAnsi="Times New Roman" w:cs="Times New Roman"/>
                <w:b/>
                <w:sz w:val="24"/>
                <w:szCs w:val="24"/>
              </w:rPr>
              <w:t xml:space="preserve">Tugas-K10 :Latihan soal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p w:rsidR="00C95719" w:rsidRDefault="00C95719" w:rsidP="0024484D">
            <w:pPr>
              <w:rPr>
                <w:rFonts w:ascii="Times New Roman" w:hAnsi="Times New Roman" w:cs="Times New Roman"/>
                <w:sz w:val="24"/>
                <w:szCs w:val="24"/>
              </w:rPr>
            </w:pP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[C4,P4,A4] studi kasus.</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Studi Kasus</w:t>
            </w:r>
          </w:p>
        </w:tc>
        <w:tc>
          <w:tcPr>
            <w:tcW w:w="2651" w:type="dxa"/>
          </w:tcPr>
          <w:p w:rsidR="00C95719" w:rsidRDefault="00C95719"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C95719" w:rsidRDefault="00C95719"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C95719" w:rsidRDefault="00C95719" w:rsidP="0024484D">
            <w:pPr>
              <w:spacing w:line="264" w:lineRule="exact"/>
              <w:ind w:left="7" w:right="-20" w:hanging="7"/>
              <w:rPr>
                <w:rFonts w:ascii="Times New Roman" w:hAnsi="Times New Roman" w:cs="Times New Roman"/>
                <w:position w:val="1"/>
                <w:sz w:val="24"/>
                <w:szCs w:val="24"/>
                <w:lang w:val="sv-SE"/>
              </w:rPr>
            </w:pP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p w:rsidR="00C95719" w:rsidRDefault="00C95719" w:rsidP="0024484D">
            <w:pPr>
              <w:rPr>
                <w:rFonts w:ascii="Times New Roman" w:hAnsi="Times New Roman" w:cs="Times New Roman"/>
                <w:sz w:val="24"/>
                <w:szCs w:val="24"/>
              </w:rPr>
            </w:pPr>
            <w:r>
              <w:rPr>
                <w:rFonts w:ascii="Times New Roman" w:hAnsi="Times New Roman" w:cs="Times New Roman"/>
                <w:b/>
                <w:sz w:val="24"/>
                <w:szCs w:val="24"/>
              </w:rPr>
              <w:t xml:space="preserve">Tugas-K10 :Latihan soal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menjelaskan</w:t>
            </w:r>
          </w:p>
          <w:p w:rsidR="00C95719" w:rsidRDefault="00C95719" w:rsidP="0024484D">
            <w:pPr>
              <w:rPr>
                <w:rFonts w:ascii="Times New Roman" w:hAnsi="Times New Roman" w:cs="Times New Roman"/>
                <w:sz w:val="24"/>
                <w:szCs w:val="24"/>
              </w:rPr>
            </w:pP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C95719" w:rsidTr="0024484D">
        <w:tc>
          <w:tcPr>
            <w:tcW w:w="985" w:type="dxa"/>
            <w:shd w:val="clear" w:color="auto" w:fill="BFBFBF" w:themeFill="background1" w:themeFillShade="BF"/>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C95719" w:rsidRDefault="00C95719" w:rsidP="0024484D">
            <w:pPr>
              <w:rPr>
                <w:rFonts w:ascii="Times New Roman" w:hAnsi="Times New Roman" w:cs="Times New Roman"/>
                <w:sz w:val="24"/>
                <w:szCs w:val="24"/>
              </w:rPr>
            </w:pPr>
          </w:p>
        </w:tc>
        <w:tc>
          <w:tcPr>
            <w:tcW w:w="1980" w:type="dxa"/>
            <w:shd w:val="clear" w:color="auto" w:fill="BFBFBF" w:themeFill="background1" w:themeFillShade="BF"/>
          </w:tcPr>
          <w:p w:rsidR="00C95719" w:rsidRDefault="00C95719" w:rsidP="0024484D">
            <w:pPr>
              <w:rPr>
                <w:rFonts w:ascii="Times New Roman" w:hAnsi="Times New Roman" w:cs="Times New Roman"/>
                <w:sz w:val="24"/>
                <w:szCs w:val="24"/>
              </w:rPr>
            </w:pPr>
          </w:p>
        </w:tc>
        <w:tc>
          <w:tcPr>
            <w:tcW w:w="2651" w:type="dxa"/>
            <w:shd w:val="clear" w:color="auto" w:fill="BFBFBF" w:themeFill="background1" w:themeFillShade="BF"/>
          </w:tcPr>
          <w:p w:rsidR="00C95719" w:rsidRDefault="00C95719"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C95719" w:rsidRDefault="00C95719"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862" w:type="dxa"/>
            <w:shd w:val="clear" w:color="auto" w:fill="BFBFBF" w:themeFill="background1" w:themeFillShade="BF"/>
          </w:tcPr>
          <w:p w:rsidR="00C95719" w:rsidRDefault="00C95719" w:rsidP="0024484D">
            <w:pPr>
              <w:jc w:val="center"/>
              <w:rPr>
                <w:rFonts w:ascii="Times New Roman" w:hAnsi="Times New Roman" w:cs="Times New Roman"/>
                <w:sz w:val="24"/>
                <w:szCs w:val="24"/>
              </w:rPr>
            </w:pPr>
          </w:p>
        </w:tc>
        <w:tc>
          <w:tcPr>
            <w:tcW w:w="1217" w:type="dxa"/>
            <w:shd w:val="clear" w:color="auto" w:fill="BFBFBF" w:themeFill="background1" w:themeFillShade="BF"/>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30%</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w:t>
            </w:r>
            <w:r>
              <w:rPr>
                <w:rFonts w:ascii="Times New Roman" w:hAnsi="Times New Roman" w:cs="Times New Roman"/>
                <w:color w:val="000000"/>
                <w:sz w:val="24"/>
                <w:szCs w:val="24"/>
              </w:rPr>
              <w:t>penerapan metode geofisika untuk permasalahan geoteknik (penentuan parameter geoteknik dari pengukuran geofisika,</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color w:val="000000"/>
                <w:sz w:val="24"/>
                <w:szCs w:val="24"/>
              </w:rPr>
              <w:t>metode geofisika untuk permasalahan geoteknik</w:t>
            </w:r>
          </w:p>
        </w:tc>
        <w:tc>
          <w:tcPr>
            <w:tcW w:w="2651" w:type="dxa"/>
          </w:tcPr>
          <w:p w:rsidR="00C95719" w:rsidRDefault="00C95719"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C95719" w:rsidRDefault="00C95719"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C95719" w:rsidRDefault="00C95719" w:rsidP="0024484D">
            <w:pPr>
              <w:spacing w:line="264" w:lineRule="exact"/>
              <w:ind w:left="105" w:right="-20" w:hanging="105"/>
              <w:rPr>
                <w:rFonts w:ascii="Times New Roman" w:hAnsi="Times New Roman" w:cs="Times New Roman"/>
                <w:position w:val="1"/>
                <w:sz w:val="24"/>
                <w:szCs w:val="24"/>
                <w:lang w:val="sv-SE"/>
              </w:rPr>
            </w:pPr>
          </w:p>
        </w:tc>
        <w:tc>
          <w:tcPr>
            <w:tcW w:w="1930" w:type="dxa"/>
          </w:tcPr>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95719" w:rsidRDefault="00C95719" w:rsidP="0024484D">
            <w:pPr>
              <w:rPr>
                <w:rFonts w:ascii="Times New Roman" w:hAnsi="Times New Roman" w:cs="Times New Roman"/>
                <w:b/>
                <w:sz w:val="24"/>
                <w:szCs w:val="24"/>
              </w:rPr>
            </w:pPr>
            <w:r>
              <w:rPr>
                <w:rFonts w:ascii="Times New Roman" w:hAnsi="Times New Roman" w:cs="Times New Roman"/>
                <w:sz w:val="24"/>
                <w:szCs w:val="24"/>
              </w:rPr>
              <w:t xml:space="preserve">Diskusi Kelas (dinamika lempeng dalam geofisika); </w:t>
            </w: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C95719" w:rsidRDefault="00C95719" w:rsidP="0024484D">
            <w:pPr>
              <w:rPr>
                <w:rFonts w:ascii="Times New Roman" w:hAnsi="Times New Roman" w:cs="Times New Roman"/>
                <w:sz w:val="24"/>
                <w:szCs w:val="24"/>
              </w:rPr>
            </w:pP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w:t>
            </w:r>
            <w:r>
              <w:rPr>
                <w:rFonts w:ascii="Times New Roman" w:hAnsi="Times New Roman" w:cs="Times New Roman"/>
                <w:color w:val="000000"/>
                <w:sz w:val="24"/>
                <w:szCs w:val="24"/>
              </w:rPr>
              <w:t>penerapan metode geofisika untuk permasalahan geoteknik (penentuan parameter geoteknik dari pengukuran geofisika,</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color w:val="000000"/>
                <w:sz w:val="24"/>
                <w:szCs w:val="24"/>
              </w:rPr>
              <w:t>metode geofisika untuk permasalahan geoteknik</w:t>
            </w:r>
          </w:p>
        </w:tc>
        <w:tc>
          <w:tcPr>
            <w:tcW w:w="2651" w:type="dxa"/>
          </w:tcPr>
          <w:p w:rsidR="00C95719" w:rsidRDefault="00C95719"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C95719" w:rsidRDefault="00C95719" w:rsidP="0024484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5%</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menganalisa </w:t>
            </w:r>
            <w:r>
              <w:rPr>
                <w:rFonts w:ascii="Times New Roman" w:hAnsi="Times New Roman" w:cs="Times New Roman"/>
                <w:color w:val="000000"/>
                <w:sz w:val="24"/>
                <w:szCs w:val="24"/>
              </w:rPr>
              <w:t>evaluasi geoteknik terhadap kondisi tanah: korosi tanah,</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color w:val="000000"/>
                <w:sz w:val="24"/>
                <w:szCs w:val="24"/>
              </w:rPr>
              <w:t>evaluasi geoteknik terhadap kondisi tanah: korosi tanah,</w:t>
            </w:r>
          </w:p>
        </w:tc>
        <w:tc>
          <w:tcPr>
            <w:tcW w:w="2651" w:type="dxa"/>
          </w:tcPr>
          <w:p w:rsidR="00C95719" w:rsidRDefault="00C95719"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w:t>
            </w:r>
          </w:p>
          <w:p w:rsidR="00C95719" w:rsidRDefault="00C95719" w:rsidP="0024484D">
            <w:pPr>
              <w:rPr>
                <w:rFonts w:ascii="Times New Roman" w:hAnsi="Times New Roman" w:cs="Times New Roman"/>
                <w:sz w:val="24"/>
                <w:szCs w:val="24"/>
              </w:rPr>
            </w:pPr>
          </w:p>
        </w:tc>
        <w:tc>
          <w:tcPr>
            <w:tcW w:w="1862"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Ketepatan membandingkan dan menjelaskan</w:t>
            </w: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menganalisa </w:t>
            </w:r>
            <w:r>
              <w:rPr>
                <w:rFonts w:ascii="Times New Roman" w:hAnsi="Times New Roman" w:cs="Times New Roman"/>
                <w:color w:val="000000"/>
                <w:sz w:val="24"/>
                <w:szCs w:val="24"/>
              </w:rPr>
              <w:t>evaluasi geoteknik terhadap kondisi tanah: korosi tanah,</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color w:val="000000"/>
                <w:sz w:val="24"/>
                <w:szCs w:val="24"/>
              </w:rPr>
              <w:t>evaluasi geoteknik terhadap kondisi tanah: korosi tanah,</w:t>
            </w:r>
          </w:p>
        </w:tc>
        <w:tc>
          <w:tcPr>
            <w:tcW w:w="2651" w:type="dxa"/>
          </w:tcPr>
          <w:p w:rsidR="00C95719" w:rsidRDefault="00C95719"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p w:rsidR="00C95719" w:rsidRDefault="00C95719"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Video</w:t>
            </w:r>
          </w:p>
        </w:tc>
        <w:tc>
          <w:tcPr>
            <w:tcW w:w="1930" w:type="dxa"/>
          </w:tcPr>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w:t>
            </w:r>
          </w:p>
          <w:p w:rsidR="00C95719" w:rsidRDefault="00C95719" w:rsidP="0024484D">
            <w:pPr>
              <w:rPr>
                <w:rFonts w:ascii="Times New Roman" w:hAnsi="Times New Roman" w:cs="Times New Roman"/>
                <w:sz w:val="24"/>
                <w:szCs w:val="24"/>
              </w:rPr>
            </w:pPr>
            <w:r>
              <w:rPr>
                <w:rFonts w:ascii="Times New Roman" w:hAnsi="Times New Roman" w:cs="Times New Roman"/>
                <w:b/>
                <w:sz w:val="24"/>
                <w:szCs w:val="24"/>
              </w:rPr>
              <w:t>Quiz-K12 :stress dan strain</w:t>
            </w:r>
          </w:p>
        </w:tc>
        <w:tc>
          <w:tcPr>
            <w:tcW w:w="1862"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5%</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color w:val="000000"/>
                <w:sz w:val="24"/>
                <w:szCs w:val="24"/>
              </w:rPr>
              <w:t>kekuatan tanah, potensi liquefaksi dll,</w:t>
            </w:r>
          </w:p>
        </w:tc>
        <w:tc>
          <w:tcPr>
            <w:tcW w:w="1980" w:type="dxa"/>
          </w:tcPr>
          <w:p w:rsidR="00C95719" w:rsidRDefault="00C95719" w:rsidP="0024484D">
            <w:pPr>
              <w:rPr>
                <w:rFonts w:ascii="Times New Roman" w:hAnsi="Times New Roman" w:cs="Times New Roman"/>
                <w:sz w:val="24"/>
                <w:szCs w:val="24"/>
              </w:rPr>
            </w:pP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pencemaran di lingkungan laut</w:t>
            </w:r>
          </w:p>
        </w:tc>
        <w:tc>
          <w:tcPr>
            <w:tcW w:w="2651" w:type="dxa"/>
          </w:tcPr>
          <w:p w:rsidR="00C95719" w:rsidRDefault="00C95719"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Diskusi;Video</w:t>
            </w:r>
          </w:p>
          <w:p w:rsidR="00C95719" w:rsidRDefault="00C95719" w:rsidP="0024484D">
            <w:pPr>
              <w:spacing w:line="264" w:lineRule="exact"/>
              <w:ind w:right="-20"/>
              <w:rPr>
                <w:rFonts w:ascii="Times New Roman" w:hAnsi="Times New Roman" w:cs="Times New Roman"/>
                <w:position w:val="1"/>
                <w:sz w:val="24"/>
                <w:szCs w:val="24"/>
                <w:lang w:val="sv-SE"/>
              </w:rPr>
            </w:pP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w:t>
            </w:r>
          </w:p>
          <w:p w:rsidR="00C95719" w:rsidRDefault="00C95719" w:rsidP="0024484D">
            <w:pPr>
              <w:rPr>
                <w:rFonts w:ascii="Times New Roman" w:hAnsi="Times New Roman" w:cs="Times New Roman"/>
                <w:sz w:val="24"/>
                <w:szCs w:val="24"/>
              </w:rPr>
            </w:pPr>
            <w:r>
              <w:rPr>
                <w:rFonts w:ascii="Times New Roman" w:hAnsi="Times New Roman" w:cs="Times New Roman"/>
                <w:b/>
                <w:sz w:val="24"/>
                <w:szCs w:val="24"/>
              </w:rPr>
              <w:t>Tugas-K13 :Latihan membuat bahasa program simulasi aliran di dalam bumi</w:t>
            </w:r>
          </w:p>
        </w:tc>
        <w:tc>
          <w:tcPr>
            <w:tcW w:w="1862"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color w:val="000000"/>
                <w:sz w:val="24"/>
                <w:szCs w:val="24"/>
              </w:rPr>
              <w:t xml:space="preserve">material kontruksi, struktur pondasi, bendungan, dll);  </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Studi kasus</w:t>
            </w:r>
          </w:p>
        </w:tc>
        <w:tc>
          <w:tcPr>
            <w:tcW w:w="2651" w:type="dxa"/>
          </w:tcPr>
          <w:p w:rsidR="00C95719" w:rsidRDefault="00C95719" w:rsidP="0024484D">
            <w:pPr>
              <w:spacing w:line="264" w:lineRule="exact"/>
              <w:ind w:left="7" w:right="-20" w:hanging="7"/>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w:t>
            </w:r>
          </w:p>
        </w:tc>
        <w:tc>
          <w:tcPr>
            <w:tcW w:w="1862"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Studi kasus</w:t>
            </w:r>
          </w:p>
        </w:tc>
        <w:tc>
          <w:tcPr>
            <w:tcW w:w="1980"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Studi kasus</w:t>
            </w:r>
          </w:p>
        </w:tc>
        <w:tc>
          <w:tcPr>
            <w:tcW w:w="2651" w:type="dxa"/>
          </w:tcPr>
          <w:p w:rsidR="00C95719" w:rsidRDefault="00C95719" w:rsidP="0024484D">
            <w:pPr>
              <w:spacing w:line="264" w:lineRule="exact"/>
              <w:ind w:left="105" w:right="-20" w:hanging="105"/>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C95719" w:rsidRDefault="00C95719"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C95719" w:rsidRDefault="00C95719"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Diskusi Kelas</w:t>
            </w:r>
          </w:p>
          <w:p w:rsidR="00C95719" w:rsidRDefault="00C95719" w:rsidP="0024484D">
            <w:pPr>
              <w:rPr>
                <w:rFonts w:ascii="Times New Roman" w:hAnsi="Times New Roman" w:cs="Times New Roman"/>
                <w:b/>
                <w:sz w:val="24"/>
                <w:szCs w:val="24"/>
              </w:rPr>
            </w:pPr>
            <w:r>
              <w:rPr>
                <w:rFonts w:ascii="Times New Roman" w:hAnsi="Times New Roman" w:cs="Times New Roman"/>
                <w:b/>
                <w:sz w:val="24"/>
                <w:szCs w:val="24"/>
              </w:rPr>
              <w:t>Tugas-K15 :Presentasi dan resume studi geodinamika dalam geofisika</w:t>
            </w:r>
          </w:p>
        </w:tc>
        <w:tc>
          <w:tcPr>
            <w:tcW w:w="1862" w:type="dxa"/>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C95719" w:rsidRDefault="00C95719" w:rsidP="0024484D">
            <w:pPr>
              <w:jc w:val="center"/>
              <w:rPr>
                <w:rFonts w:ascii="Times New Roman" w:hAnsi="Times New Roman" w:cs="Times New Roman"/>
                <w:sz w:val="24"/>
                <w:szCs w:val="24"/>
              </w:rPr>
            </w:pPr>
          </w:p>
        </w:tc>
      </w:tr>
      <w:tr w:rsidR="00C95719" w:rsidTr="0024484D">
        <w:tc>
          <w:tcPr>
            <w:tcW w:w="985" w:type="dxa"/>
            <w:shd w:val="clear" w:color="auto" w:fill="BFBFBF" w:themeFill="background1" w:themeFillShade="BF"/>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2340" w:type="dxa"/>
            <w:shd w:val="clear" w:color="auto" w:fill="BFBFBF" w:themeFill="background1" w:themeFillShade="BF"/>
          </w:tcPr>
          <w:p w:rsidR="00C95719" w:rsidRDefault="00C95719" w:rsidP="0024484D">
            <w:pPr>
              <w:rPr>
                <w:rFonts w:ascii="Times New Roman" w:hAnsi="Times New Roman" w:cs="Times New Roman"/>
                <w:sz w:val="24"/>
                <w:szCs w:val="24"/>
              </w:rPr>
            </w:pPr>
          </w:p>
        </w:tc>
        <w:tc>
          <w:tcPr>
            <w:tcW w:w="1980" w:type="dxa"/>
            <w:shd w:val="clear" w:color="auto" w:fill="BFBFBF" w:themeFill="background1" w:themeFillShade="BF"/>
          </w:tcPr>
          <w:p w:rsidR="00C95719" w:rsidRDefault="00C95719" w:rsidP="0024484D">
            <w:pPr>
              <w:rPr>
                <w:rFonts w:ascii="Times New Roman" w:hAnsi="Times New Roman" w:cs="Times New Roman"/>
                <w:sz w:val="24"/>
                <w:szCs w:val="24"/>
              </w:rPr>
            </w:pPr>
          </w:p>
        </w:tc>
        <w:tc>
          <w:tcPr>
            <w:tcW w:w="2651" w:type="dxa"/>
            <w:shd w:val="clear" w:color="auto" w:fill="BFBFBF" w:themeFill="background1" w:themeFillShade="BF"/>
          </w:tcPr>
          <w:p w:rsidR="00C95719" w:rsidRDefault="00C95719"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C95719" w:rsidRDefault="00C95719"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C95719" w:rsidRDefault="00C95719" w:rsidP="0024484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862" w:type="dxa"/>
            <w:shd w:val="clear" w:color="auto" w:fill="BFBFBF" w:themeFill="background1" w:themeFillShade="BF"/>
          </w:tcPr>
          <w:p w:rsidR="00C95719" w:rsidRDefault="00C95719" w:rsidP="0024484D">
            <w:pPr>
              <w:jc w:val="center"/>
              <w:rPr>
                <w:rFonts w:ascii="Times New Roman" w:hAnsi="Times New Roman" w:cs="Times New Roman"/>
                <w:sz w:val="24"/>
                <w:szCs w:val="24"/>
              </w:rPr>
            </w:pPr>
          </w:p>
        </w:tc>
        <w:tc>
          <w:tcPr>
            <w:tcW w:w="1217" w:type="dxa"/>
            <w:shd w:val="clear" w:color="auto" w:fill="BFBFBF" w:themeFill="background1" w:themeFillShade="BF"/>
          </w:tcPr>
          <w:p w:rsidR="00C95719" w:rsidRDefault="00C95719" w:rsidP="0024484D">
            <w:pPr>
              <w:jc w:val="center"/>
              <w:rPr>
                <w:rFonts w:ascii="Times New Roman" w:hAnsi="Times New Roman" w:cs="Times New Roman"/>
                <w:sz w:val="24"/>
                <w:szCs w:val="24"/>
              </w:rPr>
            </w:pPr>
            <w:r>
              <w:rPr>
                <w:rFonts w:ascii="Times New Roman" w:hAnsi="Times New Roman" w:cs="Times New Roman"/>
                <w:sz w:val="24"/>
                <w:szCs w:val="24"/>
              </w:rPr>
              <w:t>30%</w:t>
            </w:r>
          </w:p>
        </w:tc>
      </w:tr>
    </w:tbl>
    <w:p w:rsidR="00C95719" w:rsidRDefault="00C95719" w:rsidP="00C95719">
      <w:pPr>
        <w:rPr>
          <w:rFonts w:ascii="Times New Roman" w:hAnsi="Times New Roman" w:cs="Times New Roman"/>
          <w:sz w:val="24"/>
          <w:szCs w:val="24"/>
        </w:rPr>
      </w:pPr>
    </w:p>
    <w:p w:rsidR="00C95719" w:rsidRDefault="00C95719" w:rsidP="00C95719">
      <w:pPr>
        <w:rPr>
          <w:rFonts w:ascii="Times New Roman" w:hAnsi="Times New Roman" w:cs="Times New Roman"/>
          <w:b/>
          <w:sz w:val="24"/>
          <w:szCs w:val="24"/>
        </w:rPr>
      </w:pPr>
      <w:r>
        <w:rPr>
          <w:rFonts w:ascii="Times New Roman" w:hAnsi="Times New Roman" w:cs="Times New Roman"/>
          <w:b/>
          <w:sz w:val="24"/>
          <w:szCs w:val="24"/>
        </w:rPr>
        <w:t xml:space="preserve">PUSTAKA : </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5"/>
      </w:tblGrid>
      <w:tr w:rsidR="00C95719" w:rsidTr="0024484D">
        <w:tc>
          <w:tcPr>
            <w:tcW w:w="14575" w:type="dxa"/>
            <w:tcBorders>
              <w:top w:val="single" w:sz="4" w:space="0" w:color="auto"/>
              <w:left w:val="single" w:sz="4" w:space="0" w:color="auto"/>
              <w:bottom w:val="single" w:sz="4" w:space="0" w:color="auto"/>
              <w:right w:val="single" w:sz="4" w:space="0" w:color="auto"/>
            </w:tcBorders>
            <w:shd w:val="clear" w:color="auto" w:fill="FFFFFF"/>
            <w:vAlign w:val="center"/>
          </w:tcPr>
          <w:p w:rsidR="00C95719" w:rsidRDefault="00C95719" w:rsidP="0024484D">
            <w:pPr>
              <w:pStyle w:val="ListParagraph"/>
              <w:numPr>
                <w:ilvl w:val="0"/>
                <w:numId w:val="36"/>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Telford, W.M; Geldart, L.P; Sheriff, R.E., 1998. Applied Geophysics.  Cambridge Univ Press, Cambridge.</w:t>
            </w:r>
          </w:p>
          <w:p w:rsidR="00C95719" w:rsidRDefault="00C95719" w:rsidP="0024484D">
            <w:pPr>
              <w:pStyle w:val="ListParagraph"/>
              <w:numPr>
                <w:ilvl w:val="0"/>
                <w:numId w:val="36"/>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Zhdanov, M. S. and Keller, G. V., 1994. The Geoelectrical Methods in Geophysical Exploration. Elsevier</w:t>
            </w:r>
          </w:p>
          <w:p w:rsidR="00C95719" w:rsidRDefault="00C95719" w:rsidP="0024484D">
            <w:pPr>
              <w:pStyle w:val="ListParagraph"/>
              <w:numPr>
                <w:ilvl w:val="0"/>
                <w:numId w:val="36"/>
              </w:numPr>
              <w:spacing w:after="0" w:line="240" w:lineRule="auto"/>
              <w:ind w:left="337" w:hanging="337"/>
              <w:jc w:val="both"/>
              <w:rPr>
                <w:rFonts w:ascii="Times New Roman" w:hAnsi="Times New Roman" w:cs="Times New Roman"/>
                <w:sz w:val="24"/>
                <w:szCs w:val="24"/>
              </w:rPr>
            </w:pPr>
            <w:r>
              <w:rPr>
                <w:rFonts w:ascii="Times New Roman" w:hAnsi="Times New Roman" w:cs="Times New Roman"/>
                <w:color w:val="000000"/>
                <w:sz w:val="24"/>
                <w:szCs w:val="24"/>
              </w:rPr>
              <w:t xml:space="preserve">Ward, S. H. (ed.), 1990. </w:t>
            </w:r>
            <w:r>
              <w:rPr>
                <w:rFonts w:ascii="Times New Roman" w:hAnsi="Times New Roman" w:cs="Times New Roman"/>
                <w:iCs/>
                <w:color w:val="000000"/>
                <w:sz w:val="24"/>
                <w:szCs w:val="24"/>
              </w:rPr>
              <w:t>Geotechnical &amp; Environmental Geophysics</w:t>
            </w:r>
            <w:r>
              <w:rPr>
                <w:rFonts w:ascii="Times New Roman" w:hAnsi="Times New Roman" w:cs="Times New Roman"/>
                <w:color w:val="000000"/>
                <w:sz w:val="24"/>
                <w:szCs w:val="24"/>
              </w:rPr>
              <w:t>, Soc. Expl. Geophys., 1032 pp,</w:t>
            </w:r>
          </w:p>
          <w:p w:rsidR="00C95719" w:rsidRDefault="00C95719" w:rsidP="0024484D">
            <w:pPr>
              <w:pStyle w:val="ListParagraph"/>
              <w:numPr>
                <w:ilvl w:val="0"/>
                <w:numId w:val="36"/>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 xml:space="preserve">McDowell P Wet </w:t>
            </w:r>
            <w:r>
              <w:rPr>
                <w:rFonts w:ascii="Times New Roman" w:hAnsi="Times New Roman" w:cs="Times New Roman"/>
                <w:i/>
                <w:iCs/>
                <w:sz w:val="24"/>
                <w:szCs w:val="24"/>
              </w:rPr>
              <w:t xml:space="preserve">al, 2002. </w:t>
            </w:r>
            <w:r>
              <w:rPr>
                <w:rFonts w:ascii="Times New Roman" w:hAnsi="Times New Roman" w:cs="Times New Roman"/>
                <w:b/>
                <w:bCs/>
                <w:i/>
                <w:iCs/>
                <w:sz w:val="24"/>
                <w:szCs w:val="24"/>
              </w:rPr>
              <w:t>Geophysics in engineering investigations, ciria</w:t>
            </w:r>
          </w:p>
          <w:p w:rsidR="00C95719" w:rsidRDefault="00C95719" w:rsidP="0024484D">
            <w:pPr>
              <w:pStyle w:val="ListParagraph"/>
              <w:numPr>
                <w:ilvl w:val="0"/>
                <w:numId w:val="36"/>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Jurnal Geofisika</w:t>
            </w:r>
          </w:p>
        </w:tc>
      </w:tr>
    </w:tbl>
    <w:p w:rsidR="00C34775" w:rsidRDefault="00C34775">
      <w:pPr>
        <w:rPr>
          <w:rFonts w:ascii="Times New Roman" w:hAnsi="Times New Roman" w:cs="Times New Roman"/>
          <w:sz w:val="24"/>
          <w:szCs w:val="24"/>
        </w:rPr>
        <w:sectPr w:rsidR="00C34775">
          <w:pgSz w:w="16834" w:h="11909" w:orient="landscape"/>
          <w:pgMar w:top="1134" w:right="1134" w:bottom="1134" w:left="1134" w:header="720" w:footer="720" w:gutter="0"/>
          <w:cols w:space="720"/>
          <w:docGrid w:linePitch="360"/>
        </w:sectPr>
      </w:pPr>
    </w:p>
    <w:tbl>
      <w:tblPr>
        <w:tblStyle w:val="TableGrid"/>
        <w:tblW w:w="14575" w:type="dxa"/>
        <w:tblLayout w:type="fixed"/>
        <w:tblLook w:val="04A0" w:firstRow="1" w:lastRow="0" w:firstColumn="1" w:lastColumn="0" w:noHBand="0" w:noVBand="1"/>
      </w:tblPr>
      <w:tblGrid>
        <w:gridCol w:w="2785"/>
        <w:gridCol w:w="11790"/>
      </w:tblGrid>
      <w:tr w:rsidR="00C34775" w:rsidTr="0024484D">
        <w:tc>
          <w:tcPr>
            <w:tcW w:w="2785" w:type="dxa"/>
            <w:shd w:val="clear" w:color="auto" w:fill="BFBFBF" w:themeFill="background1" w:themeFillShade="BF"/>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lastRenderedPageBreak/>
              <w:t>Nama Program Studi</w:t>
            </w:r>
          </w:p>
        </w:tc>
        <w:tc>
          <w:tcPr>
            <w:tcW w:w="1179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C34775" w:rsidTr="0024484D">
        <w:tc>
          <w:tcPr>
            <w:tcW w:w="2785" w:type="dxa"/>
            <w:shd w:val="clear" w:color="auto" w:fill="BFBFBF" w:themeFill="background1" w:themeFillShade="BF"/>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C34775" w:rsidRDefault="00C34775" w:rsidP="0024484D">
            <w:pPr>
              <w:jc w:val="both"/>
              <w:rPr>
                <w:rFonts w:ascii="Times New Roman" w:hAnsi="Times New Roman" w:cs="Times New Roman"/>
                <w:sz w:val="24"/>
                <w:szCs w:val="24"/>
              </w:rPr>
            </w:pPr>
            <w:r>
              <w:rPr>
                <w:rFonts w:ascii="Times New Roman" w:hAnsi="Times New Roman" w:cs="Times New Roman"/>
                <w:sz w:val="24"/>
                <w:szCs w:val="24"/>
              </w:rPr>
              <w:t>Akuisisi dan Pengolahan Data Seismik</w:t>
            </w:r>
          </w:p>
        </w:tc>
      </w:tr>
      <w:tr w:rsidR="00C34775" w:rsidTr="0024484D">
        <w:tc>
          <w:tcPr>
            <w:tcW w:w="2785" w:type="dxa"/>
            <w:shd w:val="clear" w:color="auto" w:fill="BFBFBF" w:themeFill="background1" w:themeFillShade="BF"/>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C34775" w:rsidRDefault="00C34775" w:rsidP="0024484D">
            <w:pPr>
              <w:jc w:val="both"/>
              <w:rPr>
                <w:rFonts w:ascii="Times New Roman" w:hAnsi="Times New Roman" w:cs="Times New Roman"/>
                <w:sz w:val="24"/>
                <w:szCs w:val="24"/>
              </w:rPr>
            </w:pPr>
            <w:r>
              <w:rPr>
                <w:rFonts w:ascii="Times New Roman" w:hAnsi="Times New Roman" w:cs="Times New Roman"/>
                <w:sz w:val="24"/>
                <w:szCs w:val="24"/>
              </w:rPr>
              <w:t>RF184625</w:t>
            </w:r>
          </w:p>
        </w:tc>
      </w:tr>
      <w:tr w:rsidR="00C34775" w:rsidTr="0024484D">
        <w:tc>
          <w:tcPr>
            <w:tcW w:w="2785" w:type="dxa"/>
            <w:shd w:val="clear" w:color="auto" w:fill="BFBFBF" w:themeFill="background1" w:themeFillShade="BF"/>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C34775" w:rsidRDefault="00C34775" w:rsidP="0024484D">
            <w:pPr>
              <w:jc w:val="both"/>
              <w:rPr>
                <w:rFonts w:ascii="Times New Roman" w:hAnsi="Times New Roman" w:cs="Times New Roman"/>
                <w:sz w:val="24"/>
                <w:szCs w:val="24"/>
              </w:rPr>
            </w:pPr>
            <w:r>
              <w:rPr>
                <w:rFonts w:ascii="Times New Roman" w:hAnsi="Times New Roman" w:cs="Times New Roman"/>
                <w:sz w:val="24"/>
                <w:szCs w:val="24"/>
              </w:rPr>
              <w:t>VI (Enam)</w:t>
            </w:r>
          </w:p>
        </w:tc>
      </w:tr>
      <w:tr w:rsidR="00C34775" w:rsidTr="0024484D">
        <w:tc>
          <w:tcPr>
            <w:tcW w:w="2785" w:type="dxa"/>
            <w:shd w:val="clear" w:color="auto" w:fill="BFBFBF" w:themeFill="background1" w:themeFillShade="BF"/>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C34775" w:rsidRDefault="00C34775" w:rsidP="0024484D">
            <w:pPr>
              <w:jc w:val="both"/>
              <w:rPr>
                <w:rFonts w:ascii="Times New Roman" w:hAnsi="Times New Roman" w:cs="Times New Roman"/>
                <w:sz w:val="24"/>
                <w:szCs w:val="24"/>
              </w:rPr>
            </w:pPr>
            <w:r>
              <w:rPr>
                <w:rFonts w:ascii="Times New Roman" w:hAnsi="Times New Roman" w:cs="Times New Roman"/>
                <w:sz w:val="24"/>
                <w:szCs w:val="24"/>
              </w:rPr>
              <w:t>3 (T:2, P:1) SKS</w:t>
            </w:r>
          </w:p>
        </w:tc>
      </w:tr>
      <w:tr w:rsidR="00C34775" w:rsidTr="0024484D">
        <w:tc>
          <w:tcPr>
            <w:tcW w:w="2785" w:type="dxa"/>
            <w:shd w:val="clear" w:color="auto" w:fill="BFBFBF" w:themeFill="background1" w:themeFillShade="BF"/>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Firman Syaifuddin, S.Si., M.T.</w:t>
            </w:r>
          </w:p>
        </w:tc>
      </w:tr>
    </w:tbl>
    <w:p w:rsidR="00C34775" w:rsidRDefault="00C34775" w:rsidP="00C34775"/>
    <w:tbl>
      <w:tblPr>
        <w:tblStyle w:val="TableGrid"/>
        <w:tblW w:w="14575" w:type="dxa"/>
        <w:tblLayout w:type="fixed"/>
        <w:tblLook w:val="04A0" w:firstRow="1" w:lastRow="0" w:firstColumn="1" w:lastColumn="0" w:noHBand="0" w:noVBand="1"/>
      </w:tblPr>
      <w:tblGrid>
        <w:gridCol w:w="2700"/>
        <w:gridCol w:w="3958"/>
        <w:gridCol w:w="3958"/>
        <w:gridCol w:w="3959"/>
      </w:tblGrid>
      <w:tr w:rsidR="00C34775" w:rsidTr="0024484D">
        <w:tc>
          <w:tcPr>
            <w:tcW w:w="2700" w:type="dxa"/>
            <w:shd w:val="clear" w:color="auto" w:fill="BFBFBF" w:themeFill="background1" w:themeFillShade="BF"/>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Gelombang, Komputasi</w:t>
            </w:r>
          </w:p>
        </w:tc>
      </w:tr>
      <w:tr w:rsidR="00C34775" w:rsidTr="0024484D">
        <w:tc>
          <w:tcPr>
            <w:tcW w:w="2700" w:type="dxa"/>
            <w:vMerge w:val="restart"/>
            <w:shd w:val="clear" w:color="auto" w:fill="BFBFBF" w:themeFill="background1" w:themeFillShade="BF"/>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Sikap</w:t>
            </w:r>
          </w:p>
        </w:tc>
        <w:tc>
          <w:tcPr>
            <w:tcW w:w="3958" w:type="dxa"/>
          </w:tcPr>
          <w:p w:rsidR="00C34775" w:rsidRDefault="00C34775"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C34775" w:rsidRDefault="00C34775"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val="restart"/>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Ketrampilan Umum</w:t>
            </w: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2.1</w:t>
            </w:r>
          </w:p>
        </w:tc>
        <w:tc>
          <w:tcPr>
            <w:tcW w:w="3959" w:type="dxa"/>
          </w:tcPr>
          <w:p w:rsidR="00C34775" w:rsidRDefault="00C34775" w:rsidP="0024484D">
            <w:pPr>
              <w:ind w:right="397"/>
              <w:jc w:val="both"/>
              <w:rPr>
                <w:rFonts w:ascii="Times New Roman" w:hAnsi="Times New Roman"/>
                <w:color w:val="000000"/>
                <w:sz w:val="24"/>
                <w:szCs w:val="24"/>
              </w:rPr>
            </w:pPr>
            <w:r>
              <w:rPr>
                <w:rFonts w:ascii="Times New Roman" w:eastAsia="Times New Roman" w:hAnsi="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b/>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2.7</w:t>
            </w:r>
          </w:p>
        </w:tc>
        <w:tc>
          <w:tcPr>
            <w:tcW w:w="3959" w:type="dxa"/>
          </w:tcPr>
          <w:p w:rsidR="00C34775" w:rsidRDefault="00C34775" w:rsidP="0024484D">
            <w:pPr>
              <w:spacing w:before="120" w:after="120"/>
              <w:jc w:val="both"/>
              <w:rPr>
                <w:rFonts w:ascii="Times New Roman" w:hAnsi="Times New Roman"/>
                <w:color w:val="000000"/>
                <w:sz w:val="24"/>
                <w:szCs w:val="24"/>
              </w:rPr>
            </w:pPr>
            <w:r>
              <w:rPr>
                <w:rFonts w:ascii="Times New Roman" w:eastAsia="Times New Roman" w:hAnsi="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b/>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2.8</w:t>
            </w:r>
          </w:p>
        </w:tc>
        <w:tc>
          <w:tcPr>
            <w:tcW w:w="3959" w:type="dxa"/>
          </w:tcPr>
          <w:p w:rsidR="00C34775" w:rsidRDefault="00C34775" w:rsidP="0024484D">
            <w:pPr>
              <w:spacing w:before="120" w:after="120"/>
              <w:jc w:val="both"/>
              <w:rPr>
                <w:rFonts w:ascii="Times New Roman" w:eastAsia="Times New Roman" w:hAnsi="Times New Roman"/>
                <w:color w:val="000000"/>
                <w:sz w:val="24"/>
                <w:szCs w:val="24"/>
              </w:rPr>
            </w:pPr>
            <w:r>
              <w:rPr>
                <w:rFonts w:ascii="Times New Roman" w:hAnsi="Times New Roman"/>
                <w:color w:val="000000"/>
                <w:sz w:val="24"/>
                <w:szCs w:val="24"/>
              </w:rPr>
              <w:t>mampu melakukan proses evaluasi diri terhadap kelompok kerja yang berada dibawah tanggung jawabnya, dan mampu mengelola pembelajaran secara mandiri;</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val="restart"/>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3.1</w:t>
            </w:r>
          </w:p>
        </w:tc>
        <w:tc>
          <w:tcPr>
            <w:tcW w:w="3959" w:type="dxa"/>
          </w:tcPr>
          <w:p w:rsidR="00C34775" w:rsidRDefault="00C34775" w:rsidP="0024484D">
            <w:pPr>
              <w:ind w:right="397"/>
              <w:jc w:val="both"/>
              <w:rPr>
                <w:rFonts w:ascii="Times New Roman" w:hAnsi="Times New Roman"/>
                <w:color w:val="000000"/>
                <w:sz w:val="24"/>
                <w:szCs w:val="24"/>
              </w:rPr>
            </w:pPr>
            <w:r>
              <w:rPr>
                <w:rFonts w:ascii="Times New Roman" w:hAnsi="Times New Roman"/>
                <w:color w:val="000000"/>
                <w:sz w:val="24"/>
                <w:szCs w:val="24"/>
              </w:rPr>
              <w:t>menguasai konsep teoretis sains alam dan prinsip dalam mengaplikasikan matematika rekayasa sebagai dasar metodologi pendekatan eksplorasi geofisika terhadap sebuah fenomena alam yang spesifik secara umum;</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b/>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3.2</w:t>
            </w:r>
          </w:p>
        </w:tc>
        <w:tc>
          <w:tcPr>
            <w:tcW w:w="3959" w:type="dxa"/>
          </w:tcPr>
          <w:p w:rsidR="00C34775" w:rsidRDefault="00C34775" w:rsidP="0024484D">
            <w:pPr>
              <w:spacing w:before="120" w:after="120"/>
              <w:jc w:val="both"/>
              <w:rPr>
                <w:rFonts w:ascii="Times New Roman" w:hAnsi="Times New Roman"/>
                <w:sz w:val="24"/>
                <w:szCs w:val="24"/>
              </w:rPr>
            </w:pPr>
            <w:r>
              <w:rPr>
                <w:rFonts w:ascii="Times New Roman" w:hAnsi="Times New Roman"/>
                <w:color w:val="000000"/>
                <w:sz w:val="24"/>
                <w:szCs w:val="24"/>
              </w:rPr>
              <w:t>menguasai pengetahuan geologi untuk memahami proses geologi yang merupakan karakteristik  dari sebuah fenomena alam tertentu secara umum;</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b/>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3.3</w:t>
            </w:r>
          </w:p>
        </w:tc>
        <w:tc>
          <w:tcPr>
            <w:tcW w:w="3959" w:type="dxa"/>
          </w:tcPr>
          <w:p w:rsidR="00C34775" w:rsidRDefault="00C34775" w:rsidP="0024484D">
            <w:pPr>
              <w:spacing w:before="120" w:after="120"/>
              <w:jc w:val="both"/>
              <w:rPr>
                <w:rFonts w:ascii="Times New Roman" w:hAnsi="Times New Roman"/>
                <w:sz w:val="24"/>
                <w:szCs w:val="24"/>
              </w:rPr>
            </w:pPr>
            <w:r>
              <w:rPr>
                <w:rFonts w:ascii="Times New Roman" w:hAnsi="Times New Roman"/>
                <w:color w:val="000000"/>
                <w:sz w:val="24"/>
                <w:szCs w:val="24"/>
              </w:rPr>
              <w:t>menguasai konsep teoritis  statistika untuk menentukan kebolehjadian proses dari sebuah fenomena alam secara umum;</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b/>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3.5</w:t>
            </w:r>
          </w:p>
        </w:tc>
        <w:tc>
          <w:tcPr>
            <w:tcW w:w="3959" w:type="dxa"/>
          </w:tcPr>
          <w:p w:rsidR="00C34775" w:rsidRDefault="00C34775" w:rsidP="0024484D">
            <w:pPr>
              <w:spacing w:before="120" w:after="120"/>
              <w:jc w:val="both"/>
              <w:rPr>
                <w:rFonts w:ascii="Times New Roman" w:hAnsi="Times New Roman"/>
                <w:sz w:val="24"/>
                <w:szCs w:val="24"/>
              </w:rPr>
            </w:pPr>
            <w:r>
              <w:rPr>
                <w:rFonts w:ascii="Times New Roman" w:hAnsi="Times New Roman"/>
                <w:color w:val="000000"/>
                <w:sz w:val="24"/>
                <w:szCs w:val="24"/>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b/>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3.6</w:t>
            </w:r>
          </w:p>
        </w:tc>
        <w:tc>
          <w:tcPr>
            <w:tcW w:w="3959" w:type="dxa"/>
          </w:tcPr>
          <w:p w:rsidR="00C34775" w:rsidRDefault="00C34775" w:rsidP="0024484D">
            <w:pPr>
              <w:spacing w:before="120" w:after="120"/>
              <w:jc w:val="both"/>
              <w:rPr>
                <w:rFonts w:ascii="Times New Roman" w:hAnsi="Times New Roman"/>
                <w:sz w:val="24"/>
                <w:szCs w:val="24"/>
              </w:rPr>
            </w:pPr>
            <w:r>
              <w:rPr>
                <w:rFonts w:ascii="Times New Roman" w:hAnsi="Times New Roman"/>
                <w:color w:val="000000"/>
                <w:sz w:val="24"/>
                <w:szCs w:val="24"/>
              </w:rPr>
              <w:t>menguasai pengetahuan operasional lengkap terkait dengan bidang teknologi rekayasa geofisika</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b/>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3.8</w:t>
            </w:r>
          </w:p>
        </w:tc>
        <w:tc>
          <w:tcPr>
            <w:tcW w:w="3959" w:type="dxa"/>
          </w:tcPr>
          <w:p w:rsidR="00C34775" w:rsidRDefault="00C34775" w:rsidP="0024484D">
            <w:pPr>
              <w:spacing w:before="120" w:after="120"/>
              <w:jc w:val="both"/>
              <w:rPr>
                <w:rFonts w:ascii="Times New Roman" w:hAnsi="Times New Roman"/>
                <w:sz w:val="24"/>
                <w:szCs w:val="24"/>
              </w:rPr>
            </w:pPr>
            <w:r>
              <w:rPr>
                <w:rFonts w:ascii="Times New Roman" w:hAnsi="Times New Roman"/>
                <w:color w:val="000000"/>
                <w:sz w:val="24"/>
                <w:szCs w:val="24"/>
              </w:rPr>
              <w:t xml:space="preserve">menguasai prinsip dan metode aplikasi perpetaan yang dibutuhkan dalam </w:t>
            </w:r>
            <w:r>
              <w:rPr>
                <w:rFonts w:ascii="Times New Roman" w:hAnsi="Times New Roman"/>
                <w:color w:val="000000"/>
                <w:sz w:val="24"/>
                <w:szCs w:val="24"/>
              </w:rPr>
              <w:lastRenderedPageBreak/>
              <w:t>pekerjaan rekayasa geofisika secara umum;</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b/>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3.9</w:t>
            </w:r>
          </w:p>
        </w:tc>
        <w:tc>
          <w:tcPr>
            <w:tcW w:w="3959" w:type="dxa"/>
          </w:tcPr>
          <w:p w:rsidR="00C34775" w:rsidRDefault="00C34775" w:rsidP="0024484D">
            <w:pPr>
              <w:spacing w:before="120" w:after="120"/>
              <w:jc w:val="both"/>
              <w:rPr>
                <w:rFonts w:ascii="Times New Roman" w:hAnsi="Times New Roman"/>
                <w:color w:val="000000"/>
                <w:sz w:val="24"/>
                <w:szCs w:val="24"/>
              </w:rPr>
            </w:pPr>
            <w:r>
              <w:rPr>
                <w:rFonts w:ascii="Times New Roman" w:hAnsi="Times New Roman"/>
                <w:color w:val="000000"/>
                <w:sz w:val="24"/>
                <w:szCs w:val="24"/>
              </w:rPr>
              <w:t>menguasai prinsip-prinsip penjaminan mutu secara umum dalam pekerjaan rekayasa geofisika;</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b/>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3.10</w:t>
            </w:r>
          </w:p>
        </w:tc>
        <w:tc>
          <w:tcPr>
            <w:tcW w:w="3959" w:type="dxa"/>
          </w:tcPr>
          <w:p w:rsidR="00C34775" w:rsidRDefault="00C34775" w:rsidP="0024484D">
            <w:pPr>
              <w:spacing w:before="120" w:after="120"/>
              <w:jc w:val="both"/>
              <w:rPr>
                <w:rFonts w:ascii="Times New Roman" w:hAnsi="Times New Roman"/>
                <w:color w:val="000000"/>
                <w:sz w:val="24"/>
                <w:szCs w:val="24"/>
              </w:rPr>
            </w:pPr>
            <w:r>
              <w:rPr>
                <w:rFonts w:ascii="Times New Roman" w:hAnsi="Times New Roman"/>
                <w:color w:val="000000"/>
                <w:sz w:val="24"/>
                <w:szCs w:val="24"/>
              </w:rPr>
              <w:t>menguasai konsep dan prinsip pelestarian lingkungan secara umum dalam kegiatan rekayasa geofisika;</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b/>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3.11</w:t>
            </w:r>
          </w:p>
          <w:p w:rsidR="00C34775" w:rsidRDefault="00C34775" w:rsidP="0024484D">
            <w:pPr>
              <w:spacing w:before="120" w:after="120"/>
              <w:jc w:val="center"/>
              <w:rPr>
                <w:rFonts w:ascii="Times New Roman" w:hAnsi="Times New Roman"/>
                <w:sz w:val="24"/>
                <w:szCs w:val="24"/>
              </w:rPr>
            </w:pPr>
          </w:p>
        </w:tc>
        <w:tc>
          <w:tcPr>
            <w:tcW w:w="3959" w:type="dxa"/>
          </w:tcPr>
          <w:p w:rsidR="00C34775" w:rsidRDefault="00C34775" w:rsidP="0024484D">
            <w:pPr>
              <w:spacing w:before="120" w:after="120"/>
              <w:jc w:val="both"/>
              <w:rPr>
                <w:rFonts w:ascii="Times New Roman" w:hAnsi="Times New Roman"/>
                <w:color w:val="000000"/>
                <w:sz w:val="24"/>
                <w:szCs w:val="24"/>
              </w:rPr>
            </w:pPr>
            <w:r>
              <w:rPr>
                <w:rFonts w:ascii="Times New Roman" w:hAnsi="Times New Roman"/>
                <w:color w:val="000000"/>
                <w:sz w:val="24"/>
                <w:szCs w:val="24"/>
              </w:rPr>
              <w:t>menguasai pengetahuan faktual prinsip dan isu terkini dalam masalah ekonomi, sosial budaya dan ekologi secara umum yang mempunyai pengaruh pada bidang rekayasa geofisika;</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b/>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3.14</w:t>
            </w:r>
          </w:p>
        </w:tc>
        <w:tc>
          <w:tcPr>
            <w:tcW w:w="3959" w:type="dxa"/>
          </w:tcPr>
          <w:p w:rsidR="00C34775" w:rsidRDefault="00C34775" w:rsidP="0024484D">
            <w:pPr>
              <w:spacing w:before="120" w:after="120"/>
              <w:jc w:val="both"/>
              <w:rPr>
                <w:rFonts w:ascii="Times New Roman" w:hAnsi="Times New Roman"/>
                <w:color w:val="000000"/>
                <w:sz w:val="24"/>
                <w:szCs w:val="24"/>
              </w:rPr>
            </w:pPr>
            <w:r>
              <w:rPr>
                <w:rFonts w:ascii="Times New Roman" w:hAnsi="Times New Roman"/>
                <w:color w:val="000000"/>
                <w:sz w:val="24"/>
                <w:szCs w:val="24"/>
              </w:rPr>
              <w:t>menguasai konsep umum, prinsip, dan teknik komunikasi efektif secara lisan dan tulisan untuk tujuan spesifik secara umum; dan</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b/>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3.15</w:t>
            </w:r>
          </w:p>
        </w:tc>
        <w:tc>
          <w:tcPr>
            <w:tcW w:w="3959" w:type="dxa"/>
          </w:tcPr>
          <w:p w:rsidR="00C34775" w:rsidRDefault="00C34775" w:rsidP="0024484D">
            <w:pPr>
              <w:spacing w:before="120" w:after="120"/>
              <w:jc w:val="both"/>
              <w:rPr>
                <w:rFonts w:ascii="Times New Roman" w:hAnsi="Times New Roman"/>
                <w:color w:val="000000"/>
                <w:sz w:val="24"/>
                <w:szCs w:val="24"/>
              </w:rPr>
            </w:pPr>
            <w:r>
              <w:rPr>
                <w:rFonts w:ascii="Times New Roman" w:hAnsi="Times New Roman"/>
                <w:color w:val="000000"/>
                <w:sz w:val="24"/>
                <w:szCs w:val="24"/>
              </w:rPr>
              <w:t>menguasai pengetahuan faktual tentang perkembangan teknologi mutakhir dan material maju di bidang rekayasa geofisika secara mendalam.</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val="restart"/>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4.1</w:t>
            </w:r>
          </w:p>
        </w:tc>
        <w:tc>
          <w:tcPr>
            <w:tcW w:w="3959" w:type="dxa"/>
          </w:tcPr>
          <w:p w:rsidR="00C34775" w:rsidRDefault="00C34775" w:rsidP="0024484D">
            <w:pPr>
              <w:ind w:right="397"/>
              <w:rPr>
                <w:rFonts w:ascii="Times New Roman" w:hAnsi="Times New Roman"/>
                <w:color w:val="000000"/>
                <w:sz w:val="24"/>
                <w:szCs w:val="24"/>
              </w:rPr>
            </w:pPr>
            <w:r>
              <w:rPr>
                <w:rFonts w:ascii="Times New Roman" w:hAnsi="Times New Roman"/>
                <w:color w:val="000000"/>
                <w:sz w:val="24"/>
                <w:szCs w:val="24"/>
              </w:rPr>
              <w:t xml:space="preserve">mampu menerapkan prinsip-prinsip matematika, sains, dan prinsip rekayasa (engineering principles) ke dalam prosedur, proses, sistem, atau metodologi rekayasa geofisika untuk membuat atau memodifikasi model dalam </w:t>
            </w:r>
            <w:r>
              <w:rPr>
                <w:rFonts w:ascii="Times New Roman" w:hAnsi="Times New Roman"/>
                <w:color w:val="000000"/>
                <w:sz w:val="24"/>
                <w:szCs w:val="24"/>
              </w:rPr>
              <w:lastRenderedPageBreak/>
              <w:t>menyelesaikan masalah rekayasa kompleks (complex engineering problem) di bidang lingkungan, pemukiman, kelautan dan energi  dengan konsep pembangunan berkelanjutan (sustainable development);</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4.2</w:t>
            </w:r>
          </w:p>
        </w:tc>
        <w:tc>
          <w:tcPr>
            <w:tcW w:w="3959" w:type="dxa"/>
          </w:tcPr>
          <w:p w:rsidR="00C34775" w:rsidRDefault="00C34775" w:rsidP="0024484D">
            <w:pPr>
              <w:spacing w:before="120" w:after="120"/>
              <w:rPr>
                <w:rFonts w:ascii="Times New Roman" w:hAnsi="Times New Roman"/>
                <w:color w:val="000000"/>
                <w:sz w:val="24"/>
                <w:szCs w:val="24"/>
              </w:rPr>
            </w:pPr>
            <w:r>
              <w:rPr>
                <w:rFonts w:ascii="Times New Roman" w:hAnsi="Times New Roman"/>
                <w:color w:val="000000"/>
                <w:sz w:val="24"/>
                <w:szCs w:val="24"/>
              </w:rPr>
              <w:t>mampu menemukan sumber masalah rekayasa melalui proses penyelidikan, analisis,  interpretasi data dan informasi berdasarkan prinsip-prinsip rekayasa geofisika;</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4.3</w:t>
            </w:r>
          </w:p>
        </w:tc>
        <w:tc>
          <w:tcPr>
            <w:tcW w:w="3959" w:type="dxa"/>
          </w:tcPr>
          <w:p w:rsidR="00C34775" w:rsidRDefault="00C34775" w:rsidP="0024484D">
            <w:pPr>
              <w:spacing w:before="120" w:after="120"/>
              <w:rPr>
                <w:rFonts w:ascii="Times New Roman" w:hAnsi="Times New Roman"/>
                <w:color w:val="000000"/>
                <w:sz w:val="24"/>
                <w:szCs w:val="24"/>
              </w:rPr>
            </w:pPr>
            <w:r>
              <w:rPr>
                <w:rFonts w:ascii="Times New Roman" w:hAnsi="Times New Roman"/>
                <w:color w:val="000000"/>
                <w:sz w:val="24"/>
                <w:szCs w:val="24"/>
              </w:rPr>
              <w:t>mampu melakukan riset yang mencakup identifikasi, formulasi, dan analisis masalah rekayasa geofisika;</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4.4</w:t>
            </w:r>
          </w:p>
        </w:tc>
        <w:tc>
          <w:tcPr>
            <w:tcW w:w="3959" w:type="dxa"/>
          </w:tcPr>
          <w:p w:rsidR="00C34775" w:rsidRDefault="00C34775" w:rsidP="0024484D">
            <w:pPr>
              <w:spacing w:before="120" w:after="120"/>
              <w:rPr>
                <w:rFonts w:ascii="Times New Roman" w:hAnsi="Times New Roman"/>
                <w:color w:val="000000"/>
                <w:sz w:val="24"/>
                <w:szCs w:val="24"/>
              </w:rPr>
            </w:pPr>
            <w:r>
              <w:rPr>
                <w:rFonts w:ascii="Times New Roman" w:hAnsi="Times New Roman"/>
                <w:color w:val="000000"/>
                <w:sz w:val="24"/>
                <w:szCs w:val="24"/>
              </w:rPr>
              <w:t>mampu merumuskan alternatif solusi untuk menyelesaikan masalah rekayasa geofisika kompleks dengan memperhatikan faktor-faktor ekonomi, kesehatan, keselamatan publik, kultural, sosial dan lingkungan;</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4.5</w:t>
            </w:r>
          </w:p>
        </w:tc>
        <w:tc>
          <w:tcPr>
            <w:tcW w:w="3959" w:type="dxa"/>
          </w:tcPr>
          <w:p w:rsidR="00C34775" w:rsidRDefault="00C34775" w:rsidP="0024484D">
            <w:pPr>
              <w:spacing w:before="120" w:after="120"/>
              <w:rPr>
                <w:rFonts w:ascii="Times New Roman" w:hAnsi="Times New Roman"/>
                <w:color w:val="000000"/>
                <w:sz w:val="24"/>
                <w:szCs w:val="24"/>
              </w:rPr>
            </w:pPr>
            <w:r>
              <w:rPr>
                <w:rFonts w:ascii="Times New Roman" w:hAnsi="Times New Roman"/>
                <w:color w:val="000000"/>
                <w:sz w:val="24"/>
                <w:szCs w:val="24"/>
              </w:rPr>
              <w:t>mampu merancang sistem, proses dan komponen dengan pendekatan analitis dan mempertimbangkan standar teknis, aspek kinerja, keandalan, kemudahan penerapan, keberlanjutan serta memperhatikan faktor ekonomi, kesehatan dan keselamatan publik, kultural, sosial dan lingkungan;</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4.6</w:t>
            </w:r>
          </w:p>
        </w:tc>
        <w:tc>
          <w:tcPr>
            <w:tcW w:w="3959" w:type="dxa"/>
          </w:tcPr>
          <w:p w:rsidR="00C34775" w:rsidRDefault="00C34775" w:rsidP="0024484D">
            <w:pPr>
              <w:spacing w:before="120" w:after="120"/>
              <w:rPr>
                <w:rFonts w:ascii="Times New Roman" w:hAnsi="Times New Roman"/>
                <w:color w:val="000000"/>
                <w:sz w:val="24"/>
                <w:szCs w:val="24"/>
              </w:rPr>
            </w:pPr>
            <w:r>
              <w:rPr>
                <w:rFonts w:ascii="Times New Roman" w:hAnsi="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4.7</w:t>
            </w:r>
          </w:p>
        </w:tc>
        <w:tc>
          <w:tcPr>
            <w:tcW w:w="3959" w:type="dxa"/>
          </w:tcPr>
          <w:p w:rsidR="00C34775" w:rsidRDefault="00C34775" w:rsidP="0024484D">
            <w:pPr>
              <w:spacing w:before="120" w:after="120"/>
              <w:rPr>
                <w:rFonts w:ascii="Times New Roman" w:hAnsi="Times New Roman"/>
                <w:color w:val="000000"/>
                <w:sz w:val="24"/>
                <w:szCs w:val="24"/>
              </w:rPr>
            </w:pPr>
            <w:r>
              <w:rPr>
                <w:rFonts w:ascii="Times New Roman" w:hAnsi="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C34775" w:rsidTr="0024484D">
        <w:tc>
          <w:tcPr>
            <w:tcW w:w="2700" w:type="dxa"/>
            <w:vMerge/>
            <w:shd w:val="clear" w:color="auto" w:fill="BFBFBF" w:themeFill="background1" w:themeFillShade="BF"/>
          </w:tcPr>
          <w:p w:rsidR="00C34775" w:rsidRDefault="00C34775" w:rsidP="0024484D">
            <w:pPr>
              <w:rPr>
                <w:rFonts w:ascii="Times New Roman" w:hAnsi="Times New Roman" w:cs="Times New Roman"/>
                <w:b/>
                <w:sz w:val="24"/>
                <w:szCs w:val="24"/>
              </w:rPr>
            </w:pPr>
          </w:p>
        </w:tc>
        <w:tc>
          <w:tcPr>
            <w:tcW w:w="3958" w:type="dxa"/>
            <w:vMerge/>
          </w:tcPr>
          <w:p w:rsidR="00C34775" w:rsidRDefault="00C34775" w:rsidP="0024484D">
            <w:pPr>
              <w:rPr>
                <w:rFonts w:ascii="Times New Roman" w:hAnsi="Times New Roman" w:cs="Times New Roman"/>
                <w:sz w:val="24"/>
                <w:szCs w:val="24"/>
              </w:rPr>
            </w:pPr>
          </w:p>
        </w:tc>
        <w:tc>
          <w:tcPr>
            <w:tcW w:w="3958" w:type="dxa"/>
          </w:tcPr>
          <w:p w:rsidR="00C34775" w:rsidRDefault="00C34775" w:rsidP="0024484D">
            <w:pPr>
              <w:spacing w:before="120" w:after="120"/>
              <w:jc w:val="center"/>
              <w:rPr>
                <w:rFonts w:ascii="Times New Roman" w:hAnsi="Times New Roman"/>
                <w:sz w:val="24"/>
                <w:szCs w:val="24"/>
              </w:rPr>
            </w:pPr>
            <w:r>
              <w:rPr>
                <w:rFonts w:ascii="Times New Roman" w:hAnsi="Times New Roman"/>
                <w:sz w:val="24"/>
                <w:szCs w:val="24"/>
              </w:rPr>
              <w:t>4.9</w:t>
            </w:r>
          </w:p>
        </w:tc>
        <w:tc>
          <w:tcPr>
            <w:tcW w:w="3959" w:type="dxa"/>
          </w:tcPr>
          <w:p w:rsidR="00C34775" w:rsidRDefault="00C34775" w:rsidP="0024484D">
            <w:pPr>
              <w:spacing w:before="120" w:after="120"/>
              <w:rPr>
                <w:rFonts w:ascii="Times New Roman" w:hAnsi="Times New Roman"/>
                <w:color w:val="000000"/>
                <w:sz w:val="24"/>
                <w:szCs w:val="24"/>
              </w:rPr>
            </w:pPr>
            <w:r>
              <w:rPr>
                <w:rFonts w:ascii="Times New Roman" w:hAnsi="Times New Roman"/>
                <w:color w:val="000000"/>
                <w:sz w:val="24"/>
                <w:szCs w:val="24"/>
              </w:rPr>
              <w:t>mampu mengenali perbedaan karakteristik medan eksplorasi darat dan laut yang dapat berpengaruh terhadap kualitas data hasil pengukuran;</w:t>
            </w:r>
          </w:p>
        </w:tc>
      </w:tr>
      <w:tr w:rsidR="00C34775" w:rsidTr="0024484D">
        <w:tc>
          <w:tcPr>
            <w:tcW w:w="2700" w:type="dxa"/>
            <w:shd w:val="clear" w:color="auto" w:fill="BFBFBF" w:themeFill="background1" w:themeFillShade="BF"/>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C34775" w:rsidRDefault="00C34775" w:rsidP="0024484D">
            <w:pPr>
              <w:rPr>
                <w:rFonts w:ascii="Times New Roman" w:hAnsi="Times New Roman"/>
                <w:sz w:val="24"/>
                <w:szCs w:val="24"/>
              </w:rPr>
            </w:pPr>
            <w:r>
              <w:rPr>
                <w:rFonts w:ascii="Times New Roman" w:hAnsi="Times New Roman"/>
                <w:sz w:val="24"/>
                <w:szCs w:val="24"/>
              </w:rPr>
              <w:t>[C4,P4,A4] Mahasiswa mampu membuat desain akuisisi seismik 2 dimensi dan 3 dimensi, Mampu malakukan pengolahan data seismik (basic seismic processing)</w:t>
            </w:r>
          </w:p>
        </w:tc>
      </w:tr>
    </w:tbl>
    <w:p w:rsidR="00C34775" w:rsidRDefault="00C34775" w:rsidP="00C34775"/>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C34775" w:rsidTr="0024484D">
        <w:tc>
          <w:tcPr>
            <w:tcW w:w="985"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C34775" w:rsidTr="0024484D">
        <w:tc>
          <w:tcPr>
            <w:tcW w:w="985"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C34775" w:rsidRDefault="00C34775"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[C4, P3,A3]</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lastRenderedPageBreak/>
              <w:t>Mahasiswa Mahasiswa memahami konsep seismik eksplorasi</w:t>
            </w: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"1. Pengantar Kuliah : </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 • Rencana Pemelajaran Semester</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 xml:space="preserve"> • Kontrak Kuliah</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 xml:space="preserve"> • Sistem Penilaian</w:t>
            </w:r>
          </w:p>
          <w:p w:rsidR="00C34775" w:rsidRDefault="00C34775" w:rsidP="0024484D">
            <w:pPr>
              <w:rPr>
                <w:rFonts w:ascii="Times New Roman" w:hAnsi="Times New Roman" w:cs="Times New Roman"/>
                <w:sz w:val="24"/>
                <w:szCs w:val="24"/>
              </w:rPr>
            </w:pP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Metoda seismik Eksplorasi</w:t>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34775" w:rsidRDefault="00C34775"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lastRenderedPageBreak/>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C34775" w:rsidRDefault="00C34775"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lastRenderedPageBreak/>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C34775" w:rsidRDefault="00C34775" w:rsidP="0024484D">
            <w:pPr>
              <w:jc w:val="center"/>
              <w:rPr>
                <w:rFonts w:ascii="Times New Roman" w:hAnsi="Times New Roman" w:cs="Times New Roman"/>
                <w:sz w:val="24"/>
                <w:szCs w:val="24"/>
              </w:rPr>
            </w:pP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lastRenderedPageBreak/>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lastRenderedPageBreak/>
              <w:t>Membuat ringkasan tertulis</w:t>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Mampu menerapkan pemahaman </w:t>
            </w:r>
            <w:r>
              <w:rPr>
                <w:rFonts w:ascii="Times New Roman" w:hAnsi="Times New Roman" w:cs="Times New Roman"/>
                <w:sz w:val="24"/>
                <w:szCs w:val="24"/>
              </w:rPr>
              <w:lastRenderedPageBreak/>
              <w:t>tentang seismik eksplorasi</w:t>
            </w:r>
            <w:r>
              <w:rPr>
                <w:rFonts w:ascii="Times New Roman" w:hAnsi="Times New Roman" w:cs="Times New Roman"/>
                <w:sz w:val="24"/>
                <w:szCs w:val="24"/>
              </w:rPr>
              <w:tab/>
            </w: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[C3, P3,A3]</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Mahasiswa memahami konsep desain seismik refraksi dan refleksi 2 dimensi serta mampu pembuatan desain akuisisi seismik refraksi dan refleksi 2 dimensi</w:t>
            </w:r>
          </w:p>
          <w:p w:rsidR="00C34775" w:rsidRDefault="00C34775" w:rsidP="0024484D">
            <w:pPr>
              <w:rPr>
                <w:rFonts w:ascii="Times New Roman" w:hAnsi="Times New Roman" w:cs="Times New Roman"/>
                <w:sz w:val="24"/>
                <w:szCs w:val="24"/>
              </w:rPr>
            </w:pP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Disain akuisisi seismik refraksi dan refleksi 2 dimensi</w:t>
            </w:r>
          </w:p>
        </w:tc>
        <w:tc>
          <w:tcPr>
            <w:tcW w:w="2651" w:type="dxa"/>
          </w:tcPr>
          <w:p w:rsidR="00C34775" w:rsidRDefault="00C34775" w:rsidP="0024484D">
            <w:pPr>
              <w:ind w:left="105" w:right="-20" w:hanging="105"/>
              <w:rPr>
                <w:rFonts w:ascii="Times New Roman" w:hAnsi="Times New Roman" w:cs="Times New Roman"/>
                <w:sz w:val="24"/>
                <w:szCs w:val="24"/>
              </w:rPr>
            </w:pPr>
            <w:r>
              <w:rPr>
                <w:rFonts w:ascii="Times New Roman" w:hAnsi="Times New Roman" w:cs="Times New Roman"/>
                <w:sz w:val="24"/>
                <w:szCs w:val="24"/>
              </w:rPr>
              <w:t>Ceramah, Diskusi;</w:t>
            </w: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Mampu membuat desain akuisisi seismik  refleksi dan refraksi 2 dimensi</w:t>
            </w: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[C4, P3,A3]</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Mahasiswa memahami konsep desain seismik refleksi 3 dimensi serta mampu pembuatan desain akuisisi seismik refleksi 3 dimensi</w:t>
            </w:r>
          </w:p>
          <w:p w:rsidR="00C34775" w:rsidRDefault="00C34775" w:rsidP="0024484D">
            <w:pPr>
              <w:rPr>
                <w:rFonts w:ascii="Times New Roman" w:hAnsi="Times New Roman" w:cs="Times New Roman"/>
                <w:sz w:val="24"/>
                <w:szCs w:val="24"/>
              </w:rPr>
            </w:pP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Disain akuisisi seismik 3 dimensi</w:t>
            </w:r>
          </w:p>
        </w:tc>
        <w:tc>
          <w:tcPr>
            <w:tcW w:w="2651" w:type="dxa"/>
          </w:tcPr>
          <w:p w:rsidR="00C34775" w:rsidRDefault="00C34775"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Mampu membuat desain akuisisi seismik  refleksi 3 dimensi</w:t>
            </w: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34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 xml:space="preserve">[C3, P3,A3] </w:t>
            </w:r>
          </w:p>
          <w:p w:rsidR="00C34775" w:rsidRDefault="00C34775" w:rsidP="0024484D">
            <w:pPr>
              <w:rPr>
                <w:rFonts w:ascii="Times New Roman" w:hAnsi="Times New Roman" w:cs="Times New Roman"/>
                <w:sz w:val="24"/>
                <w:szCs w:val="24"/>
              </w:rPr>
            </w:pP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Mahasiswa memahami konsep akuisisi seismik darat dan seismik laut</w:t>
            </w:r>
            <w:r>
              <w:rPr>
                <w:rFonts w:ascii="Times New Roman" w:hAnsi="Times New Roman" w:cs="Times New Roman"/>
                <w:sz w:val="24"/>
                <w:szCs w:val="24"/>
              </w:rPr>
              <w:tab/>
            </w: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Akuisisi seismik darat dan laut</w:t>
            </w:r>
          </w:p>
        </w:tc>
        <w:tc>
          <w:tcPr>
            <w:tcW w:w="2651" w:type="dxa"/>
          </w:tcPr>
          <w:p w:rsidR="00C34775" w:rsidRDefault="00C34775"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p w:rsidR="00C34775" w:rsidRDefault="00C34775" w:rsidP="0024484D">
            <w:pPr>
              <w:jc w:val="center"/>
              <w:rPr>
                <w:rFonts w:ascii="Times New Roman" w:hAnsi="Times New Roman" w:cs="Times New Roman"/>
                <w:b/>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b/>
                <w:sz w:val="24"/>
                <w:szCs w:val="24"/>
              </w:rPr>
              <w:t>Quiz-01</w:t>
            </w:r>
            <w:r>
              <w:rPr>
                <w:rFonts w:ascii="Times New Roman" w:hAnsi="Times New Roman" w:cs="Times New Roman"/>
                <w:b/>
                <w:sz w:val="24"/>
                <w:szCs w:val="24"/>
              </w:rPr>
              <w:tab/>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Mampu menerapkan pemahaman tentang seismik eksplorasi baik lingkungan darat maupun laut</w:t>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Calibri" w:hAnsi="Calibri"/>
                <w:b/>
                <w:bCs/>
                <w:color w:val="000000"/>
              </w:rPr>
            </w:pPr>
            <w:r>
              <w:rPr>
                <w:rFonts w:ascii="Calibri" w:hAnsi="Calibri"/>
                <w:b/>
                <w:bCs/>
                <w:color w:val="000000"/>
              </w:rPr>
              <w:t xml:space="preserve">15%  </w:t>
            </w:r>
            <w:r>
              <w:rPr>
                <w:rFonts w:ascii="Calibri" w:hAnsi="Calibri"/>
                <w:b/>
                <w:bCs/>
                <w:color w:val="000000"/>
              </w:rPr>
              <w:br/>
              <w:t>Quiz</w:t>
            </w:r>
          </w:p>
          <w:p w:rsidR="00C34775" w:rsidRDefault="00C34775" w:rsidP="0024484D">
            <w:pPr>
              <w:jc w:val="center"/>
              <w:rPr>
                <w:rFonts w:ascii="Times New Roman" w:hAnsi="Times New Roman" w:cs="Times New Roman"/>
                <w:sz w:val="24"/>
                <w:szCs w:val="24"/>
              </w:rPr>
            </w:pP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[C4, P3,A3]</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Mahasiswa memahami konsep operasional akuisisi seismik darat dan seismik laut</w:t>
            </w: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Operasional seismik data akusisi</w:t>
            </w:r>
          </w:p>
        </w:tc>
        <w:tc>
          <w:tcPr>
            <w:tcW w:w="2651" w:type="dxa"/>
          </w:tcPr>
          <w:p w:rsidR="00C34775" w:rsidRDefault="00C34775"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Mampu membuat perencanaan operasi akuisisi data seismik</w:t>
            </w: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 xml:space="preserve">[C4, P3,A3] </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Mahasiswa memahami konsep analisa sinyal data seismik dan mampu melakukan pengolahan sinyal data seismik</w:t>
            </w: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Analisa sinyal data seismik</w:t>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C34775" w:rsidRDefault="00C34775"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Mampu melakukan analisa sinyal data seismik</w:t>
            </w:r>
            <w:r>
              <w:rPr>
                <w:rFonts w:ascii="Times New Roman" w:hAnsi="Times New Roman" w:cs="Times New Roman"/>
                <w:sz w:val="24"/>
                <w:szCs w:val="24"/>
              </w:rPr>
              <w:tab/>
            </w: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C34775" w:rsidRDefault="00C34775" w:rsidP="0024484D">
            <w:pPr>
              <w:rPr>
                <w:rFonts w:ascii="Times New Roman" w:hAnsi="Times New Roman" w:cs="Times New Roman"/>
                <w:color w:val="000000"/>
                <w:sz w:val="24"/>
                <w:szCs w:val="24"/>
              </w:rPr>
            </w:pPr>
            <w:r>
              <w:rPr>
                <w:rFonts w:ascii="Times New Roman" w:hAnsi="Times New Roman" w:cs="Times New Roman"/>
                <w:color w:val="000000"/>
                <w:sz w:val="24"/>
                <w:szCs w:val="24"/>
              </w:rPr>
              <w:t>[C3, P3,A3]</w:t>
            </w:r>
          </w:p>
          <w:p w:rsidR="00C34775" w:rsidRDefault="00C34775" w:rsidP="0024484D">
            <w:pPr>
              <w:rPr>
                <w:rFonts w:ascii="Times New Roman" w:hAnsi="Times New Roman" w:cs="Times New Roman"/>
                <w:color w:val="000000"/>
                <w:sz w:val="24"/>
                <w:szCs w:val="24"/>
              </w:rPr>
            </w:pPr>
            <w:r>
              <w:rPr>
                <w:rFonts w:ascii="Times New Roman" w:hAnsi="Times New Roman" w:cs="Times New Roman"/>
                <w:color w:val="000000"/>
                <w:sz w:val="24"/>
                <w:szCs w:val="24"/>
              </w:rPr>
              <w:tab/>
            </w:r>
          </w:p>
          <w:p w:rsidR="00C34775" w:rsidRDefault="00C34775" w:rsidP="0024484D">
            <w:pPr>
              <w:rPr>
                <w:rFonts w:ascii="Times New Roman" w:hAnsi="Times New Roman" w:cs="Times New Roman"/>
                <w:color w:val="000000"/>
                <w:sz w:val="24"/>
                <w:szCs w:val="24"/>
              </w:rPr>
            </w:pPr>
            <w:r>
              <w:rPr>
                <w:rFonts w:ascii="Times New Roman" w:hAnsi="Times New Roman" w:cs="Times New Roman"/>
                <w:color w:val="000000"/>
                <w:sz w:val="24"/>
                <w:szCs w:val="24"/>
              </w:rPr>
              <w:t>Mahasiswa memahami konsep pengolahan data seismik serta mampu malakukannya</w:t>
            </w:r>
          </w:p>
          <w:p w:rsidR="00C34775" w:rsidRDefault="00C34775" w:rsidP="0024484D">
            <w:pPr>
              <w:rPr>
                <w:rFonts w:ascii="Times New Roman" w:hAnsi="Times New Roman" w:cs="Times New Roman"/>
                <w:color w:val="000000"/>
                <w:sz w:val="24"/>
                <w:szCs w:val="24"/>
              </w:rPr>
            </w:pP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Pengolahan data seismik refleksi</w:t>
            </w:r>
          </w:p>
        </w:tc>
        <w:tc>
          <w:tcPr>
            <w:tcW w:w="2651" w:type="dxa"/>
          </w:tcPr>
          <w:p w:rsidR="00C34775" w:rsidRDefault="00C34775"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Mampu melaukan pengolahan data seismik refleksi 2 dimensi</w:t>
            </w:r>
            <w:r>
              <w:rPr>
                <w:rFonts w:ascii="Times New Roman" w:hAnsi="Times New Roman" w:cs="Times New Roman"/>
                <w:sz w:val="24"/>
                <w:szCs w:val="24"/>
              </w:rPr>
              <w:tab/>
            </w: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34775" w:rsidTr="0024484D">
        <w:tc>
          <w:tcPr>
            <w:tcW w:w="985" w:type="dxa"/>
            <w:shd w:val="clear" w:color="auto" w:fill="BFBFBF" w:themeFill="background1" w:themeFillShade="BF"/>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12386" w:type="dxa"/>
            <w:gridSpan w:val="6"/>
            <w:shd w:val="clear" w:color="auto" w:fill="BFBFBF" w:themeFill="background1" w:themeFillShade="BF"/>
          </w:tcPr>
          <w:p w:rsidR="00C34775" w:rsidRDefault="00C34775" w:rsidP="0024484D">
            <w:pPr>
              <w:rPr>
                <w:b/>
              </w:rPr>
            </w:pPr>
            <w:r>
              <w:rPr>
                <w:b/>
                <w:sz w:val="16"/>
              </w:rPr>
              <w:t>Evaluasi  Tengah  Semester  (Evaluasi  Formatif-Evaluasi  yang  dimaksudkan  untuk  melakukan  improvement  proses  pembelajaran  berdasarkan assessment yang telah dilakukan)</w:t>
            </w:r>
          </w:p>
        </w:tc>
        <w:tc>
          <w:tcPr>
            <w:tcW w:w="1217" w:type="dxa"/>
            <w:shd w:val="clear" w:color="auto" w:fill="BFBFBF" w:themeFill="background1" w:themeFillShade="BF"/>
          </w:tcPr>
          <w:p w:rsidR="00C34775" w:rsidRDefault="00C34775" w:rsidP="0024484D">
            <w:pPr>
              <w:jc w:val="center"/>
            </w:pPr>
            <w:r>
              <w:t>40%</w:t>
            </w: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[C3, P3,A3]</w:t>
            </w:r>
          </w:p>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 xml:space="preserve">Mahasiswa memahami konsep Pre-prosessing data seismik dan mampu melakukan analisa </w:t>
            </w:r>
          </w:p>
          <w:p w:rsidR="00C34775" w:rsidRDefault="00C34775" w:rsidP="0024484D">
            <w:pPr>
              <w:rPr>
                <w:rFonts w:ascii="Times New Roman" w:hAnsi="Times New Roman" w:cs="Times New Roman"/>
                <w:sz w:val="24"/>
                <w:szCs w:val="24"/>
              </w:rPr>
            </w:pP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Pre-processing data seismik</w:t>
            </w:r>
          </w:p>
        </w:tc>
        <w:tc>
          <w:tcPr>
            <w:tcW w:w="2651" w:type="dxa"/>
          </w:tcPr>
          <w:p w:rsidR="00C34775" w:rsidRDefault="00C34775"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Mampu menganalisa kualitas data, melakukan koreksi geometri dan melakukan pengkondisian data seismik sebelum dilakukan proses lebih lanjut</w:t>
            </w:r>
          </w:p>
          <w:p w:rsidR="00C34775" w:rsidRDefault="00C34775" w:rsidP="0024484D">
            <w:pPr>
              <w:rPr>
                <w:rFonts w:ascii="Times New Roman" w:hAnsi="Times New Roman" w:cs="Times New Roman"/>
                <w:sz w:val="24"/>
                <w:szCs w:val="24"/>
              </w:rPr>
            </w:pP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[C3, P3,A3]</w:t>
            </w:r>
          </w:p>
          <w:p w:rsidR="00C34775" w:rsidRDefault="00C34775" w:rsidP="0024484D">
            <w:pPr>
              <w:rPr>
                <w:rFonts w:ascii="Times New Roman" w:hAnsi="Times New Roman" w:cs="Times New Roman"/>
                <w:b/>
                <w:sz w:val="24"/>
                <w:szCs w:val="24"/>
              </w:rPr>
            </w:pPr>
            <w:r>
              <w:rPr>
                <w:rFonts w:ascii="Times New Roman" w:hAnsi="Times New Roman" w:cs="Times New Roman"/>
                <w:b/>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Mahasiswa memahami konsep filtering data seismik dan mampu melakukan pemfilteran</w:t>
            </w:r>
          </w:p>
          <w:p w:rsidR="00C34775" w:rsidRDefault="00C34775" w:rsidP="0024484D">
            <w:pPr>
              <w:rPr>
                <w:rFonts w:ascii="Times New Roman" w:hAnsi="Times New Roman" w:cs="Times New Roman"/>
                <w:b/>
                <w:sz w:val="24"/>
                <w:szCs w:val="24"/>
              </w:rPr>
            </w:pP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Filtering</w:t>
            </w:r>
          </w:p>
        </w:tc>
        <w:tc>
          <w:tcPr>
            <w:tcW w:w="2651" w:type="dxa"/>
          </w:tcPr>
          <w:p w:rsidR="00C34775" w:rsidRDefault="00C34775"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Mampu melakukan pemfilteran data seismik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11</w:t>
            </w:r>
          </w:p>
          <w:p w:rsidR="00C34775" w:rsidRDefault="00C34775" w:rsidP="0024484D">
            <w:pPr>
              <w:rPr>
                <w:rFonts w:ascii="Times New Roman" w:hAnsi="Times New Roman" w:cs="Times New Roman"/>
                <w:sz w:val="24"/>
                <w:szCs w:val="24"/>
              </w:rPr>
            </w:pPr>
          </w:p>
        </w:tc>
        <w:tc>
          <w:tcPr>
            <w:tcW w:w="234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[C3, P3,A3]</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Mahasiswa memahami konsep analisa kecepatan data seismik dan mampu melakukan analisa kecepatan serta melakuka koreksi Normal Move Out</w:t>
            </w:r>
          </w:p>
          <w:p w:rsidR="00C34775" w:rsidRDefault="00C34775" w:rsidP="0024484D">
            <w:pPr>
              <w:rPr>
                <w:rFonts w:ascii="Times New Roman" w:hAnsi="Times New Roman" w:cs="Times New Roman"/>
                <w:sz w:val="24"/>
                <w:szCs w:val="24"/>
              </w:rPr>
            </w:pP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Analisa kecepatan</w:t>
            </w:r>
          </w:p>
        </w:tc>
        <w:tc>
          <w:tcPr>
            <w:tcW w:w="2651" w:type="dxa"/>
          </w:tcPr>
          <w:p w:rsidR="00C34775" w:rsidRDefault="00C34775"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Mampu melakukan analisa kecepatan gelombang seismik serta koreksi Normal Move Out</w:t>
            </w: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234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[C3, P3,A3]</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Mahasiswa memahami konsep migrasi data seismik dan mampu melakukan pengolahan migrasi data seismik</w:t>
            </w:r>
          </w:p>
          <w:p w:rsidR="00C34775" w:rsidRDefault="00C34775" w:rsidP="0024484D">
            <w:pPr>
              <w:rPr>
                <w:rFonts w:ascii="Times New Roman" w:hAnsi="Times New Roman" w:cs="Times New Roman"/>
                <w:sz w:val="24"/>
                <w:szCs w:val="24"/>
              </w:rPr>
            </w:pP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Migrasi data seismik</w:t>
            </w:r>
          </w:p>
        </w:tc>
        <w:tc>
          <w:tcPr>
            <w:tcW w:w="2651" w:type="dxa"/>
          </w:tcPr>
          <w:p w:rsidR="00C34775" w:rsidRDefault="00C34775"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Quiz-02</w:t>
            </w:r>
            <w:r>
              <w:rPr>
                <w:rFonts w:ascii="Times New Roman" w:hAnsi="Times New Roman" w:cs="Times New Roman"/>
                <w:sz w:val="24"/>
                <w:szCs w:val="24"/>
              </w:rPr>
              <w:tab/>
            </w:r>
            <w:r>
              <w:rPr>
                <w:rFonts w:ascii="Times New Roman" w:hAnsi="Times New Roman" w:cs="Times New Roman"/>
                <w:sz w:val="24"/>
                <w:szCs w:val="24"/>
              </w:rPr>
              <w:tab/>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Mampu melakukan migrasi data seismik</w:t>
            </w: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[C3, P3,A3]</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Mahasiswa memahami  perkembangan teknologi pengolahan data seismik terkini</w:t>
            </w:r>
            <w:r>
              <w:rPr>
                <w:rFonts w:ascii="Times New Roman" w:hAnsi="Times New Roman" w:cs="Times New Roman"/>
                <w:sz w:val="24"/>
                <w:szCs w:val="24"/>
              </w:rPr>
              <w:tab/>
            </w: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Teknologi akuisisi dan pengolahan data terkini</w:t>
            </w:r>
          </w:p>
        </w:tc>
        <w:tc>
          <w:tcPr>
            <w:tcW w:w="2651" w:type="dxa"/>
          </w:tcPr>
          <w:p w:rsidR="00C34775" w:rsidRDefault="00C34775"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Memahami perkembangan teknologi pengolahan data seismik terkini</w:t>
            </w: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[C3, P3,A3]</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Mahasiswa memahami  perkembangan teknologi pengolahan data seismik terkini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Studi Kasus Paper Referensi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Studi literatur dari berbagai sumber</w:t>
            </w:r>
          </w:p>
          <w:p w:rsidR="00C34775" w:rsidRDefault="00C34775" w:rsidP="0024484D">
            <w:pPr>
              <w:rPr>
                <w:rFonts w:ascii="Times New Roman" w:hAnsi="Times New Roman" w:cs="Times New Roman"/>
                <w:sz w:val="24"/>
                <w:szCs w:val="24"/>
              </w:rPr>
            </w:pPr>
          </w:p>
        </w:tc>
        <w:tc>
          <w:tcPr>
            <w:tcW w:w="2651" w:type="dxa"/>
          </w:tcPr>
          <w:p w:rsidR="00C34775" w:rsidRDefault="00C34775"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Presentasi makalah perkelompok, Diskusi;</w:t>
            </w: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Mahasiswa mampu melakukan review paper dan memahami isinya serta mampu mempresentasikan isi paper yang ada</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34775" w:rsidTr="0024484D">
        <w:tc>
          <w:tcPr>
            <w:tcW w:w="985"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[C3, P3,A3]</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 xml:space="preserve">Mahasiswa memahami  perkembangan </w:t>
            </w:r>
            <w:r>
              <w:rPr>
                <w:rFonts w:ascii="Times New Roman" w:hAnsi="Times New Roman" w:cs="Times New Roman"/>
                <w:sz w:val="24"/>
                <w:szCs w:val="24"/>
              </w:rPr>
              <w:lastRenderedPageBreak/>
              <w:t>teknologi pengolahan data seismik terkini</w:t>
            </w:r>
          </w:p>
        </w:tc>
        <w:tc>
          <w:tcPr>
            <w:tcW w:w="1980"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lastRenderedPageBreak/>
              <w:t>Studi Kasus Paper Referensi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Studi literatur dari berbagai sumber</w:t>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lastRenderedPageBreak/>
              <w:tab/>
            </w:r>
          </w:p>
        </w:tc>
        <w:tc>
          <w:tcPr>
            <w:tcW w:w="2651" w:type="dxa"/>
          </w:tcPr>
          <w:p w:rsidR="00C34775" w:rsidRDefault="00C34775"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lastRenderedPageBreak/>
              <w:t>Presentasi makalah perkelompok, Diskusi;</w:t>
            </w:r>
          </w:p>
        </w:tc>
        <w:tc>
          <w:tcPr>
            <w:tcW w:w="1930"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Diskusi Kelas;</w:t>
            </w:r>
          </w:p>
          <w:p w:rsidR="00C34775" w:rsidRDefault="00C34775" w:rsidP="0024484D">
            <w:pPr>
              <w:jc w:val="center"/>
              <w:rPr>
                <w:rFonts w:ascii="Times New Roman" w:hAnsi="Times New Roman" w:cs="Times New Roman"/>
                <w:sz w:val="24"/>
                <w:szCs w:val="24"/>
              </w:rPr>
            </w:pP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 xml:space="preserve">Mahasiswa mampu melakukan review paper dan memahami </w:t>
            </w:r>
            <w:r>
              <w:rPr>
                <w:rFonts w:ascii="Times New Roman" w:hAnsi="Times New Roman" w:cs="Times New Roman"/>
                <w:sz w:val="24"/>
                <w:szCs w:val="24"/>
              </w:rPr>
              <w:lastRenderedPageBreak/>
              <w:t>isinya serta mampu mempresentasikan isi paper yang ada</w:t>
            </w:r>
            <w:r>
              <w:rPr>
                <w:rFonts w:ascii="Times New Roman" w:hAnsi="Times New Roman" w:cs="Times New Roman"/>
                <w:sz w:val="24"/>
                <w:szCs w:val="24"/>
              </w:rPr>
              <w:tab/>
            </w:r>
          </w:p>
          <w:p w:rsidR="00C34775" w:rsidRDefault="00C34775" w:rsidP="0024484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Tugas"</w:t>
            </w:r>
          </w:p>
        </w:tc>
      </w:tr>
      <w:tr w:rsidR="00C34775" w:rsidTr="0024484D">
        <w:tc>
          <w:tcPr>
            <w:tcW w:w="985" w:type="dxa"/>
            <w:shd w:val="clear" w:color="auto" w:fill="BFBFBF" w:themeFill="background1" w:themeFillShade="BF"/>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BFBFBF" w:themeFill="background1" w:themeFillShade="BF"/>
          </w:tcPr>
          <w:p w:rsidR="00C34775" w:rsidRDefault="00C34775" w:rsidP="0024484D">
            <w:pPr>
              <w:tabs>
                <w:tab w:val="left" w:pos="7309"/>
              </w:tabs>
              <w:rPr>
                <w:rFonts w:ascii="Times New Roman" w:hAnsi="Times New Roman" w:cs="Times New Roman"/>
                <w:sz w:val="24"/>
                <w:szCs w:val="24"/>
              </w:rPr>
            </w:pPr>
            <w:r>
              <w:rPr>
                <w:rFonts w:ascii="Times New Roman" w:hAnsi="Times New Roman" w:cs="Times New Roman"/>
                <w:sz w:val="24"/>
                <w:szCs w:val="24"/>
              </w:rPr>
              <w:t>Evaluasi Akhir Semester (Evaluasi yg dimaksudkan untuk mengetahui capaian akhir hasil belajar mahasiswa)</w:t>
            </w:r>
          </w:p>
        </w:tc>
        <w:tc>
          <w:tcPr>
            <w:tcW w:w="1217" w:type="dxa"/>
            <w:shd w:val="clear" w:color="auto" w:fill="BFBFBF" w:themeFill="background1" w:themeFillShade="BF"/>
          </w:tcPr>
          <w:p w:rsidR="00C34775" w:rsidRDefault="00C34775" w:rsidP="0024484D">
            <w:pPr>
              <w:jc w:val="center"/>
              <w:rPr>
                <w:rFonts w:ascii="Times New Roman" w:hAnsi="Times New Roman" w:cs="Times New Roman"/>
                <w:sz w:val="24"/>
                <w:szCs w:val="24"/>
              </w:rPr>
            </w:pPr>
            <w:r>
              <w:rPr>
                <w:rFonts w:ascii="Times New Roman" w:hAnsi="Times New Roman" w:cs="Times New Roman"/>
                <w:sz w:val="24"/>
                <w:szCs w:val="24"/>
              </w:rPr>
              <w:t>40%</w:t>
            </w:r>
          </w:p>
        </w:tc>
      </w:tr>
    </w:tbl>
    <w:p w:rsidR="00C34775" w:rsidRDefault="00C34775" w:rsidP="00C34775"/>
    <w:p w:rsidR="00C34775" w:rsidRDefault="00C34775" w:rsidP="00C34775">
      <w:pPr>
        <w:rPr>
          <w:rFonts w:ascii="Times New Roman" w:hAnsi="Times New Roman" w:cs="Times New Roman"/>
          <w:b/>
          <w:sz w:val="24"/>
          <w:szCs w:val="24"/>
        </w:rPr>
      </w:pPr>
      <w:r>
        <w:rPr>
          <w:rFonts w:ascii="Times New Roman" w:hAnsi="Times New Roman" w:cs="Times New Roman"/>
          <w:b/>
          <w:sz w:val="24"/>
          <w:szCs w:val="24"/>
        </w:rPr>
        <w:t xml:space="preserve">PUSTAKA : </w:t>
      </w: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59616" behindDoc="0" locked="0" layoutInCell="1" allowOverlap="1" wp14:anchorId="678A298C" wp14:editId="3A68CB28">
                <wp:simplePos x="0" y="0"/>
                <wp:positionH relativeFrom="margin">
                  <wp:posOffset>0</wp:posOffset>
                </wp:positionH>
                <wp:positionV relativeFrom="paragraph">
                  <wp:posOffset>332105</wp:posOffset>
                </wp:positionV>
                <wp:extent cx="9201150" cy="802005"/>
                <wp:effectExtent l="0" t="0" r="19050" b="1778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802005"/>
                        </a:xfrm>
                        <a:prstGeom prst="rect">
                          <a:avLst/>
                        </a:prstGeom>
                        <a:solidFill>
                          <a:srgbClr val="FFFFFF"/>
                        </a:solidFill>
                        <a:ln w="9525">
                          <a:solidFill>
                            <a:srgbClr val="000000"/>
                          </a:solidFill>
                          <a:miter lim="800000"/>
                        </a:ln>
                      </wps:spPr>
                      <wps:txbx>
                        <w:txbxContent>
                          <w:p w:rsidR="00C34775" w:rsidRDefault="00C34775" w:rsidP="00C34775">
                            <w:pPr>
                              <w:pStyle w:val="ListParagraph"/>
                              <w:numPr>
                                <w:ilvl w:val="0"/>
                                <w:numId w:val="31"/>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Vermeer, G.J.O., “Fundamentals of 3-D seismic survey design.”, 2001</w:t>
                            </w:r>
                          </w:p>
                          <w:p w:rsidR="00C34775" w:rsidRDefault="00C34775" w:rsidP="00C34775">
                            <w:pPr>
                              <w:pStyle w:val="ListParagraph"/>
                              <w:numPr>
                                <w:ilvl w:val="0"/>
                                <w:numId w:val="31"/>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Costain, J. K.  and Çoruh, C.,”Basic theory of exploration seismology.”, Elsevier, 2004.</w:t>
                            </w:r>
                          </w:p>
                          <w:p w:rsidR="00C34775" w:rsidRDefault="00C34775" w:rsidP="00C34775">
                            <w:pPr>
                              <w:pStyle w:val="ListParagraph"/>
                              <w:numPr>
                                <w:ilvl w:val="0"/>
                                <w:numId w:val="31"/>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Chapman, C.H., “Fundamentals of seismic wave propagation.”, Cambridge University Press, 2004.</w:t>
                            </w:r>
                          </w:p>
                          <w:p w:rsidR="00C34775" w:rsidRDefault="00C34775" w:rsidP="00C34775">
                            <w:pPr>
                              <w:pStyle w:val="ListParagraph"/>
                              <w:numPr>
                                <w:ilvl w:val="0"/>
                                <w:numId w:val="31"/>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Shearer, P.M. ,”Introduction to Seismology.”, Cambridge University Press,2009</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678A298C" id="_x0000_s1043" type="#_x0000_t202" style="position:absolute;margin-left:0;margin-top:26.15pt;width:724.5pt;height:63.15pt;z-index:2517596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">
                <v:textbox style="mso-fit-shape-to-text:t">
                  <w:txbxContent>
                    <w:p w:rsidR="00C34775" w:rsidRDefault="00C34775" w:rsidP="00C34775">
                      <w:pPr>
                        <w:pStyle w:val="ListParagraph"/>
                        <w:numPr>
                          <w:ilvl w:val="0"/>
                          <w:numId w:val="31"/>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Vermeer, G.J.O., “Fundamentals of 3-D seismic survey design.”, 2001</w:t>
                      </w:r>
                    </w:p>
                    <w:p w:rsidR="00C34775" w:rsidRDefault="00C34775" w:rsidP="00C34775">
                      <w:pPr>
                        <w:pStyle w:val="ListParagraph"/>
                        <w:numPr>
                          <w:ilvl w:val="0"/>
                          <w:numId w:val="31"/>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Costain, J. K.  and Çoruh, C.,”Basic theory of exploration seismology.”, Elsevier, 2004.</w:t>
                      </w:r>
                    </w:p>
                    <w:p w:rsidR="00C34775" w:rsidRDefault="00C34775" w:rsidP="00C34775">
                      <w:pPr>
                        <w:pStyle w:val="ListParagraph"/>
                        <w:numPr>
                          <w:ilvl w:val="0"/>
                          <w:numId w:val="31"/>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Chapman, C.H., “Fundamentals of seismic wave propagation.”, Cambridge University Press, 2004.</w:t>
                      </w:r>
                    </w:p>
                    <w:p w:rsidR="00C34775" w:rsidRDefault="00C34775" w:rsidP="00C34775">
                      <w:pPr>
                        <w:pStyle w:val="ListParagraph"/>
                        <w:numPr>
                          <w:ilvl w:val="0"/>
                          <w:numId w:val="31"/>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Shearer, P.M. ,”Introduction to Seismology.”, Cambridge University Press,2009</w:t>
                      </w:r>
                    </w:p>
                  </w:txbxContent>
                </v:textbox>
                <w10:wrap type="square" anchorx="margin"/>
              </v:shape>
            </w:pict>
          </mc:Fallback>
        </mc:AlternateConten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rPr>
      </w:pPr>
    </w:p>
    <w:p w:rsidR="00ED37A7" w:rsidRDefault="00ED37A7"/>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C34775" w:rsidRDefault="00C34775">
      <w:pPr>
        <w:rPr>
          <w:rFonts w:ascii="Times New Roman" w:hAnsi="Times New Roman" w:cs="Times New Roman"/>
          <w:b/>
          <w:sz w:val="24"/>
          <w:szCs w:val="24"/>
        </w:rPr>
        <w:sectPr w:rsidR="00C34775">
          <w:pgSz w:w="16834" w:h="11909" w:orient="landscape"/>
          <w:pgMar w:top="1134" w:right="1134" w:bottom="1134" w:left="1134" w:header="720" w:footer="720" w:gutter="0"/>
          <w:cols w:space="720"/>
          <w:docGrid w:linePitch="360"/>
        </w:sectPr>
      </w:pPr>
    </w:p>
    <w:p w:rsidR="00ED37A7" w:rsidRDefault="00ED37A7" w:rsidP="00C34775">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Elektronika Digital</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C34775">
            <w:pPr>
              <w:jc w:val="both"/>
              <w:rPr>
                <w:rFonts w:ascii="Times New Roman" w:hAnsi="Times New Roman" w:cs="Times New Roman"/>
                <w:sz w:val="24"/>
                <w:szCs w:val="24"/>
              </w:rPr>
            </w:pPr>
            <w:r>
              <w:rPr>
                <w:rFonts w:ascii="Times New Roman" w:hAnsi="Times New Roman" w:cs="Times New Roman"/>
                <w:sz w:val="24"/>
                <w:szCs w:val="24"/>
              </w:rPr>
              <w:t>RF184626</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 xml:space="preserve">3 (T:2,P:1) SKS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V</w:t>
            </w:r>
            <w:r w:rsidR="00C34775">
              <w:rPr>
                <w:rFonts w:ascii="Times New Roman" w:hAnsi="Times New Roman" w:cs="Times New Roman"/>
                <w:sz w:val="24"/>
                <w:szCs w:val="24"/>
              </w:rPr>
              <w:t>I (Enam</w:t>
            </w:r>
            <w:r>
              <w:rPr>
                <w:rFonts w:ascii="Times New Roman" w:hAnsi="Times New Roman" w:cs="Times New Roman"/>
                <w:sz w:val="24"/>
                <w:szCs w:val="24"/>
              </w:rPr>
              <w: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8060C7">
            <w:pPr>
              <w:rPr>
                <w:rFonts w:ascii="Times New Roman" w:hAnsi="Times New Roman" w:cs="Times New Roman"/>
                <w:sz w:val="24"/>
                <w:szCs w:val="24"/>
              </w:rPr>
            </w:pPr>
            <w:r>
              <w:rPr>
                <w:rFonts w:ascii="Times New Roman" w:hAnsi="Times New Roman" w:cs="Times New Roman"/>
                <w:sz w:val="24"/>
                <w:szCs w:val="24"/>
              </w:rPr>
              <w:t>Mariyanto, S.Si., M.T.</w:t>
            </w:r>
          </w:p>
        </w:tc>
      </w:tr>
    </w:tbl>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Listrik, Matematika, Pemrograman</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rPr>
          <w:trHeight w:val="288"/>
        </w:trPr>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2.2</w:t>
            </w:r>
          </w:p>
        </w:tc>
        <w:tc>
          <w:tcPr>
            <w:tcW w:w="8103"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menunjukkan kinerja mandiri, bermutu, dan terukur;</w:t>
            </w:r>
          </w:p>
        </w:tc>
      </w:tr>
      <w:tr w:rsidR="00ED37A7">
        <w:trPr>
          <w:trHeight w:val="649"/>
        </w:trPr>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8103" w:type="dxa"/>
          </w:tcPr>
          <w:p w:rsidR="00ED37A7" w:rsidRDefault="001A451D">
            <w:pPr>
              <w:spacing w:before="120" w:after="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dan perancangan sistem, proses, produk atau komponen dalam bidang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rPr>
          <w:trHeight w:val="698"/>
        </w:trPr>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8103"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menguasai teori dan penerapan elektronika digital serta dapat mendemonstrasikan penggunaannya dalam bidang geofisika</w:t>
            </w:r>
          </w:p>
        </w:tc>
      </w:tr>
    </w:tbl>
    <w:p w:rsidR="00ED37A7" w:rsidRDefault="00ED37A7">
      <w:pPr>
        <w:rPr>
          <w:rFonts w:ascii="Times New Roman" w:hAnsi="Times New Roman" w:cs="Times New Roman"/>
          <w:sz w:val="24"/>
          <w:szCs w:val="24"/>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memahami sistem besaran dan sistem bilangan beserta konversinya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Pengertian sistem besaran dan sistem bilangan beserta konversinya</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 xml:space="preserve">Mahasiswa mampu memahami </w:t>
            </w:r>
            <w:r>
              <w:rPr>
                <w:rFonts w:ascii="Times New Roman" w:hAnsi="Times New Roman" w:cs="Times New Roman"/>
                <w:sz w:val="24"/>
                <w:szCs w:val="24"/>
              </w:rPr>
              <w:t>sifat gerbang logika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Sifat gerbang logika</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ind w:left="105" w:right="-20" w:hanging="105"/>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 xml:space="preserve">Mahasiswa mampu memahami </w:t>
            </w:r>
            <w:r>
              <w:rPr>
                <w:rFonts w:ascii="Times New Roman" w:hAnsi="Times New Roman" w:cs="Times New Roman"/>
                <w:sz w:val="24"/>
                <w:szCs w:val="24"/>
              </w:rPr>
              <w:t>cara kerja gerbang logika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Cara kerja gerbang logika</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 xml:space="preserve">Mahasiswa mampu memahami </w:t>
            </w:r>
            <w:r>
              <w:rPr>
                <w:rFonts w:ascii="Times New Roman" w:hAnsi="Times New Roman" w:cs="Times New Roman"/>
                <w:sz w:val="24"/>
                <w:szCs w:val="24"/>
              </w:rPr>
              <w:t>teorema aljabar boolean</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Teorema aljabar boolean</w:t>
            </w:r>
          </w:p>
          <w:p w:rsidR="00ED37A7" w:rsidRDefault="00ED37A7">
            <w:pPr>
              <w:rPr>
                <w:rFonts w:ascii="Times New Roman" w:hAnsi="Times New Roman" w:cs="Times New Roman"/>
                <w:sz w:val="24"/>
                <w:szCs w:val="24"/>
              </w:rPr>
            </w:pP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quiz</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 xml:space="preserve">Mahasiswa mampu menerapkan </w:t>
            </w:r>
            <w:r>
              <w:rPr>
                <w:rFonts w:ascii="Times New Roman" w:hAnsi="Times New Roman" w:cs="Times New Roman"/>
                <w:sz w:val="24"/>
                <w:szCs w:val="24"/>
              </w:rPr>
              <w:t>metode simplifikasi dengan karnaugh map</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Metode simplifikasi dengan karnaugh map</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menerapkan</w:t>
            </w:r>
            <w:r>
              <w:rPr>
                <w:rFonts w:ascii="Times New Roman" w:hAnsi="Times New Roman" w:cs="Times New Roman"/>
                <w:sz w:val="24"/>
                <w:szCs w:val="24"/>
              </w:rPr>
              <w:t xml:space="preserve"> operasi aritmatika digital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Operasi aritmatika digital</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lastRenderedPageBreak/>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lastRenderedPageBreak/>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bCs/>
                <w:sz w:val="24"/>
                <w:szCs w:val="24"/>
              </w:rPr>
              <w:t>Mahasiswa mampu merancang</w:t>
            </w:r>
            <w:r>
              <w:rPr>
                <w:rFonts w:ascii="Times New Roman" w:hAnsi="Times New Roman" w:cs="Times New Roman"/>
                <w:sz w:val="24"/>
                <w:szCs w:val="24"/>
              </w:rPr>
              <w:t xml:space="preserve"> rangkaian aritmatika digital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Rangkaian aritmatika digital</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bCs/>
                <w:sz w:val="24"/>
                <w:szCs w:val="24"/>
              </w:rPr>
              <w:t>Evaluasi Tengah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25%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memahami</w:t>
            </w:r>
            <w:r>
              <w:rPr>
                <w:rFonts w:ascii="Times New Roman" w:hAnsi="Times New Roman" w:cs="Times New Roman"/>
                <w:sz w:val="24"/>
                <w:szCs w:val="24"/>
              </w:rPr>
              <w:t xml:space="preserve"> sifat flip-flop</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Sifat flip-flop</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memahami</w:t>
            </w:r>
            <w:r>
              <w:rPr>
                <w:rFonts w:ascii="Times New Roman" w:hAnsi="Times New Roman" w:cs="Times New Roman"/>
                <w:sz w:val="24"/>
                <w:szCs w:val="24"/>
              </w:rPr>
              <w:t xml:space="preserve"> cara kerja flip-flop</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Cara kerja flip-flop</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merancang rangkaian counter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Rangkaian counter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merancang rangkaian registrer</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Rangkaian registrer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quiz</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merancang rangkaian decoder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Rangkaian decoder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merancang rangkaian encoder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Rangkaian encoder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merancang rangkaian multiplexer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Rangkaian multiplexer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rPr>
                <w:rFonts w:ascii="Times New Roman" w:hAnsi="Times New Roman" w:cs="Times New Roman"/>
                <w:sz w:val="24"/>
                <w:szCs w:val="24"/>
              </w:rPr>
            </w:pP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25%</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81792" behindDoc="0" locked="0" layoutInCell="1" allowOverlap="1">
                <wp:simplePos x="0" y="0"/>
                <wp:positionH relativeFrom="margin">
                  <wp:align>right</wp:align>
                </wp:positionH>
                <wp:positionV relativeFrom="paragraph">
                  <wp:posOffset>413385</wp:posOffset>
                </wp:positionV>
                <wp:extent cx="9201150" cy="991235"/>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991235"/>
                        </a:xfrm>
                        <a:prstGeom prst="rect">
                          <a:avLst/>
                        </a:prstGeom>
                        <a:solidFill>
                          <a:srgbClr val="FFFFFF"/>
                        </a:solidFill>
                        <a:ln w="9525">
                          <a:solidFill>
                            <a:srgbClr val="000000"/>
                          </a:solidFill>
                          <a:miter lim="800000"/>
                        </a:ln>
                      </wps:spPr>
                      <wps:txbx>
                        <w:txbxContent>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Ronald J. Tocci, Digital Systems Principles and Applications, Prentice-Hall int</w:t>
                            </w:r>
                          </w:p>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M. Morris Mano, Digital Design, Prentice-Hall</w:t>
                            </w:r>
                          </w:p>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Malvino Leach, Irwan Wijaya, Prinsip-Prinsip dan Penerapan Digital, Penerbit Erlangga</w:t>
                            </w:r>
                          </w:p>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Roger L. Tokheim, Elektronika Digital, Penerbit Erlangga</w:t>
                            </w:r>
                          </w:p>
                          <w:p w:rsidR="001A451D" w:rsidRDefault="001A451D">
                            <w:pPr>
                              <w:spacing w:after="0"/>
                              <w:rPr>
                                <w:sz w:val="24"/>
                                <w:szCs w:val="24"/>
                              </w:rPr>
                            </w:pPr>
                            <w:r>
                              <w:rPr>
                                <w:rFonts w:ascii="Times New Roman" w:hAnsi="Times New Roman" w:cs="Times New Roman"/>
                                <w:sz w:val="24"/>
                                <w:szCs w:val="24"/>
                              </w:rPr>
                              <w:t>5. Jurnal tentang elektronika digital</w:t>
                            </w:r>
                            <w:r>
                              <w:rPr>
                                <w:rFonts w:ascii="Times New Roman" w:hAnsi="Times New Roman" w:cs="Times New Roman"/>
                                <w:sz w:val="24"/>
                                <w:szCs w:val="24"/>
                              </w:rPr>
                              <w:tab/>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44" type="#_x0000_t202" style="position:absolute;margin-left:673.3pt;margin-top:32.55pt;width:724.5pt;height:78.05pt;z-index:2516817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">
                <v:textbox style="mso-fit-shape-to-text:t">
                  <w:txbxContent>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Ronald J. Tocci, Digital Systems Principles and Applications, Prentice-Hall int</w:t>
                      </w:r>
                    </w:p>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M. Morris Mano, Digital Design, Prentice-Hall</w:t>
                      </w:r>
                    </w:p>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Malvino Leach, Irwan Wijaya, Prinsip-Prinsip dan Penerapan Digital, Penerbit Erlangga</w:t>
                      </w:r>
                    </w:p>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Roger L. Tokheim, Elektronika Digital, Penerbit Erlangga</w:t>
                      </w:r>
                    </w:p>
                    <w:p w:rsidR="001A451D" w:rsidRDefault="001A451D">
                      <w:pPr>
                        <w:spacing w:after="0"/>
                        <w:rPr>
                          <w:sz w:val="24"/>
                          <w:szCs w:val="24"/>
                        </w:rPr>
                      </w:pPr>
                      <w:r>
                        <w:rPr>
                          <w:rFonts w:ascii="Times New Roman" w:hAnsi="Times New Roman" w:cs="Times New Roman"/>
                          <w:sz w:val="24"/>
                          <w:szCs w:val="24"/>
                        </w:rPr>
                        <w:t>5. Jurnal tentang elektronika digital</w:t>
                      </w:r>
                      <w:r>
                        <w:rPr>
                          <w:rFonts w:ascii="Times New Roman" w:hAnsi="Times New Roman" w:cs="Times New Roman"/>
                          <w:sz w:val="24"/>
                          <w:szCs w:val="24"/>
                        </w:rPr>
                        <w:tab/>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85"/>
        <w:gridCol w:w="11790"/>
      </w:tblGrid>
      <w:tr w:rsidR="00E619F4" w:rsidTr="0024484D">
        <w:tc>
          <w:tcPr>
            <w:tcW w:w="2785" w:type="dxa"/>
            <w:shd w:val="clear" w:color="auto" w:fill="BFBFBF" w:themeFill="background1" w:themeFillShade="BF"/>
          </w:tcPr>
          <w:p w:rsidR="00E619F4" w:rsidRDefault="00E619F4" w:rsidP="0024484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619F4" w:rsidTr="0024484D">
        <w:tc>
          <w:tcPr>
            <w:tcW w:w="2785" w:type="dxa"/>
            <w:shd w:val="clear" w:color="auto" w:fill="BFBFBF" w:themeFill="background1" w:themeFillShade="BF"/>
          </w:tcPr>
          <w:p w:rsidR="00E619F4" w:rsidRDefault="00E619F4"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619F4" w:rsidRDefault="00E619F4" w:rsidP="0024484D">
            <w:pPr>
              <w:jc w:val="both"/>
              <w:rPr>
                <w:rFonts w:ascii="Times New Roman" w:hAnsi="Times New Roman" w:cs="Times New Roman"/>
                <w:sz w:val="24"/>
                <w:szCs w:val="24"/>
              </w:rPr>
            </w:pPr>
            <w:r>
              <w:rPr>
                <w:rFonts w:ascii="Times New Roman" w:hAnsi="Times New Roman" w:cs="Times New Roman"/>
                <w:sz w:val="24"/>
                <w:szCs w:val="24"/>
              </w:rPr>
              <w:t>Eksplorasi Air Tanah</w:t>
            </w:r>
          </w:p>
        </w:tc>
      </w:tr>
      <w:tr w:rsidR="00E619F4" w:rsidTr="0024484D">
        <w:tc>
          <w:tcPr>
            <w:tcW w:w="2785" w:type="dxa"/>
            <w:shd w:val="clear" w:color="auto" w:fill="BFBFBF" w:themeFill="background1" w:themeFillShade="BF"/>
          </w:tcPr>
          <w:p w:rsidR="00E619F4" w:rsidRDefault="00E619F4"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619F4" w:rsidRDefault="008060C7" w:rsidP="0024484D">
            <w:pPr>
              <w:jc w:val="both"/>
              <w:rPr>
                <w:rFonts w:ascii="Times New Roman" w:hAnsi="Times New Roman" w:cs="Times New Roman"/>
                <w:sz w:val="24"/>
                <w:szCs w:val="24"/>
              </w:rPr>
            </w:pPr>
            <w:r>
              <w:rPr>
                <w:rFonts w:ascii="Times New Roman" w:hAnsi="Times New Roman" w:cs="Times New Roman"/>
                <w:sz w:val="24"/>
                <w:szCs w:val="24"/>
              </w:rPr>
              <w:t>RF184627</w:t>
            </w:r>
          </w:p>
        </w:tc>
      </w:tr>
      <w:tr w:rsidR="00E619F4" w:rsidTr="0024484D">
        <w:tc>
          <w:tcPr>
            <w:tcW w:w="2785" w:type="dxa"/>
            <w:shd w:val="clear" w:color="auto" w:fill="BFBFBF" w:themeFill="background1" w:themeFillShade="BF"/>
          </w:tcPr>
          <w:p w:rsidR="00E619F4" w:rsidRDefault="00E619F4"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619F4" w:rsidRDefault="00E619F4" w:rsidP="0024484D">
            <w:pPr>
              <w:jc w:val="both"/>
              <w:rPr>
                <w:rFonts w:ascii="Times New Roman" w:hAnsi="Times New Roman" w:cs="Times New Roman"/>
                <w:sz w:val="24"/>
                <w:szCs w:val="24"/>
              </w:rPr>
            </w:pPr>
            <w:r>
              <w:rPr>
                <w:rFonts w:ascii="Times New Roman" w:hAnsi="Times New Roman" w:cs="Times New Roman"/>
                <w:sz w:val="24"/>
                <w:szCs w:val="24"/>
              </w:rPr>
              <w:t>VI (Enam)</w:t>
            </w:r>
          </w:p>
        </w:tc>
      </w:tr>
      <w:tr w:rsidR="00E619F4" w:rsidTr="0024484D">
        <w:tc>
          <w:tcPr>
            <w:tcW w:w="2785" w:type="dxa"/>
            <w:shd w:val="clear" w:color="auto" w:fill="BFBFBF" w:themeFill="background1" w:themeFillShade="BF"/>
          </w:tcPr>
          <w:p w:rsidR="00E619F4" w:rsidRDefault="00E619F4"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619F4" w:rsidRDefault="00E619F4" w:rsidP="0024484D">
            <w:pPr>
              <w:jc w:val="both"/>
              <w:rPr>
                <w:rFonts w:ascii="Times New Roman" w:hAnsi="Times New Roman" w:cs="Times New Roman"/>
                <w:sz w:val="24"/>
                <w:szCs w:val="24"/>
              </w:rPr>
            </w:pPr>
            <w:r>
              <w:rPr>
                <w:rFonts w:ascii="Times New Roman" w:hAnsi="Times New Roman" w:cs="Times New Roman"/>
                <w:sz w:val="24"/>
                <w:szCs w:val="24"/>
              </w:rPr>
              <w:t>3 (T:2 P:1) SKS</w:t>
            </w:r>
          </w:p>
        </w:tc>
      </w:tr>
      <w:tr w:rsidR="00E619F4" w:rsidTr="0024484D">
        <w:tc>
          <w:tcPr>
            <w:tcW w:w="2785" w:type="dxa"/>
            <w:shd w:val="clear" w:color="auto" w:fill="BFBFBF" w:themeFill="background1" w:themeFillShade="BF"/>
          </w:tcPr>
          <w:p w:rsidR="00E619F4" w:rsidRDefault="00E619F4"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Dr. Dwa Desa Warnana, S.Si., M.Si.</w:t>
            </w:r>
          </w:p>
        </w:tc>
      </w:tr>
    </w:tbl>
    <w:p w:rsidR="00E619F4" w:rsidRDefault="00E619F4" w:rsidP="00E619F4"/>
    <w:tbl>
      <w:tblPr>
        <w:tblStyle w:val="TableGrid"/>
        <w:tblW w:w="14575" w:type="dxa"/>
        <w:tblLayout w:type="fixed"/>
        <w:tblLook w:val="04A0" w:firstRow="1" w:lastRow="0" w:firstColumn="1" w:lastColumn="0" w:noHBand="0" w:noVBand="1"/>
      </w:tblPr>
      <w:tblGrid>
        <w:gridCol w:w="2700"/>
        <w:gridCol w:w="3958"/>
        <w:gridCol w:w="3958"/>
        <w:gridCol w:w="3959"/>
      </w:tblGrid>
      <w:tr w:rsidR="00E619F4" w:rsidTr="0024484D">
        <w:tc>
          <w:tcPr>
            <w:tcW w:w="2700" w:type="dxa"/>
            <w:shd w:val="clear" w:color="auto" w:fill="BFBFBF" w:themeFill="background1" w:themeFillShade="BF"/>
          </w:tcPr>
          <w:p w:rsidR="00E619F4" w:rsidRDefault="00E619F4"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Geolistrik, Geologi</w:t>
            </w:r>
          </w:p>
        </w:tc>
      </w:tr>
      <w:tr w:rsidR="00E619F4" w:rsidTr="0024484D">
        <w:tc>
          <w:tcPr>
            <w:tcW w:w="2700" w:type="dxa"/>
            <w:vMerge w:val="restart"/>
            <w:shd w:val="clear" w:color="auto" w:fill="BFBFBF" w:themeFill="background1" w:themeFillShade="BF"/>
          </w:tcPr>
          <w:p w:rsidR="00E619F4" w:rsidRDefault="00E619F4"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Sikap</w:t>
            </w: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619F4" w:rsidRDefault="00E619F4"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val="restart"/>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Ketrampilan Umum</w:t>
            </w: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E619F4" w:rsidRDefault="00E619F4" w:rsidP="0024484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tcPr>
          <w:p w:rsidR="00E619F4" w:rsidRDefault="00E619F4" w:rsidP="0024484D">
            <w:pPr>
              <w:rPr>
                <w:rFonts w:ascii="Times New Roman" w:hAnsi="Times New Roman" w:cs="Times New Roman"/>
                <w:sz w:val="24"/>
                <w:szCs w:val="24"/>
              </w:rPr>
            </w:pP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E619F4" w:rsidRDefault="00E619F4" w:rsidP="0024484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tcPr>
          <w:p w:rsidR="00E619F4" w:rsidRDefault="00E619F4" w:rsidP="0024484D">
            <w:pPr>
              <w:rPr>
                <w:rFonts w:ascii="Times New Roman" w:hAnsi="Times New Roman" w:cs="Times New Roman"/>
                <w:sz w:val="24"/>
                <w:szCs w:val="24"/>
              </w:rPr>
            </w:pP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E619F4" w:rsidRDefault="00E619F4"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mampu melakukan proses evaluasi diri terhadap kelompok kerja yang berada dibawah tanggung jawabnya, dan </w:t>
            </w:r>
            <w:r>
              <w:rPr>
                <w:rFonts w:ascii="Times New Roman" w:hAnsi="Times New Roman" w:cs="Times New Roman"/>
                <w:color w:val="000000"/>
                <w:sz w:val="24"/>
                <w:szCs w:val="24"/>
              </w:rPr>
              <w:lastRenderedPageBreak/>
              <w:t>mampu mengelola pembelajaran secara mandiri;</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val="restart"/>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Penguasaan Pengetahuan</w:t>
            </w: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3959" w:type="dxa"/>
          </w:tcPr>
          <w:p w:rsidR="00E619F4" w:rsidRDefault="00E619F4" w:rsidP="0024484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geologi untuk memahami proses geologi yang merupakan karakteristik  dari sebuah fenomena alam tertentu secara umum;</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tcPr>
          <w:p w:rsidR="00E619F4" w:rsidRDefault="00E619F4" w:rsidP="0024484D">
            <w:pPr>
              <w:rPr>
                <w:rFonts w:ascii="Times New Roman" w:hAnsi="Times New Roman" w:cs="Times New Roman"/>
                <w:sz w:val="24"/>
                <w:szCs w:val="24"/>
              </w:rPr>
            </w:pP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3.3</w:t>
            </w:r>
          </w:p>
        </w:tc>
        <w:tc>
          <w:tcPr>
            <w:tcW w:w="3959" w:type="dxa"/>
          </w:tcPr>
          <w:p w:rsidR="00E619F4" w:rsidRDefault="00E619F4"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teoritis  statistika untuk menentukan kebolehjadian proses dari sebuah fenomena alam secara umum;</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tcPr>
          <w:p w:rsidR="00E619F4" w:rsidRDefault="00E619F4" w:rsidP="0024484D">
            <w:pPr>
              <w:rPr>
                <w:rFonts w:ascii="Times New Roman" w:hAnsi="Times New Roman" w:cs="Times New Roman"/>
                <w:sz w:val="24"/>
                <w:szCs w:val="24"/>
              </w:rPr>
            </w:pP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3.8</w:t>
            </w:r>
          </w:p>
        </w:tc>
        <w:tc>
          <w:tcPr>
            <w:tcW w:w="3959" w:type="dxa"/>
          </w:tcPr>
          <w:p w:rsidR="00E619F4" w:rsidRDefault="00E619F4"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prinsip dan metode aplikasi perpetaan yang dibutuhkan dalam pekerjaan rekayasa geofisika secara umum;</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tcPr>
          <w:p w:rsidR="00E619F4" w:rsidRDefault="00E619F4" w:rsidP="0024484D">
            <w:pPr>
              <w:rPr>
                <w:rFonts w:ascii="Times New Roman" w:hAnsi="Times New Roman" w:cs="Times New Roman"/>
                <w:sz w:val="24"/>
                <w:szCs w:val="24"/>
              </w:rPr>
            </w:pP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3959" w:type="dxa"/>
          </w:tcPr>
          <w:p w:rsidR="00E619F4" w:rsidRDefault="00E619F4"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tcPr>
          <w:p w:rsidR="00E619F4" w:rsidRDefault="00E619F4" w:rsidP="0024484D">
            <w:pPr>
              <w:rPr>
                <w:rFonts w:ascii="Times New Roman" w:hAnsi="Times New Roman" w:cs="Times New Roman"/>
                <w:sz w:val="24"/>
                <w:szCs w:val="24"/>
              </w:rPr>
            </w:pP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3.13</w:t>
            </w:r>
          </w:p>
        </w:tc>
        <w:tc>
          <w:tcPr>
            <w:tcW w:w="3959" w:type="dxa"/>
          </w:tcPr>
          <w:p w:rsidR="00E619F4" w:rsidRDefault="00E619F4"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wawasan pembangunan berkelanjutan secara umum dalam penerapan metodologi eksplorasi geofisika serta pengelolaan sumber daya alam;</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val="restart"/>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Ketrampilan Khusus</w:t>
            </w: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E619F4" w:rsidRDefault="00E619F4"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menerapkan prinsip-prinsip matematika, sains, dan prinsip rekayasa (engineering principles) ke dalam prosedur, proses, sistem, atau metodologi rekayasa geofisika untuk membuat atau memodifikasi model dalam menyelesaikan masalah rekayasa </w:t>
            </w:r>
            <w:r>
              <w:rPr>
                <w:rFonts w:ascii="Times New Roman" w:hAnsi="Times New Roman" w:cs="Times New Roman"/>
                <w:color w:val="000000"/>
                <w:sz w:val="24"/>
                <w:szCs w:val="24"/>
              </w:rPr>
              <w:lastRenderedPageBreak/>
              <w:t>kompleks (complex engineering problem) di bidang lingkungan, pemukiman, kelautan dan energi  dengan konsep pembangunan berkelanjutan (sustainable development);</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tcPr>
          <w:p w:rsidR="00E619F4" w:rsidRDefault="00E619F4" w:rsidP="0024484D">
            <w:pPr>
              <w:rPr>
                <w:rFonts w:ascii="Times New Roman" w:hAnsi="Times New Roman" w:cs="Times New Roman"/>
                <w:sz w:val="24"/>
                <w:szCs w:val="24"/>
              </w:rPr>
            </w:pP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E619F4" w:rsidRDefault="00E619F4" w:rsidP="0024484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tcPr>
          <w:p w:rsidR="00E619F4" w:rsidRDefault="00E619F4" w:rsidP="0024484D">
            <w:pPr>
              <w:rPr>
                <w:rFonts w:ascii="Times New Roman" w:hAnsi="Times New Roman" w:cs="Times New Roman"/>
                <w:sz w:val="24"/>
                <w:szCs w:val="24"/>
              </w:rPr>
            </w:pP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3959" w:type="dxa"/>
          </w:tcPr>
          <w:p w:rsidR="00E619F4" w:rsidRDefault="00E619F4"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tcPr>
          <w:p w:rsidR="00E619F4" w:rsidRDefault="00E619F4" w:rsidP="0024484D">
            <w:pPr>
              <w:rPr>
                <w:rFonts w:ascii="Times New Roman" w:hAnsi="Times New Roman" w:cs="Times New Roman"/>
                <w:sz w:val="24"/>
                <w:szCs w:val="24"/>
              </w:rPr>
            </w:pP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E619F4" w:rsidRDefault="00E619F4"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tcPr>
          <w:p w:rsidR="00E619F4" w:rsidRDefault="00E619F4" w:rsidP="0024484D">
            <w:pPr>
              <w:rPr>
                <w:rFonts w:ascii="Times New Roman" w:hAnsi="Times New Roman" w:cs="Times New Roman"/>
                <w:sz w:val="24"/>
                <w:szCs w:val="24"/>
              </w:rPr>
            </w:pP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3959" w:type="dxa"/>
          </w:tcPr>
          <w:p w:rsidR="00E619F4" w:rsidRDefault="00E619F4"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mengenali perbedaan karakteristik medan eksplorasi darat dan laut yang dapat berpengaruh </w:t>
            </w:r>
            <w:r>
              <w:rPr>
                <w:rFonts w:ascii="Times New Roman" w:hAnsi="Times New Roman" w:cs="Times New Roman"/>
                <w:color w:val="000000"/>
                <w:sz w:val="24"/>
                <w:szCs w:val="24"/>
              </w:rPr>
              <w:lastRenderedPageBreak/>
              <w:t>terhadap kualitas data hasil pengukuran;</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tcPr>
          <w:p w:rsidR="00E619F4" w:rsidRDefault="00E619F4" w:rsidP="0024484D">
            <w:pPr>
              <w:rPr>
                <w:rFonts w:ascii="Times New Roman" w:hAnsi="Times New Roman" w:cs="Times New Roman"/>
                <w:sz w:val="24"/>
                <w:szCs w:val="24"/>
              </w:rPr>
            </w:pP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E619F4" w:rsidRDefault="00E619F4"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tcPr>
          <w:p w:rsidR="00E619F4" w:rsidRDefault="00E619F4" w:rsidP="0024484D">
            <w:pPr>
              <w:rPr>
                <w:rFonts w:ascii="Times New Roman" w:hAnsi="Times New Roman" w:cs="Times New Roman"/>
                <w:sz w:val="24"/>
                <w:szCs w:val="24"/>
              </w:rPr>
            </w:pP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3959" w:type="dxa"/>
          </w:tcPr>
          <w:p w:rsidR="00E619F4" w:rsidRDefault="00E619F4"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E619F4" w:rsidTr="0024484D">
        <w:tc>
          <w:tcPr>
            <w:tcW w:w="2700" w:type="dxa"/>
            <w:vMerge/>
            <w:shd w:val="clear" w:color="auto" w:fill="BFBFBF" w:themeFill="background1" w:themeFillShade="BF"/>
          </w:tcPr>
          <w:p w:rsidR="00E619F4" w:rsidRDefault="00E619F4" w:rsidP="0024484D">
            <w:pPr>
              <w:rPr>
                <w:rFonts w:ascii="Times New Roman" w:hAnsi="Times New Roman" w:cs="Times New Roman"/>
                <w:b/>
                <w:sz w:val="24"/>
                <w:szCs w:val="24"/>
              </w:rPr>
            </w:pPr>
          </w:p>
        </w:tc>
        <w:tc>
          <w:tcPr>
            <w:tcW w:w="3958" w:type="dxa"/>
            <w:vMerge/>
          </w:tcPr>
          <w:p w:rsidR="00E619F4" w:rsidRDefault="00E619F4" w:rsidP="0024484D">
            <w:pPr>
              <w:rPr>
                <w:rFonts w:ascii="Times New Roman" w:hAnsi="Times New Roman" w:cs="Times New Roman"/>
                <w:sz w:val="24"/>
                <w:szCs w:val="24"/>
              </w:rPr>
            </w:pPr>
          </w:p>
        </w:tc>
        <w:tc>
          <w:tcPr>
            <w:tcW w:w="3958" w:type="dxa"/>
          </w:tcPr>
          <w:p w:rsidR="00E619F4" w:rsidRDefault="00E619F4"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3959" w:type="dxa"/>
          </w:tcPr>
          <w:p w:rsidR="00E619F4" w:rsidRDefault="00E619F4"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E619F4" w:rsidTr="0024484D">
        <w:tc>
          <w:tcPr>
            <w:tcW w:w="2700" w:type="dxa"/>
            <w:shd w:val="clear" w:color="auto" w:fill="BFBFBF" w:themeFill="background1" w:themeFillShade="BF"/>
          </w:tcPr>
          <w:p w:rsidR="00E619F4" w:rsidRDefault="00E619F4"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619F4" w:rsidRDefault="00E619F4" w:rsidP="0024484D">
            <w:pPr>
              <w:jc w:val="both"/>
              <w:rPr>
                <w:rFonts w:ascii="Times New Roman" w:hAnsi="Times New Roman" w:cs="Times New Roman"/>
                <w:sz w:val="24"/>
                <w:szCs w:val="24"/>
              </w:rPr>
            </w:pPr>
            <w:r>
              <w:rPr>
                <w:rFonts w:ascii="Times New Roman" w:hAnsi="Times New Roman" w:cs="Times New Roman"/>
                <w:sz w:val="24"/>
                <w:szCs w:val="24"/>
              </w:rPr>
              <w:t>[C4,P4,A4] Mahasiswa mampu mengetahui konsep dan lingkup kerja dalam eksplorasi dan pemetaan air tanah, kondisi-kondisi geologi yang penting dalam pembentukan sistem akuifer, sifat-sifat fisik dan kimia air tanah untuk menentukan kualitasnya, dasar-dasar teknik eksplorasi air tanah, metode pemetaan dan pemodelan air tanah</w:t>
            </w:r>
          </w:p>
        </w:tc>
      </w:tr>
    </w:tbl>
    <w:p w:rsidR="00E619F4" w:rsidRDefault="00E619F4" w:rsidP="00E619F4"/>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619F4" w:rsidTr="0024484D">
        <w:tc>
          <w:tcPr>
            <w:tcW w:w="985"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619F4" w:rsidTr="0024484D">
        <w:tc>
          <w:tcPr>
            <w:tcW w:w="985"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619F4" w:rsidRDefault="00E619F4"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ilmu geologi struktur dan komponen penyusun </w:t>
            </w:r>
            <w:r>
              <w:rPr>
                <w:rFonts w:ascii="Times New Roman" w:eastAsia="Times New Roman" w:hAnsi="Times New Roman" w:cs="Times New Roman"/>
                <w:bCs/>
                <w:color w:val="000000"/>
                <w:sz w:val="24"/>
                <w:szCs w:val="24"/>
              </w:rPr>
              <w:lastRenderedPageBreak/>
              <w:t>Bumi (Earth Structure)</w:t>
            </w:r>
          </w:p>
        </w:tc>
        <w:tc>
          <w:tcPr>
            <w:tcW w:w="198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lastRenderedPageBreak/>
              <w:t>Pengantar Earth Structure</w:t>
            </w:r>
          </w:p>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[K1] : Earth Structure.ppt</w:t>
            </w:r>
          </w:p>
        </w:tc>
        <w:tc>
          <w:tcPr>
            <w:tcW w:w="2651" w:type="dxa"/>
          </w:tcPr>
          <w:p w:rsidR="00E619F4" w:rsidRDefault="00E619F4"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619F4" w:rsidRDefault="00E619F4"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619F4" w:rsidRDefault="00E619F4" w:rsidP="0024484D">
            <w:pPr>
              <w:jc w:val="center"/>
              <w:rPr>
                <w:rFonts w:ascii="Times New Roman" w:hAnsi="Times New Roman" w:cs="Times New Roman"/>
                <w:sz w:val="24"/>
                <w:szCs w:val="24"/>
              </w:rPr>
            </w:pPr>
          </w:p>
        </w:tc>
        <w:tc>
          <w:tcPr>
            <w:tcW w:w="1930" w:type="dxa"/>
          </w:tcPr>
          <w:p w:rsidR="00E619F4" w:rsidRDefault="00E619F4"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619F4" w:rsidRDefault="00E619F4" w:rsidP="0024484D">
            <w:pPr>
              <w:jc w:val="center"/>
              <w:rPr>
                <w:rFonts w:ascii="Times New Roman" w:hAnsi="Times New Roman" w:cs="Times New Roman"/>
                <w:sz w:val="24"/>
                <w:szCs w:val="24"/>
              </w:rPr>
            </w:pPr>
          </w:p>
        </w:tc>
        <w:tc>
          <w:tcPr>
            <w:tcW w:w="1623"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Diskusi Kelas (Pemahaman komponen penyusun Bumi dari inti </w:t>
            </w:r>
            <w:r>
              <w:rPr>
                <w:rFonts w:ascii="Times New Roman" w:hAnsi="Times New Roman" w:cs="Times New Roman"/>
                <w:sz w:val="24"/>
                <w:szCs w:val="24"/>
              </w:rPr>
              <w:lastRenderedPageBreak/>
              <w:t>sampai kerak dan hubungan dengan geologi struktur)</w:t>
            </w:r>
          </w:p>
          <w:p w:rsidR="00E619F4" w:rsidRDefault="00E619F4" w:rsidP="0024484D">
            <w:pPr>
              <w:jc w:val="center"/>
              <w:rPr>
                <w:rFonts w:ascii="Times New Roman" w:hAnsi="Times New Roman" w:cs="Times New Roman"/>
                <w:sz w:val="24"/>
                <w:szCs w:val="24"/>
              </w:rPr>
            </w:pPr>
          </w:p>
        </w:tc>
        <w:tc>
          <w:tcPr>
            <w:tcW w:w="1862"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lastRenderedPageBreak/>
              <w:t>Ketepatan Menjelaskan</w:t>
            </w:r>
          </w:p>
          <w:p w:rsidR="00E619F4" w:rsidRDefault="00E619F4" w:rsidP="0024484D">
            <w:pPr>
              <w:jc w:val="center"/>
              <w:rPr>
                <w:rFonts w:ascii="Times New Roman" w:hAnsi="Times New Roman" w:cs="Times New Roman"/>
                <w:sz w:val="24"/>
                <w:szCs w:val="24"/>
              </w:rPr>
            </w:pPr>
          </w:p>
        </w:tc>
        <w:tc>
          <w:tcPr>
            <w:tcW w:w="1217" w:type="dxa"/>
          </w:tcPr>
          <w:p w:rsidR="00E619F4" w:rsidRDefault="00E619F4" w:rsidP="0024484D">
            <w:pPr>
              <w:jc w:val="center"/>
              <w:rPr>
                <w:rFonts w:ascii="Times New Roman" w:hAnsi="Times New Roman" w:cs="Times New Roman"/>
                <w:sz w:val="24"/>
                <w:szCs w:val="24"/>
              </w:rPr>
            </w:pP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Deformasi Kerak Bumi (Divergen, Konvergen dan Transform)</w:t>
            </w:r>
          </w:p>
        </w:tc>
        <w:tc>
          <w:tcPr>
            <w:tcW w:w="198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Pengantar Deformasi Kerak Bumi</w:t>
            </w:r>
          </w:p>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[K2] : Deformasi Tektonik Part 1.ppt</w:t>
            </w:r>
          </w:p>
        </w:tc>
        <w:tc>
          <w:tcPr>
            <w:tcW w:w="2651" w:type="dxa"/>
          </w:tcPr>
          <w:p w:rsidR="00E619F4" w:rsidRDefault="00E619F4" w:rsidP="0024484D">
            <w:pPr>
              <w:spacing w:before="2" w:line="237" w:lineRule="auto"/>
              <w:ind w:right="67"/>
              <w:rPr>
                <w:rFonts w:ascii="Times New Roman" w:hAnsi="Times New Roman" w:cs="Times New Roman"/>
                <w:sz w:val="24"/>
                <w:szCs w:val="24"/>
              </w:rPr>
            </w:pPr>
            <w:r>
              <w:rPr>
                <w:rFonts w:ascii="Times New Roman" w:hAnsi="Times New Roman" w:cs="Times New Roman"/>
                <w:position w:val="1"/>
                <w:sz w:val="24"/>
                <w:szCs w:val="24"/>
                <w:lang w:val="sv-SE"/>
              </w:rPr>
              <w:t>Ceramah, Diskusi;</w:t>
            </w:r>
          </w:p>
        </w:tc>
        <w:tc>
          <w:tcPr>
            <w:tcW w:w="1930" w:type="dxa"/>
          </w:tcPr>
          <w:p w:rsidR="00E619F4" w:rsidRDefault="00E619F4"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619F4" w:rsidRDefault="00E619F4" w:rsidP="0024484D">
            <w:pPr>
              <w:jc w:val="center"/>
              <w:rPr>
                <w:rFonts w:ascii="Times New Roman" w:hAnsi="Times New Roman" w:cs="Times New Roman"/>
                <w:sz w:val="24"/>
                <w:szCs w:val="24"/>
              </w:rPr>
            </w:pPr>
            <w:r>
              <w:rPr>
                <w:rFonts w:ascii="Times New Roman" w:hAnsi="Times New Roman" w:cs="Times New Roman"/>
                <w:bCs/>
                <w:spacing w:val="-2"/>
                <w:sz w:val="24"/>
                <w:szCs w:val="24"/>
              </w:rPr>
              <w:t>[BT+BM:2x(4x60”)]</w:t>
            </w:r>
          </w:p>
        </w:tc>
        <w:tc>
          <w:tcPr>
            <w:tcW w:w="1623"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Diskusi Kelas (Macam-macam jenis perpindahan tektonik kerak bumi);</w:t>
            </w:r>
          </w:p>
          <w:p w:rsidR="00E619F4" w:rsidRDefault="00E619F4" w:rsidP="0024484D">
            <w:pPr>
              <w:rPr>
                <w:rFonts w:ascii="Times New Roman" w:hAnsi="Times New Roman" w:cs="Times New Roman"/>
                <w:sz w:val="24"/>
                <w:szCs w:val="24"/>
              </w:rPr>
            </w:pPr>
            <w:r>
              <w:rPr>
                <w:rFonts w:ascii="Times New Roman" w:hAnsi="Times New Roman" w:cs="Times New Roman"/>
                <w:b/>
                <w:sz w:val="24"/>
                <w:szCs w:val="24"/>
              </w:rPr>
              <w:t>Tugas-K2 :Resume proses divergen, konvergen, dan transform</w:t>
            </w:r>
          </w:p>
        </w:tc>
        <w:tc>
          <w:tcPr>
            <w:tcW w:w="1862"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Mengenal Pergerakan Lempeng </w:t>
            </w:r>
          </w:p>
          <w:p w:rsidR="00E619F4" w:rsidRDefault="00E619F4" w:rsidP="0024484D">
            <w:pPr>
              <w:jc w:val="center"/>
              <w:rPr>
                <w:rFonts w:ascii="Times New Roman" w:hAnsi="Times New Roman" w:cs="Times New Roman"/>
                <w:sz w:val="24"/>
                <w:szCs w:val="24"/>
              </w:rPr>
            </w:pPr>
          </w:p>
        </w:tc>
        <w:tc>
          <w:tcPr>
            <w:tcW w:w="1217" w:type="dxa"/>
          </w:tcPr>
          <w:p w:rsidR="00E619F4" w:rsidRDefault="00E619F4" w:rsidP="0024484D">
            <w:pPr>
              <w:jc w:val="center"/>
              <w:rPr>
                <w:rFonts w:ascii="Times New Roman" w:hAnsi="Times New Roman" w:cs="Times New Roman"/>
                <w:sz w:val="24"/>
                <w:szCs w:val="24"/>
              </w:rPr>
            </w:pP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Menjelaskan Perbedaan Brittle dan Ductile</w:t>
            </w:r>
          </w:p>
        </w:tc>
        <w:tc>
          <w:tcPr>
            <w:tcW w:w="198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Pengantar Brittle dan Ductile daalam kerak lempeng</w:t>
            </w:r>
          </w:p>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[K3] : Brittle dan Ductile.ppt</w:t>
            </w:r>
          </w:p>
        </w:tc>
        <w:tc>
          <w:tcPr>
            <w:tcW w:w="2651" w:type="dxa"/>
          </w:tcPr>
          <w:p w:rsidR="00E619F4" w:rsidRDefault="00E619F4"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619F4" w:rsidRDefault="00E619F4"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619F4" w:rsidRDefault="00E619F4"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Diskusi Kelas (Brittle dan Ductile);</w:t>
            </w:r>
          </w:p>
          <w:p w:rsidR="00E619F4" w:rsidRDefault="00E619F4" w:rsidP="0024484D">
            <w:pPr>
              <w:rPr>
                <w:rFonts w:ascii="Times New Roman" w:hAnsi="Times New Roman" w:cs="Times New Roman"/>
                <w:sz w:val="24"/>
                <w:szCs w:val="24"/>
              </w:rPr>
            </w:pPr>
            <w:r>
              <w:rPr>
                <w:rFonts w:ascii="Times New Roman" w:hAnsi="Times New Roman" w:cs="Times New Roman"/>
                <w:b/>
                <w:sz w:val="24"/>
                <w:szCs w:val="24"/>
              </w:rPr>
              <w:t>Tugas-K3 :Latihan soal Brittle dan Ductile, Perbedaan Divergen Konvergen dan Transform</w:t>
            </w:r>
          </w:p>
        </w:tc>
        <w:tc>
          <w:tcPr>
            <w:tcW w:w="1862"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Memahami perbedaan dari keduanya dan struktur yang dihasilkan dari keduanya</w:t>
            </w:r>
          </w:p>
          <w:p w:rsidR="00E619F4" w:rsidRDefault="00E619F4" w:rsidP="0024484D">
            <w:pPr>
              <w:rPr>
                <w:rFonts w:ascii="Times New Roman" w:hAnsi="Times New Roman" w:cs="Times New Roman"/>
                <w:sz w:val="24"/>
                <w:szCs w:val="24"/>
              </w:rPr>
            </w:pPr>
          </w:p>
        </w:tc>
        <w:tc>
          <w:tcPr>
            <w:tcW w:w="1217" w:type="dxa"/>
          </w:tcPr>
          <w:p w:rsidR="00E619F4" w:rsidRDefault="00E619F4" w:rsidP="0024484D">
            <w:pPr>
              <w:jc w:val="center"/>
              <w:rPr>
                <w:rFonts w:ascii="Times New Roman" w:hAnsi="Times New Roman" w:cs="Times New Roman"/>
                <w:sz w:val="24"/>
                <w:szCs w:val="24"/>
              </w:rPr>
            </w:pP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menganalisa </w:t>
            </w:r>
            <w:r>
              <w:rPr>
                <w:rFonts w:ascii="Times New Roman" w:eastAsia="Times New Roman" w:hAnsi="Times New Roman" w:cs="Times New Roman"/>
                <w:bCs/>
                <w:color w:val="000000"/>
                <w:sz w:val="24"/>
                <w:szCs w:val="24"/>
              </w:rPr>
              <w:lastRenderedPageBreak/>
              <w:t>kinematika dan dinamika dalam pergerakan lempeng</w:t>
            </w:r>
          </w:p>
        </w:tc>
        <w:tc>
          <w:tcPr>
            <w:tcW w:w="1980" w:type="dxa"/>
          </w:tcPr>
          <w:p w:rsidR="00E619F4" w:rsidRDefault="00E619F4" w:rsidP="0024484D">
            <w:pPr>
              <w:spacing w:line="264" w:lineRule="exact"/>
              <w:ind w:left="-18" w:right="-20" w:firstLine="18"/>
              <w:rPr>
                <w:rFonts w:ascii="Times New Roman" w:hAnsi="Times New Roman" w:cs="Times New Roman"/>
                <w:sz w:val="24"/>
                <w:szCs w:val="24"/>
              </w:rPr>
            </w:pPr>
            <w:r>
              <w:rPr>
                <w:rFonts w:ascii="Times New Roman" w:hAnsi="Times New Roman" w:cs="Times New Roman"/>
                <w:sz w:val="24"/>
                <w:szCs w:val="24"/>
              </w:rPr>
              <w:lastRenderedPageBreak/>
              <w:t xml:space="preserve">Konsep kinematika dan </w:t>
            </w:r>
            <w:r>
              <w:rPr>
                <w:rFonts w:ascii="Times New Roman" w:hAnsi="Times New Roman" w:cs="Times New Roman"/>
                <w:sz w:val="24"/>
                <w:szCs w:val="24"/>
              </w:rPr>
              <w:lastRenderedPageBreak/>
              <w:t>dinamika dalam geologi struktur</w:t>
            </w:r>
          </w:p>
          <w:p w:rsidR="00E619F4" w:rsidRDefault="00E619F4" w:rsidP="0024484D">
            <w:pPr>
              <w:spacing w:line="264" w:lineRule="exact"/>
              <w:ind w:left="-18" w:right="-20" w:firstLine="18"/>
              <w:rPr>
                <w:rFonts w:ascii="Times New Roman" w:hAnsi="Times New Roman" w:cs="Times New Roman"/>
                <w:sz w:val="24"/>
                <w:szCs w:val="24"/>
              </w:rPr>
            </w:pPr>
            <w:r>
              <w:rPr>
                <w:rFonts w:ascii="Times New Roman" w:hAnsi="Times New Roman" w:cs="Times New Roman"/>
                <w:sz w:val="24"/>
                <w:szCs w:val="24"/>
              </w:rPr>
              <w:t>[K4] : Kinematika Gaya.ppt</w:t>
            </w:r>
          </w:p>
        </w:tc>
        <w:tc>
          <w:tcPr>
            <w:tcW w:w="2651" w:type="dxa"/>
          </w:tcPr>
          <w:p w:rsidR="00E619F4" w:rsidRDefault="00E619F4"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tc>
        <w:tc>
          <w:tcPr>
            <w:tcW w:w="1930" w:type="dxa"/>
          </w:tcPr>
          <w:p w:rsidR="00E619F4" w:rsidRDefault="00E619F4"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619F4" w:rsidRDefault="00E619F4"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Diskusi Kelas (Dinamika </w:t>
            </w:r>
            <w:r>
              <w:rPr>
                <w:rFonts w:ascii="Times New Roman" w:hAnsi="Times New Roman" w:cs="Times New Roman"/>
                <w:sz w:val="24"/>
                <w:szCs w:val="24"/>
              </w:rPr>
              <w:lastRenderedPageBreak/>
              <w:t>lempeng tektonik);</w:t>
            </w:r>
          </w:p>
          <w:p w:rsidR="00E619F4" w:rsidRDefault="00E619F4" w:rsidP="0024484D">
            <w:pPr>
              <w:rPr>
                <w:rFonts w:ascii="Times New Roman" w:hAnsi="Times New Roman" w:cs="Times New Roman"/>
                <w:sz w:val="24"/>
                <w:szCs w:val="24"/>
              </w:rPr>
            </w:pPr>
            <w:r>
              <w:rPr>
                <w:rFonts w:ascii="Times New Roman" w:hAnsi="Times New Roman" w:cs="Times New Roman"/>
                <w:b/>
                <w:sz w:val="24"/>
                <w:szCs w:val="24"/>
              </w:rPr>
              <w:t>Tugas-K4 :Membuat Resume KInematika gerak lempeng</w:t>
            </w:r>
          </w:p>
        </w:tc>
        <w:tc>
          <w:tcPr>
            <w:tcW w:w="1862"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Mengenal berbagai macam gerak lempeng </w:t>
            </w:r>
            <w:r>
              <w:rPr>
                <w:rFonts w:ascii="Times New Roman" w:hAnsi="Times New Roman" w:cs="Times New Roman"/>
                <w:sz w:val="24"/>
                <w:szCs w:val="24"/>
              </w:rPr>
              <w:lastRenderedPageBreak/>
              <w:t>dari dinamika gaya kinematic nya</w:t>
            </w:r>
          </w:p>
          <w:p w:rsidR="00E619F4" w:rsidRDefault="00E619F4" w:rsidP="0024484D">
            <w:pPr>
              <w:rPr>
                <w:rFonts w:ascii="Times New Roman" w:hAnsi="Times New Roman" w:cs="Times New Roman"/>
                <w:sz w:val="24"/>
                <w:szCs w:val="24"/>
              </w:rPr>
            </w:pPr>
          </w:p>
        </w:tc>
        <w:tc>
          <w:tcPr>
            <w:tcW w:w="1217" w:type="dxa"/>
          </w:tcPr>
          <w:p w:rsidR="00E619F4" w:rsidRDefault="00E619F4" w:rsidP="0024484D">
            <w:pPr>
              <w:jc w:val="center"/>
              <w:rPr>
                <w:rFonts w:ascii="Times New Roman" w:hAnsi="Times New Roman" w:cs="Times New Roman"/>
                <w:sz w:val="24"/>
                <w:szCs w:val="24"/>
              </w:rPr>
            </w:pP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Batuan sedimen karbonat</w:t>
            </w:r>
          </w:p>
        </w:tc>
        <w:tc>
          <w:tcPr>
            <w:tcW w:w="198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Konsep sedimen stratigrafi batuan sedimen karbonatan</w:t>
            </w:r>
          </w:p>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[K5] : Pengantar batuan sedimen karbonatan.ppt</w:t>
            </w:r>
          </w:p>
        </w:tc>
        <w:tc>
          <w:tcPr>
            <w:tcW w:w="2651" w:type="dxa"/>
          </w:tcPr>
          <w:p w:rsidR="00E619F4" w:rsidRDefault="00E619F4"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619F4" w:rsidRDefault="00E619F4"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619F4" w:rsidRDefault="00E619F4"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Diskusi Kelas (batuan sedimen karbonatan);</w:t>
            </w:r>
          </w:p>
          <w:p w:rsidR="00E619F4" w:rsidRDefault="00E619F4" w:rsidP="0024484D">
            <w:pPr>
              <w:rPr>
                <w:rFonts w:ascii="Times New Roman" w:hAnsi="Times New Roman" w:cs="Times New Roman"/>
                <w:sz w:val="24"/>
                <w:szCs w:val="24"/>
              </w:rPr>
            </w:pPr>
            <w:r>
              <w:rPr>
                <w:rFonts w:ascii="Times New Roman" w:hAnsi="Times New Roman" w:cs="Times New Roman"/>
                <w:b/>
                <w:sz w:val="24"/>
                <w:szCs w:val="24"/>
              </w:rPr>
              <w:t>Quiz-K5:Sedimen Klastik dan  karbonatan (komponen penyusun)</w:t>
            </w:r>
          </w:p>
        </w:tc>
        <w:tc>
          <w:tcPr>
            <w:tcW w:w="1862"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Mengenal komponen penyusun batuan karbonat</w:t>
            </w:r>
          </w:p>
          <w:p w:rsidR="00E619F4" w:rsidRDefault="00E619F4" w:rsidP="0024484D">
            <w:pPr>
              <w:rPr>
                <w:rFonts w:ascii="Times New Roman" w:hAnsi="Times New Roman" w:cs="Times New Roman"/>
                <w:sz w:val="24"/>
                <w:szCs w:val="24"/>
              </w:rPr>
            </w:pPr>
          </w:p>
        </w:tc>
        <w:tc>
          <w:tcPr>
            <w:tcW w:w="1217" w:type="dxa"/>
          </w:tcPr>
          <w:p w:rsidR="00E619F4" w:rsidRDefault="00E619F4" w:rsidP="0024484D">
            <w:pPr>
              <w:jc w:val="center"/>
              <w:rPr>
                <w:rFonts w:ascii="Times New Roman" w:hAnsi="Times New Roman" w:cs="Times New Roman"/>
                <w:sz w:val="24"/>
                <w:szCs w:val="24"/>
              </w:rPr>
            </w:pP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Genesa batuan karbonat (perbedaan genesa dengan batuan sedimen klastik)</w:t>
            </w:r>
          </w:p>
        </w:tc>
        <w:tc>
          <w:tcPr>
            <w:tcW w:w="198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Konsep sedimen stratigrafi batuan sedimen karbonatan</w:t>
            </w:r>
          </w:p>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[K6] : Pengantar genesa batuan sedimen karbonat.ppt</w:t>
            </w:r>
          </w:p>
        </w:tc>
        <w:tc>
          <w:tcPr>
            <w:tcW w:w="2651" w:type="dxa"/>
          </w:tcPr>
          <w:p w:rsidR="00E619F4" w:rsidRDefault="00E619F4"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619F4" w:rsidRDefault="00E619F4"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619F4" w:rsidRDefault="00E619F4"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619F4" w:rsidRDefault="00E619F4" w:rsidP="0024484D">
            <w:pPr>
              <w:rPr>
                <w:rFonts w:ascii="Times New Roman" w:hAnsi="Times New Roman" w:cs="Times New Roman"/>
                <w:sz w:val="24"/>
                <w:szCs w:val="24"/>
              </w:rPr>
            </w:pPr>
            <w:r>
              <w:rPr>
                <w:rFonts w:ascii="Times New Roman" w:hAnsi="Times New Roman" w:cs="Times New Roman"/>
                <w:b/>
                <w:sz w:val="24"/>
                <w:szCs w:val="24"/>
              </w:rPr>
              <w:t>Tugas-K6 :Latihan soal genesa batuan sedimen karbonat</w:t>
            </w:r>
          </w:p>
        </w:tc>
        <w:tc>
          <w:tcPr>
            <w:tcW w:w="1862"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Mengenal genesa batuan sedimen karbonat</w:t>
            </w:r>
          </w:p>
          <w:p w:rsidR="00E619F4" w:rsidRDefault="00E619F4" w:rsidP="0024484D">
            <w:pPr>
              <w:rPr>
                <w:rFonts w:ascii="Times New Roman" w:hAnsi="Times New Roman" w:cs="Times New Roman"/>
                <w:sz w:val="24"/>
                <w:szCs w:val="24"/>
              </w:rPr>
            </w:pPr>
          </w:p>
        </w:tc>
        <w:tc>
          <w:tcPr>
            <w:tcW w:w="1217" w:type="dxa"/>
          </w:tcPr>
          <w:p w:rsidR="00E619F4" w:rsidRDefault="00E619F4" w:rsidP="0024484D">
            <w:pPr>
              <w:jc w:val="center"/>
              <w:rPr>
                <w:rFonts w:ascii="Times New Roman" w:hAnsi="Times New Roman" w:cs="Times New Roman"/>
                <w:sz w:val="24"/>
                <w:szCs w:val="24"/>
              </w:rPr>
            </w:pP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619F4" w:rsidRDefault="00E619F4" w:rsidP="0024484D">
            <w:pPr>
              <w:rPr>
                <w:rFonts w:ascii="Times New Roman" w:hAnsi="Times New Roman" w:cs="Times New Roman"/>
                <w:color w:val="000000"/>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asal mula jadi (genesa) batuan sedimen, komponen </w:t>
            </w:r>
            <w:r>
              <w:rPr>
                <w:rFonts w:ascii="Times New Roman" w:eastAsia="Times New Roman" w:hAnsi="Times New Roman" w:cs="Times New Roman"/>
                <w:bCs/>
                <w:color w:val="000000"/>
                <w:sz w:val="24"/>
                <w:szCs w:val="24"/>
              </w:rPr>
              <w:lastRenderedPageBreak/>
              <w:t>penyusun, tekstur,struktur,mineral, lalu menjelaskan lingkungan pengendapan dan klasifikasinya</w:t>
            </w:r>
          </w:p>
        </w:tc>
        <w:tc>
          <w:tcPr>
            <w:tcW w:w="198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lastRenderedPageBreak/>
              <w:t>Konsep sedimen stratigrafi batuan sedimen klastik dan non-klastik</w:t>
            </w:r>
          </w:p>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lastRenderedPageBreak/>
              <w:t>[K7] : Resume sedimen stratigrafi batuan sedimen klastik dan non-klastik.ppt</w:t>
            </w:r>
          </w:p>
        </w:tc>
        <w:tc>
          <w:tcPr>
            <w:tcW w:w="2651" w:type="dxa"/>
          </w:tcPr>
          <w:p w:rsidR="00E619F4" w:rsidRDefault="00E619F4"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tc>
        <w:tc>
          <w:tcPr>
            <w:tcW w:w="1930" w:type="dxa"/>
          </w:tcPr>
          <w:p w:rsidR="00E619F4" w:rsidRDefault="00E619F4"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619F4" w:rsidRDefault="00E619F4"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Diskusi Kelas (batuan sedimen klastik dan non-klastik);</w:t>
            </w:r>
          </w:p>
          <w:p w:rsidR="00E619F4" w:rsidRDefault="00E619F4" w:rsidP="0024484D">
            <w:pPr>
              <w:rPr>
                <w:rFonts w:ascii="Times New Roman" w:hAnsi="Times New Roman" w:cs="Times New Roman"/>
                <w:sz w:val="24"/>
                <w:szCs w:val="24"/>
              </w:rPr>
            </w:pPr>
            <w:r>
              <w:rPr>
                <w:rFonts w:ascii="Times New Roman" w:hAnsi="Times New Roman" w:cs="Times New Roman"/>
                <w:b/>
                <w:sz w:val="24"/>
                <w:szCs w:val="24"/>
              </w:rPr>
              <w:lastRenderedPageBreak/>
              <w:t>Tugas-K7 :Latihan soal resume perbedaan batuan sedimen klastik dan non-klastik</w:t>
            </w:r>
          </w:p>
        </w:tc>
        <w:tc>
          <w:tcPr>
            <w:tcW w:w="1862"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lastRenderedPageBreak/>
              <w:t>Mengenal perbedaan batuan sedimen klastik dan non-klastik</w:t>
            </w:r>
          </w:p>
          <w:p w:rsidR="00E619F4" w:rsidRDefault="00E619F4" w:rsidP="0024484D">
            <w:pPr>
              <w:rPr>
                <w:rFonts w:ascii="Times New Roman" w:hAnsi="Times New Roman" w:cs="Times New Roman"/>
                <w:sz w:val="24"/>
                <w:szCs w:val="24"/>
              </w:rPr>
            </w:pPr>
          </w:p>
        </w:tc>
        <w:tc>
          <w:tcPr>
            <w:tcW w:w="1217" w:type="dxa"/>
          </w:tcPr>
          <w:p w:rsidR="00E619F4" w:rsidRDefault="00E619F4" w:rsidP="0024484D">
            <w:pPr>
              <w:jc w:val="center"/>
              <w:rPr>
                <w:rFonts w:ascii="Times New Roman" w:hAnsi="Times New Roman" w:cs="Times New Roman"/>
                <w:sz w:val="24"/>
                <w:szCs w:val="24"/>
              </w:rPr>
            </w:pPr>
          </w:p>
        </w:tc>
      </w:tr>
      <w:tr w:rsidR="00E619F4" w:rsidTr="0024484D">
        <w:tc>
          <w:tcPr>
            <w:tcW w:w="985" w:type="dxa"/>
            <w:shd w:val="clear" w:color="auto" w:fill="BFBFBF" w:themeFill="background1" w:themeFillShade="BF"/>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619F4" w:rsidRDefault="00E619F4" w:rsidP="0024484D">
            <w:pPr>
              <w:rPr>
                <w:rFonts w:ascii="Times New Roman" w:hAnsi="Times New Roman" w:cs="Times New Roman"/>
                <w:sz w:val="24"/>
                <w:szCs w:val="24"/>
              </w:rPr>
            </w:pPr>
          </w:p>
        </w:tc>
        <w:tc>
          <w:tcPr>
            <w:tcW w:w="1980" w:type="dxa"/>
            <w:shd w:val="clear" w:color="auto" w:fill="BFBFBF" w:themeFill="background1" w:themeFillShade="BF"/>
          </w:tcPr>
          <w:p w:rsidR="00E619F4" w:rsidRDefault="00E619F4" w:rsidP="0024484D">
            <w:pPr>
              <w:rPr>
                <w:rFonts w:ascii="Times New Roman" w:hAnsi="Times New Roman" w:cs="Times New Roman"/>
                <w:sz w:val="24"/>
                <w:szCs w:val="24"/>
              </w:rPr>
            </w:pPr>
          </w:p>
        </w:tc>
        <w:tc>
          <w:tcPr>
            <w:tcW w:w="2651" w:type="dxa"/>
            <w:shd w:val="clear" w:color="auto" w:fill="BFBFBF" w:themeFill="background1" w:themeFillShade="BF"/>
          </w:tcPr>
          <w:p w:rsidR="00E619F4" w:rsidRDefault="00E619F4"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619F4" w:rsidRDefault="00E619F4"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862" w:type="dxa"/>
            <w:shd w:val="clear" w:color="auto" w:fill="BFBFBF" w:themeFill="background1" w:themeFillShade="BF"/>
          </w:tcPr>
          <w:p w:rsidR="00E619F4" w:rsidRDefault="00E619F4" w:rsidP="0024484D">
            <w:pPr>
              <w:jc w:val="center"/>
              <w:rPr>
                <w:rFonts w:ascii="Times New Roman" w:hAnsi="Times New Roman" w:cs="Times New Roman"/>
                <w:sz w:val="24"/>
                <w:szCs w:val="24"/>
              </w:rPr>
            </w:pPr>
          </w:p>
        </w:tc>
        <w:tc>
          <w:tcPr>
            <w:tcW w:w="1217" w:type="dxa"/>
            <w:shd w:val="clear" w:color="auto" w:fill="BFBFBF" w:themeFill="background1" w:themeFillShade="BF"/>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30%</w:t>
            </w: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ilmu stratigrafi dan hukum-hukum dalam stratigrafi</w:t>
            </w:r>
          </w:p>
        </w:tc>
        <w:tc>
          <w:tcPr>
            <w:tcW w:w="198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Pengantar sedimen stratigrafi dalam prinsip stratigrafi</w:t>
            </w:r>
          </w:p>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[K9] : Pengantar prinsip stratigrafi.ppt</w:t>
            </w:r>
          </w:p>
        </w:tc>
        <w:tc>
          <w:tcPr>
            <w:tcW w:w="2651" w:type="dxa"/>
          </w:tcPr>
          <w:p w:rsidR="00E619F4" w:rsidRDefault="00E619F4"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619F4" w:rsidRDefault="00E619F4"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619F4" w:rsidRDefault="00E619F4" w:rsidP="0024484D">
            <w:pPr>
              <w:spacing w:line="264" w:lineRule="exact"/>
              <w:ind w:left="105" w:right="-20" w:hanging="105"/>
              <w:rPr>
                <w:rFonts w:ascii="Times New Roman" w:hAnsi="Times New Roman" w:cs="Times New Roman"/>
                <w:position w:val="1"/>
                <w:sz w:val="24"/>
                <w:szCs w:val="24"/>
                <w:lang w:val="sv-SE"/>
              </w:rPr>
            </w:pPr>
          </w:p>
        </w:tc>
        <w:tc>
          <w:tcPr>
            <w:tcW w:w="1930" w:type="dxa"/>
          </w:tcPr>
          <w:p w:rsidR="00E619F4" w:rsidRDefault="00E619F4"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619F4" w:rsidRDefault="00E619F4" w:rsidP="0024484D">
            <w:pPr>
              <w:rPr>
                <w:rFonts w:ascii="Times New Roman" w:hAnsi="Times New Roman" w:cs="Times New Roman"/>
                <w:b/>
                <w:sz w:val="24"/>
                <w:szCs w:val="24"/>
              </w:rPr>
            </w:pPr>
            <w:r>
              <w:rPr>
                <w:rFonts w:ascii="Times New Roman" w:hAnsi="Times New Roman" w:cs="Times New Roman"/>
                <w:sz w:val="24"/>
                <w:szCs w:val="24"/>
              </w:rPr>
              <w:t xml:space="preserve">Diskusi Kelas (prinsip stratigrafi); </w:t>
            </w:r>
          </w:p>
        </w:tc>
        <w:tc>
          <w:tcPr>
            <w:tcW w:w="1862"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Mengenal hukum-hukum dalam ilmu stratigrafi</w:t>
            </w:r>
          </w:p>
          <w:p w:rsidR="00E619F4" w:rsidRDefault="00E619F4" w:rsidP="0024484D">
            <w:pPr>
              <w:rPr>
                <w:rFonts w:ascii="Times New Roman" w:hAnsi="Times New Roman" w:cs="Times New Roman"/>
                <w:sz w:val="24"/>
                <w:szCs w:val="24"/>
              </w:rPr>
            </w:pPr>
          </w:p>
        </w:tc>
        <w:tc>
          <w:tcPr>
            <w:tcW w:w="1217" w:type="dxa"/>
          </w:tcPr>
          <w:p w:rsidR="00E619F4" w:rsidRDefault="00E619F4" w:rsidP="0024484D">
            <w:pPr>
              <w:jc w:val="center"/>
              <w:rPr>
                <w:rFonts w:ascii="Times New Roman" w:hAnsi="Times New Roman" w:cs="Times New Roman"/>
                <w:sz w:val="24"/>
                <w:szCs w:val="24"/>
              </w:rPr>
            </w:pP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perbedaan beberapa bentuk ilmu stratigrafi (litostratigrafi,chronostratigrafi,biostratigrafi)</w:t>
            </w:r>
          </w:p>
        </w:tc>
        <w:tc>
          <w:tcPr>
            <w:tcW w:w="198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Pengantar litostratigrafi,chronostratigrafi, dn biostratigrafi</w:t>
            </w:r>
          </w:p>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[K10] : Pengantar stratigrafi lanjutan.ppt</w:t>
            </w:r>
          </w:p>
        </w:tc>
        <w:tc>
          <w:tcPr>
            <w:tcW w:w="2651" w:type="dxa"/>
          </w:tcPr>
          <w:p w:rsidR="00E619F4" w:rsidRDefault="00E619F4"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619F4" w:rsidRDefault="00E619F4"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619F4" w:rsidRDefault="00E619F4"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Diskusi Kelas (pemahaman meluas stratigrafi);</w:t>
            </w:r>
          </w:p>
          <w:p w:rsidR="00E619F4" w:rsidRDefault="00E619F4" w:rsidP="0024484D">
            <w:pPr>
              <w:rPr>
                <w:rFonts w:ascii="Times New Roman" w:hAnsi="Times New Roman" w:cs="Times New Roman"/>
                <w:sz w:val="24"/>
                <w:szCs w:val="24"/>
              </w:rPr>
            </w:pPr>
            <w:r>
              <w:rPr>
                <w:rFonts w:ascii="Times New Roman" w:hAnsi="Times New Roman" w:cs="Times New Roman"/>
                <w:b/>
                <w:sz w:val="24"/>
                <w:szCs w:val="24"/>
              </w:rPr>
              <w:t>Tugas-K10 :Latihan soal litostrat, biostrat, dan kronostrat</w:t>
            </w:r>
          </w:p>
        </w:tc>
        <w:tc>
          <w:tcPr>
            <w:tcW w:w="1862"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5%</w:t>
            </w: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menganalisa korelasi batuan</w:t>
            </w:r>
          </w:p>
        </w:tc>
        <w:tc>
          <w:tcPr>
            <w:tcW w:w="198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Konsep dasar korelasi batuan sedimen (memahami datum/keybed)</w:t>
            </w:r>
          </w:p>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[K11] : korelasi batuan.ppt</w:t>
            </w:r>
          </w:p>
        </w:tc>
        <w:tc>
          <w:tcPr>
            <w:tcW w:w="2651" w:type="dxa"/>
          </w:tcPr>
          <w:p w:rsidR="00E619F4" w:rsidRDefault="00E619F4"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619F4" w:rsidRDefault="00E619F4"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Diskusi Kelas</w:t>
            </w:r>
          </w:p>
          <w:p w:rsidR="00E619F4" w:rsidRDefault="00E619F4" w:rsidP="0024484D">
            <w:pPr>
              <w:rPr>
                <w:rFonts w:ascii="Times New Roman" w:hAnsi="Times New Roman" w:cs="Times New Roman"/>
                <w:sz w:val="24"/>
                <w:szCs w:val="24"/>
              </w:rPr>
            </w:pPr>
          </w:p>
        </w:tc>
        <w:tc>
          <w:tcPr>
            <w:tcW w:w="1862"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Ketepatan membandingkan dan menjelaskan</w:t>
            </w:r>
          </w:p>
        </w:tc>
        <w:tc>
          <w:tcPr>
            <w:tcW w:w="1217" w:type="dxa"/>
          </w:tcPr>
          <w:p w:rsidR="00E619F4" w:rsidRDefault="00E619F4" w:rsidP="0024484D">
            <w:pPr>
              <w:jc w:val="center"/>
              <w:rPr>
                <w:rFonts w:ascii="Times New Roman" w:hAnsi="Times New Roman" w:cs="Times New Roman"/>
                <w:sz w:val="24"/>
                <w:szCs w:val="24"/>
              </w:rPr>
            </w:pP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234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menganalisa korelasi batuan (litokorelasi, biokorelasi, dan kronokorelasi)</w:t>
            </w:r>
          </w:p>
        </w:tc>
        <w:tc>
          <w:tcPr>
            <w:tcW w:w="198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Pemahaman tentang perbedaan litokorelasi, biokorelasi, dan kronokorelasi</w:t>
            </w:r>
          </w:p>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[K12] : litokorelasi, biokorelasi, kronokorelasi.ppt</w:t>
            </w:r>
          </w:p>
        </w:tc>
        <w:tc>
          <w:tcPr>
            <w:tcW w:w="2651" w:type="dxa"/>
          </w:tcPr>
          <w:p w:rsidR="00E619F4" w:rsidRDefault="00E619F4"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p w:rsidR="00E619F4" w:rsidRDefault="00E619F4"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Video</w:t>
            </w:r>
          </w:p>
        </w:tc>
        <w:tc>
          <w:tcPr>
            <w:tcW w:w="1930" w:type="dxa"/>
          </w:tcPr>
          <w:p w:rsidR="00E619F4" w:rsidRDefault="00E619F4"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Diskusi Kelas</w:t>
            </w:r>
          </w:p>
          <w:p w:rsidR="00E619F4" w:rsidRDefault="00E619F4" w:rsidP="0024484D">
            <w:pPr>
              <w:rPr>
                <w:rFonts w:ascii="Times New Roman" w:hAnsi="Times New Roman" w:cs="Times New Roman"/>
                <w:sz w:val="24"/>
                <w:szCs w:val="24"/>
              </w:rPr>
            </w:pPr>
            <w:r>
              <w:rPr>
                <w:rFonts w:ascii="Times New Roman" w:hAnsi="Times New Roman" w:cs="Times New Roman"/>
                <w:b/>
                <w:sz w:val="24"/>
                <w:szCs w:val="24"/>
              </w:rPr>
              <w:t>Quiz-K12 :Stratigrafi dan Korelasi</w:t>
            </w:r>
          </w:p>
        </w:tc>
        <w:tc>
          <w:tcPr>
            <w:tcW w:w="1862"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5%</w:t>
            </w: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membaca stratigrafi regional dan manfaatnya</w:t>
            </w:r>
          </w:p>
        </w:tc>
        <w:tc>
          <w:tcPr>
            <w:tcW w:w="198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Konsep dasar pembacaan stratigrafi regional</w:t>
            </w:r>
          </w:p>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[K13] : Peta Geologi Regional.ppt</w:t>
            </w:r>
          </w:p>
        </w:tc>
        <w:tc>
          <w:tcPr>
            <w:tcW w:w="2651" w:type="dxa"/>
          </w:tcPr>
          <w:p w:rsidR="00E619F4" w:rsidRDefault="00E619F4"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Diskusi;Video</w:t>
            </w:r>
          </w:p>
          <w:p w:rsidR="00E619F4" w:rsidRDefault="00E619F4" w:rsidP="0024484D">
            <w:pPr>
              <w:spacing w:line="264" w:lineRule="exact"/>
              <w:ind w:right="-20"/>
              <w:rPr>
                <w:rFonts w:ascii="Times New Roman" w:hAnsi="Times New Roman" w:cs="Times New Roman"/>
                <w:position w:val="1"/>
                <w:sz w:val="24"/>
                <w:szCs w:val="24"/>
                <w:lang w:val="sv-SE"/>
              </w:rPr>
            </w:pPr>
          </w:p>
        </w:tc>
        <w:tc>
          <w:tcPr>
            <w:tcW w:w="1930" w:type="dxa"/>
          </w:tcPr>
          <w:p w:rsidR="00E619F4" w:rsidRDefault="00E619F4"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619F4" w:rsidRDefault="00E619F4"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Diskusi Kelas</w:t>
            </w:r>
          </w:p>
          <w:p w:rsidR="00E619F4" w:rsidRDefault="00E619F4" w:rsidP="0024484D">
            <w:pPr>
              <w:rPr>
                <w:rFonts w:ascii="Times New Roman" w:hAnsi="Times New Roman" w:cs="Times New Roman"/>
                <w:sz w:val="24"/>
                <w:szCs w:val="24"/>
              </w:rPr>
            </w:pPr>
            <w:r>
              <w:rPr>
                <w:rFonts w:ascii="Times New Roman" w:hAnsi="Times New Roman" w:cs="Times New Roman"/>
                <w:b/>
                <w:sz w:val="24"/>
                <w:szCs w:val="24"/>
              </w:rPr>
              <w:t>Tugas-K13 :Latihan membuat bahasa program simulasi aliran di dalam bumi</w:t>
            </w:r>
          </w:p>
        </w:tc>
        <w:tc>
          <w:tcPr>
            <w:tcW w:w="1862"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sikuen stratigrafi</w:t>
            </w:r>
          </w:p>
        </w:tc>
        <w:tc>
          <w:tcPr>
            <w:tcW w:w="198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Konsep sikuen stratigrafi</w:t>
            </w:r>
          </w:p>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[K14] : Pengantar sikuen stratigrafi.ppt</w:t>
            </w:r>
          </w:p>
        </w:tc>
        <w:tc>
          <w:tcPr>
            <w:tcW w:w="2651" w:type="dxa"/>
          </w:tcPr>
          <w:p w:rsidR="00E619F4" w:rsidRDefault="00E619F4" w:rsidP="0024484D">
            <w:pPr>
              <w:spacing w:line="264" w:lineRule="exact"/>
              <w:ind w:left="7" w:right="-20" w:hanging="7"/>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619F4" w:rsidRDefault="00E619F4"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Diskusi Kelas</w:t>
            </w:r>
          </w:p>
        </w:tc>
        <w:tc>
          <w:tcPr>
            <w:tcW w:w="1862"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619F4" w:rsidRDefault="00E619F4" w:rsidP="0024484D">
            <w:pPr>
              <w:jc w:val="center"/>
              <w:rPr>
                <w:rFonts w:ascii="Times New Roman" w:hAnsi="Times New Roman" w:cs="Times New Roman"/>
                <w:sz w:val="24"/>
                <w:szCs w:val="24"/>
              </w:rPr>
            </w:pPr>
          </w:p>
        </w:tc>
      </w:tr>
      <w:tr w:rsidR="00E619F4" w:rsidTr="0024484D">
        <w:tc>
          <w:tcPr>
            <w:tcW w:w="985"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Stratigrafi Batuan, Korelasi Batuan, Sikuen Batuan</w:t>
            </w:r>
          </w:p>
        </w:tc>
        <w:tc>
          <w:tcPr>
            <w:tcW w:w="1980"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Pemahaman sedimen stratigrafi menyeluruh</w:t>
            </w:r>
          </w:p>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[K15] : Jurnal.ppt</w:t>
            </w:r>
          </w:p>
        </w:tc>
        <w:tc>
          <w:tcPr>
            <w:tcW w:w="2651" w:type="dxa"/>
          </w:tcPr>
          <w:p w:rsidR="00E619F4" w:rsidRDefault="00E619F4" w:rsidP="0024484D">
            <w:pPr>
              <w:spacing w:line="264" w:lineRule="exact"/>
              <w:ind w:left="105" w:right="-20" w:hanging="105"/>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E619F4" w:rsidRDefault="00E619F4"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619F4" w:rsidRDefault="00E619F4"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Diskusi Kelas</w:t>
            </w:r>
          </w:p>
          <w:p w:rsidR="00E619F4" w:rsidRDefault="00E619F4" w:rsidP="0024484D">
            <w:pPr>
              <w:rPr>
                <w:rFonts w:ascii="Times New Roman" w:hAnsi="Times New Roman" w:cs="Times New Roman"/>
                <w:b/>
                <w:sz w:val="24"/>
                <w:szCs w:val="24"/>
              </w:rPr>
            </w:pPr>
            <w:r>
              <w:rPr>
                <w:rFonts w:ascii="Times New Roman" w:hAnsi="Times New Roman" w:cs="Times New Roman"/>
                <w:b/>
                <w:sz w:val="24"/>
                <w:szCs w:val="24"/>
              </w:rPr>
              <w:t xml:space="preserve">Tugas-K15 :Presentasi dan resume sedimen stratigrafi </w:t>
            </w:r>
          </w:p>
        </w:tc>
        <w:tc>
          <w:tcPr>
            <w:tcW w:w="1862" w:type="dxa"/>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619F4" w:rsidRDefault="00E619F4" w:rsidP="0024484D">
            <w:pPr>
              <w:jc w:val="center"/>
              <w:rPr>
                <w:rFonts w:ascii="Times New Roman" w:hAnsi="Times New Roman" w:cs="Times New Roman"/>
                <w:sz w:val="24"/>
                <w:szCs w:val="24"/>
              </w:rPr>
            </w:pPr>
          </w:p>
        </w:tc>
      </w:tr>
      <w:tr w:rsidR="00E619F4" w:rsidTr="0024484D">
        <w:tc>
          <w:tcPr>
            <w:tcW w:w="985" w:type="dxa"/>
            <w:shd w:val="clear" w:color="auto" w:fill="BFBFBF" w:themeFill="background1" w:themeFillShade="BF"/>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619F4" w:rsidRDefault="00E619F4" w:rsidP="0024484D">
            <w:pPr>
              <w:rPr>
                <w:rFonts w:ascii="Times New Roman" w:hAnsi="Times New Roman" w:cs="Times New Roman"/>
                <w:sz w:val="24"/>
                <w:szCs w:val="24"/>
              </w:rPr>
            </w:pPr>
          </w:p>
        </w:tc>
        <w:tc>
          <w:tcPr>
            <w:tcW w:w="1980" w:type="dxa"/>
            <w:shd w:val="clear" w:color="auto" w:fill="BFBFBF" w:themeFill="background1" w:themeFillShade="BF"/>
          </w:tcPr>
          <w:p w:rsidR="00E619F4" w:rsidRDefault="00E619F4" w:rsidP="0024484D">
            <w:pPr>
              <w:rPr>
                <w:rFonts w:ascii="Times New Roman" w:hAnsi="Times New Roman" w:cs="Times New Roman"/>
                <w:sz w:val="24"/>
                <w:szCs w:val="24"/>
              </w:rPr>
            </w:pPr>
          </w:p>
        </w:tc>
        <w:tc>
          <w:tcPr>
            <w:tcW w:w="2651" w:type="dxa"/>
            <w:shd w:val="clear" w:color="auto" w:fill="BFBFBF" w:themeFill="background1" w:themeFillShade="BF"/>
          </w:tcPr>
          <w:p w:rsidR="00E619F4" w:rsidRDefault="00E619F4"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619F4" w:rsidRDefault="00E619F4"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619F4" w:rsidRDefault="00E619F4" w:rsidP="0024484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862" w:type="dxa"/>
            <w:shd w:val="clear" w:color="auto" w:fill="BFBFBF" w:themeFill="background1" w:themeFillShade="BF"/>
          </w:tcPr>
          <w:p w:rsidR="00E619F4" w:rsidRDefault="00E619F4" w:rsidP="0024484D">
            <w:pPr>
              <w:jc w:val="center"/>
              <w:rPr>
                <w:rFonts w:ascii="Times New Roman" w:hAnsi="Times New Roman" w:cs="Times New Roman"/>
                <w:sz w:val="24"/>
                <w:szCs w:val="24"/>
              </w:rPr>
            </w:pPr>
          </w:p>
        </w:tc>
        <w:tc>
          <w:tcPr>
            <w:tcW w:w="1217" w:type="dxa"/>
            <w:shd w:val="clear" w:color="auto" w:fill="BFBFBF" w:themeFill="background1" w:themeFillShade="BF"/>
          </w:tcPr>
          <w:p w:rsidR="00E619F4" w:rsidRDefault="00E619F4" w:rsidP="0024484D">
            <w:pPr>
              <w:jc w:val="center"/>
              <w:rPr>
                <w:rFonts w:ascii="Times New Roman" w:hAnsi="Times New Roman" w:cs="Times New Roman"/>
                <w:sz w:val="24"/>
                <w:szCs w:val="24"/>
              </w:rPr>
            </w:pPr>
            <w:r>
              <w:rPr>
                <w:rFonts w:ascii="Times New Roman" w:hAnsi="Times New Roman" w:cs="Times New Roman"/>
                <w:sz w:val="24"/>
                <w:szCs w:val="24"/>
              </w:rPr>
              <w:t>30%</w:t>
            </w:r>
          </w:p>
        </w:tc>
      </w:tr>
    </w:tbl>
    <w:p w:rsidR="00E619F4" w:rsidRDefault="00E619F4" w:rsidP="00E619F4">
      <w:pPr>
        <w:rPr>
          <w:rFonts w:ascii="Times New Roman" w:hAnsi="Times New Roman" w:cs="Times New Roman"/>
          <w:sz w:val="24"/>
          <w:szCs w:val="24"/>
        </w:rPr>
      </w:pPr>
    </w:p>
    <w:p w:rsidR="00E619F4" w:rsidRDefault="00E619F4" w:rsidP="00E619F4">
      <w:pPr>
        <w:rPr>
          <w:rFonts w:ascii="Times New Roman" w:hAnsi="Times New Roman" w:cs="Times New Roman"/>
          <w:b/>
          <w:sz w:val="24"/>
          <w:szCs w:val="24"/>
        </w:rPr>
      </w:pPr>
      <w:r>
        <w:rPr>
          <w:rFonts w:ascii="Times New Roman" w:hAnsi="Times New Roman" w:cs="Times New Roman"/>
          <w:b/>
          <w:sz w:val="24"/>
          <w:szCs w:val="24"/>
        </w:rPr>
        <w:lastRenderedPageBreak/>
        <w:t xml:space="preserve">PUSTAKA : </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5"/>
      </w:tblGrid>
      <w:tr w:rsidR="00E619F4" w:rsidTr="0024484D">
        <w:tc>
          <w:tcPr>
            <w:tcW w:w="14575" w:type="dxa"/>
            <w:tcBorders>
              <w:top w:val="single" w:sz="4" w:space="0" w:color="auto"/>
              <w:left w:val="single" w:sz="4" w:space="0" w:color="auto"/>
              <w:bottom w:val="single" w:sz="4" w:space="0" w:color="auto"/>
              <w:right w:val="single" w:sz="4" w:space="0" w:color="auto"/>
            </w:tcBorders>
            <w:shd w:val="clear" w:color="auto" w:fill="FFFFFF"/>
            <w:vAlign w:val="center"/>
          </w:tcPr>
          <w:p w:rsidR="00E619F4" w:rsidRDefault="00E619F4" w:rsidP="0024484D">
            <w:pPr>
              <w:pStyle w:val="ListParagraph"/>
              <w:numPr>
                <w:ilvl w:val="0"/>
                <w:numId w:val="33"/>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Robert A.Bisson and Jay H.Lehr.Modern Groundwater Exploration : Discovering New Water Resources in Consolidated Rock Using Innovate Hydrogeologic Concepts,Exploration,Drilling, Aquifer Testing, and management method.libgen.2004</w:t>
            </w:r>
          </w:p>
          <w:p w:rsidR="00E619F4" w:rsidRDefault="00E619F4" w:rsidP="0024484D">
            <w:pPr>
              <w:pStyle w:val="ListParagraph"/>
              <w:numPr>
                <w:ilvl w:val="0"/>
                <w:numId w:val="33"/>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Modul matakuliah Eksplorasi Geolistrik Departemen Teknik Geofisika</w:t>
            </w:r>
          </w:p>
          <w:p w:rsidR="00E619F4" w:rsidRDefault="00E619F4" w:rsidP="0024484D">
            <w:pPr>
              <w:pStyle w:val="ListParagraph"/>
              <w:numPr>
                <w:ilvl w:val="0"/>
                <w:numId w:val="33"/>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Bell, Fred G., 2003, Engineering Geology, Elsevier</w:t>
            </w:r>
          </w:p>
        </w:tc>
      </w:tr>
    </w:tbl>
    <w:tbl>
      <w:tblPr>
        <w:tblStyle w:val="TableGrid"/>
        <w:tblW w:w="14575" w:type="dxa"/>
        <w:tblLayout w:type="fixed"/>
        <w:tblLook w:val="04A0" w:firstRow="1" w:lastRow="0" w:firstColumn="1" w:lastColumn="0" w:noHBand="0" w:noVBand="1"/>
      </w:tblPr>
      <w:tblGrid>
        <w:gridCol w:w="2785"/>
        <w:gridCol w:w="11790"/>
      </w:tblGrid>
      <w:tr w:rsidR="00D402FA" w:rsidTr="0024484D">
        <w:tc>
          <w:tcPr>
            <w:tcW w:w="2785" w:type="dxa"/>
            <w:shd w:val="clear" w:color="auto" w:fill="BFBFBF" w:themeFill="background1" w:themeFillShade="BF"/>
          </w:tcPr>
          <w:p w:rsidR="00D402FA" w:rsidRDefault="00D402FA" w:rsidP="0024484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D402FA" w:rsidTr="0024484D">
        <w:tc>
          <w:tcPr>
            <w:tcW w:w="2785" w:type="dxa"/>
            <w:shd w:val="clear" w:color="auto" w:fill="BFBFBF" w:themeFill="background1" w:themeFillShade="BF"/>
          </w:tcPr>
          <w:p w:rsidR="00D402FA" w:rsidRDefault="00D402FA"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D402FA" w:rsidRDefault="00D402FA" w:rsidP="0024484D">
            <w:pPr>
              <w:jc w:val="both"/>
              <w:rPr>
                <w:rFonts w:ascii="Times New Roman" w:hAnsi="Times New Roman" w:cs="Times New Roman"/>
                <w:sz w:val="24"/>
                <w:szCs w:val="24"/>
              </w:rPr>
            </w:pPr>
            <w:r>
              <w:rPr>
                <w:rFonts w:ascii="Times New Roman" w:hAnsi="Times New Roman" w:cs="Times New Roman"/>
                <w:sz w:val="24"/>
                <w:szCs w:val="24"/>
              </w:rPr>
              <w:t>Geologi Minyak dan Gas</w:t>
            </w:r>
          </w:p>
        </w:tc>
      </w:tr>
      <w:tr w:rsidR="00D402FA" w:rsidTr="0024484D">
        <w:tc>
          <w:tcPr>
            <w:tcW w:w="2785" w:type="dxa"/>
            <w:shd w:val="clear" w:color="auto" w:fill="BFBFBF" w:themeFill="background1" w:themeFillShade="BF"/>
          </w:tcPr>
          <w:p w:rsidR="00D402FA" w:rsidRDefault="00D402FA"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D402FA" w:rsidRDefault="00D402FA" w:rsidP="0024484D">
            <w:pPr>
              <w:jc w:val="both"/>
              <w:rPr>
                <w:rFonts w:ascii="Times New Roman" w:hAnsi="Times New Roman" w:cs="Times New Roman"/>
                <w:sz w:val="24"/>
                <w:szCs w:val="24"/>
              </w:rPr>
            </w:pPr>
            <w:r>
              <w:rPr>
                <w:rFonts w:ascii="Times New Roman" w:hAnsi="Times New Roman" w:cs="Times New Roman"/>
                <w:sz w:val="24"/>
                <w:szCs w:val="24"/>
              </w:rPr>
              <w:t>RF184628</w:t>
            </w:r>
          </w:p>
        </w:tc>
      </w:tr>
      <w:tr w:rsidR="00D402FA" w:rsidTr="0024484D">
        <w:tc>
          <w:tcPr>
            <w:tcW w:w="2785" w:type="dxa"/>
            <w:shd w:val="clear" w:color="auto" w:fill="BFBFBF" w:themeFill="background1" w:themeFillShade="BF"/>
          </w:tcPr>
          <w:p w:rsidR="00D402FA" w:rsidRDefault="00D402FA"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D402FA" w:rsidRDefault="00D402FA" w:rsidP="0024484D">
            <w:pPr>
              <w:jc w:val="both"/>
              <w:rPr>
                <w:rFonts w:ascii="Times New Roman" w:hAnsi="Times New Roman" w:cs="Times New Roman"/>
                <w:sz w:val="24"/>
                <w:szCs w:val="24"/>
              </w:rPr>
            </w:pPr>
            <w:r>
              <w:rPr>
                <w:rFonts w:ascii="Times New Roman" w:hAnsi="Times New Roman" w:cs="Times New Roman"/>
                <w:sz w:val="24"/>
                <w:szCs w:val="24"/>
              </w:rPr>
              <w:t>VI (Enam)</w:t>
            </w:r>
          </w:p>
        </w:tc>
      </w:tr>
      <w:tr w:rsidR="00D402FA" w:rsidTr="0024484D">
        <w:tc>
          <w:tcPr>
            <w:tcW w:w="2785" w:type="dxa"/>
            <w:shd w:val="clear" w:color="auto" w:fill="BFBFBF" w:themeFill="background1" w:themeFillShade="BF"/>
          </w:tcPr>
          <w:p w:rsidR="00D402FA" w:rsidRDefault="00D402FA"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D402FA" w:rsidRDefault="00D402FA" w:rsidP="0024484D">
            <w:pPr>
              <w:jc w:val="both"/>
              <w:rPr>
                <w:rFonts w:ascii="Times New Roman" w:hAnsi="Times New Roman" w:cs="Times New Roman"/>
                <w:sz w:val="24"/>
                <w:szCs w:val="24"/>
              </w:rPr>
            </w:pPr>
            <w:r>
              <w:rPr>
                <w:rFonts w:ascii="Times New Roman" w:hAnsi="Times New Roman" w:cs="Times New Roman"/>
                <w:sz w:val="24"/>
                <w:szCs w:val="24"/>
              </w:rPr>
              <w:t>3 (T:3) SKS</w:t>
            </w:r>
          </w:p>
        </w:tc>
      </w:tr>
      <w:tr w:rsidR="00D402FA" w:rsidTr="0024484D">
        <w:tc>
          <w:tcPr>
            <w:tcW w:w="2785" w:type="dxa"/>
            <w:shd w:val="clear" w:color="auto" w:fill="BFBFBF" w:themeFill="background1" w:themeFillShade="BF"/>
          </w:tcPr>
          <w:p w:rsidR="00D402FA" w:rsidRDefault="00D402FA"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Dr. Ir. Amien Widodo, M.S.</w:t>
            </w:r>
          </w:p>
        </w:tc>
      </w:tr>
    </w:tbl>
    <w:p w:rsidR="00D402FA" w:rsidRDefault="00D402FA" w:rsidP="00D402FA"/>
    <w:tbl>
      <w:tblPr>
        <w:tblStyle w:val="TableGrid"/>
        <w:tblW w:w="14575" w:type="dxa"/>
        <w:tblLayout w:type="fixed"/>
        <w:tblLook w:val="04A0" w:firstRow="1" w:lastRow="0" w:firstColumn="1" w:lastColumn="0" w:noHBand="0" w:noVBand="1"/>
      </w:tblPr>
      <w:tblGrid>
        <w:gridCol w:w="2700"/>
        <w:gridCol w:w="3958"/>
        <w:gridCol w:w="3958"/>
        <w:gridCol w:w="3959"/>
      </w:tblGrid>
      <w:tr w:rsidR="00D402FA" w:rsidTr="0024484D">
        <w:tc>
          <w:tcPr>
            <w:tcW w:w="2700" w:type="dxa"/>
            <w:shd w:val="clear" w:color="auto" w:fill="BFBFBF" w:themeFill="background1" w:themeFillShade="BF"/>
          </w:tcPr>
          <w:p w:rsidR="00D402FA" w:rsidRDefault="00D402FA"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D402FA" w:rsidRDefault="00331BD3" w:rsidP="0024484D">
            <w:pPr>
              <w:rPr>
                <w:rFonts w:ascii="Times New Roman" w:hAnsi="Times New Roman" w:cs="Times New Roman"/>
                <w:sz w:val="24"/>
                <w:szCs w:val="24"/>
              </w:rPr>
            </w:pPr>
            <w:r>
              <w:rPr>
                <w:rFonts w:ascii="Times New Roman" w:hAnsi="Times New Roman" w:cs="Times New Roman"/>
                <w:sz w:val="24"/>
                <w:szCs w:val="24"/>
              </w:rPr>
              <w:t>Geologi, Mekanika, Reservoi</w:t>
            </w:r>
            <w:r w:rsidR="00D402FA">
              <w:rPr>
                <w:rFonts w:ascii="Times New Roman" w:hAnsi="Times New Roman" w:cs="Times New Roman"/>
                <w:sz w:val="24"/>
                <w:szCs w:val="24"/>
              </w:rPr>
              <w:t>r</w:t>
            </w:r>
          </w:p>
        </w:tc>
      </w:tr>
      <w:tr w:rsidR="00D402FA" w:rsidTr="0024484D">
        <w:tc>
          <w:tcPr>
            <w:tcW w:w="2700" w:type="dxa"/>
            <w:vMerge w:val="restart"/>
            <w:shd w:val="clear" w:color="auto" w:fill="BFBFBF" w:themeFill="background1" w:themeFillShade="BF"/>
          </w:tcPr>
          <w:p w:rsidR="00D402FA" w:rsidRDefault="00D402FA"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Sikap</w:t>
            </w: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D402FA" w:rsidRDefault="00D402FA"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val="restart"/>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Ketrampilan Umum</w:t>
            </w: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D402FA" w:rsidRDefault="00D402FA" w:rsidP="0024484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tcPr>
          <w:p w:rsidR="00D402FA" w:rsidRDefault="00D402FA" w:rsidP="0024484D">
            <w:pPr>
              <w:rPr>
                <w:rFonts w:ascii="Times New Roman" w:hAnsi="Times New Roman" w:cs="Times New Roman"/>
                <w:sz w:val="24"/>
                <w:szCs w:val="24"/>
              </w:rPr>
            </w:pP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D402FA" w:rsidRDefault="00D402FA" w:rsidP="0024484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tcPr>
          <w:p w:rsidR="00D402FA" w:rsidRDefault="00D402FA" w:rsidP="0024484D">
            <w:pPr>
              <w:rPr>
                <w:rFonts w:ascii="Times New Roman" w:hAnsi="Times New Roman" w:cs="Times New Roman"/>
                <w:sz w:val="24"/>
                <w:szCs w:val="24"/>
              </w:rPr>
            </w:pP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D402FA" w:rsidRDefault="00D402FA"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val="restart"/>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Penguasaan Pengetahuan</w:t>
            </w: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3959" w:type="dxa"/>
          </w:tcPr>
          <w:p w:rsidR="00D402FA" w:rsidRDefault="00D402FA" w:rsidP="0024484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geologi untuk memahami proses geologi yang merupakan karakteristik  dari sebuah fenomena alam tertentu secara umum;</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tcPr>
          <w:p w:rsidR="00D402FA" w:rsidRDefault="00D402FA" w:rsidP="0024484D">
            <w:pPr>
              <w:rPr>
                <w:rFonts w:ascii="Times New Roman" w:hAnsi="Times New Roman" w:cs="Times New Roman"/>
                <w:sz w:val="24"/>
                <w:szCs w:val="24"/>
              </w:rPr>
            </w:pP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3.3</w:t>
            </w:r>
          </w:p>
        </w:tc>
        <w:tc>
          <w:tcPr>
            <w:tcW w:w="3959" w:type="dxa"/>
          </w:tcPr>
          <w:p w:rsidR="00D402FA" w:rsidRDefault="00D402FA"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teoritis  statistika untuk menentukan kebolehjadian proses dari sebuah fenomena alam secara umum;</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tcPr>
          <w:p w:rsidR="00D402FA" w:rsidRDefault="00D402FA" w:rsidP="0024484D">
            <w:pPr>
              <w:rPr>
                <w:rFonts w:ascii="Times New Roman" w:hAnsi="Times New Roman" w:cs="Times New Roman"/>
                <w:sz w:val="24"/>
                <w:szCs w:val="24"/>
              </w:rPr>
            </w:pP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3.8</w:t>
            </w:r>
          </w:p>
        </w:tc>
        <w:tc>
          <w:tcPr>
            <w:tcW w:w="3959" w:type="dxa"/>
          </w:tcPr>
          <w:p w:rsidR="00D402FA" w:rsidRDefault="00D402FA"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prinsip dan metode aplikasi perpetaan yang dibutuhkan dalam pekerjaan rekayasa geofisika secara umum;</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tcPr>
          <w:p w:rsidR="00D402FA" w:rsidRDefault="00D402FA" w:rsidP="0024484D">
            <w:pPr>
              <w:rPr>
                <w:rFonts w:ascii="Times New Roman" w:hAnsi="Times New Roman" w:cs="Times New Roman"/>
                <w:sz w:val="24"/>
                <w:szCs w:val="24"/>
              </w:rPr>
            </w:pP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3959" w:type="dxa"/>
          </w:tcPr>
          <w:p w:rsidR="00D402FA" w:rsidRDefault="00D402FA"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tcPr>
          <w:p w:rsidR="00D402FA" w:rsidRDefault="00D402FA" w:rsidP="0024484D">
            <w:pPr>
              <w:rPr>
                <w:rFonts w:ascii="Times New Roman" w:hAnsi="Times New Roman" w:cs="Times New Roman"/>
                <w:sz w:val="24"/>
                <w:szCs w:val="24"/>
              </w:rPr>
            </w:pP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3.13</w:t>
            </w:r>
          </w:p>
        </w:tc>
        <w:tc>
          <w:tcPr>
            <w:tcW w:w="3959" w:type="dxa"/>
          </w:tcPr>
          <w:p w:rsidR="00D402FA" w:rsidRDefault="00D402FA"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wawasan pembangunan berkelanjutan secara umum dalam penerapan metodologi eksplorasi geofisika serta pengelolaan sumber daya alam;</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val="restart"/>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Ketrampilan Khusus</w:t>
            </w: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D402FA" w:rsidRDefault="00D402FA"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menerapkan prinsip-prinsip matematika, sains, dan prinsip rekayasa (engineering principles) ke dalam prosedur, proses, sistem, atau metodologi </w:t>
            </w:r>
            <w:r>
              <w:rPr>
                <w:rFonts w:ascii="Times New Roman" w:hAnsi="Times New Roman" w:cs="Times New Roman"/>
                <w:color w:val="000000"/>
                <w:sz w:val="24"/>
                <w:szCs w:val="24"/>
              </w:rPr>
              <w:lastRenderedPageBreak/>
              <w:t>rekayasa geofisika untuk membuat atau memodifikasi model dalam menyelesaikan masalah rekayasa kompleks (complex engineering problem) di bidang lingkungan, pemukiman, kelautan dan energi  dengan konsep pembangunan berkelanjutan (sustainable development);</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tcPr>
          <w:p w:rsidR="00D402FA" w:rsidRDefault="00D402FA" w:rsidP="0024484D">
            <w:pPr>
              <w:rPr>
                <w:rFonts w:ascii="Times New Roman" w:hAnsi="Times New Roman" w:cs="Times New Roman"/>
                <w:sz w:val="24"/>
                <w:szCs w:val="24"/>
              </w:rPr>
            </w:pP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D402FA" w:rsidRDefault="00D402FA" w:rsidP="0024484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tcPr>
          <w:p w:rsidR="00D402FA" w:rsidRDefault="00D402FA" w:rsidP="0024484D">
            <w:pPr>
              <w:rPr>
                <w:rFonts w:ascii="Times New Roman" w:hAnsi="Times New Roman" w:cs="Times New Roman"/>
                <w:sz w:val="24"/>
                <w:szCs w:val="24"/>
              </w:rPr>
            </w:pP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3959" w:type="dxa"/>
          </w:tcPr>
          <w:p w:rsidR="00D402FA" w:rsidRDefault="00D402FA"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tcPr>
          <w:p w:rsidR="00D402FA" w:rsidRDefault="00D402FA" w:rsidP="0024484D">
            <w:pPr>
              <w:rPr>
                <w:rFonts w:ascii="Times New Roman" w:hAnsi="Times New Roman" w:cs="Times New Roman"/>
                <w:sz w:val="24"/>
                <w:szCs w:val="24"/>
              </w:rPr>
            </w:pP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D402FA" w:rsidRDefault="00D402FA"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tcPr>
          <w:p w:rsidR="00D402FA" w:rsidRDefault="00D402FA" w:rsidP="0024484D">
            <w:pPr>
              <w:rPr>
                <w:rFonts w:ascii="Times New Roman" w:hAnsi="Times New Roman" w:cs="Times New Roman"/>
                <w:sz w:val="24"/>
                <w:szCs w:val="24"/>
              </w:rPr>
            </w:pP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3959" w:type="dxa"/>
          </w:tcPr>
          <w:p w:rsidR="00D402FA" w:rsidRDefault="00D402FA"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mengenali perbedaan karakteristik medan eksplorasi darat </w:t>
            </w:r>
            <w:r>
              <w:rPr>
                <w:rFonts w:ascii="Times New Roman" w:hAnsi="Times New Roman" w:cs="Times New Roman"/>
                <w:color w:val="000000"/>
                <w:sz w:val="24"/>
                <w:szCs w:val="24"/>
              </w:rPr>
              <w:lastRenderedPageBreak/>
              <w:t>dan laut yang dapat berpengaruh terhadap kualitas data hasil pengukuran;</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tcPr>
          <w:p w:rsidR="00D402FA" w:rsidRDefault="00D402FA" w:rsidP="0024484D">
            <w:pPr>
              <w:rPr>
                <w:rFonts w:ascii="Times New Roman" w:hAnsi="Times New Roman" w:cs="Times New Roman"/>
                <w:sz w:val="24"/>
                <w:szCs w:val="24"/>
              </w:rPr>
            </w:pP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D402FA" w:rsidRDefault="00D402FA"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tcPr>
          <w:p w:rsidR="00D402FA" w:rsidRDefault="00D402FA" w:rsidP="0024484D">
            <w:pPr>
              <w:rPr>
                <w:rFonts w:ascii="Times New Roman" w:hAnsi="Times New Roman" w:cs="Times New Roman"/>
                <w:sz w:val="24"/>
                <w:szCs w:val="24"/>
              </w:rPr>
            </w:pP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3959" w:type="dxa"/>
          </w:tcPr>
          <w:p w:rsidR="00D402FA" w:rsidRDefault="00D402FA"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D402FA" w:rsidTr="0024484D">
        <w:tc>
          <w:tcPr>
            <w:tcW w:w="2700" w:type="dxa"/>
            <w:vMerge/>
            <w:shd w:val="clear" w:color="auto" w:fill="BFBFBF" w:themeFill="background1" w:themeFillShade="BF"/>
          </w:tcPr>
          <w:p w:rsidR="00D402FA" w:rsidRDefault="00D402FA" w:rsidP="0024484D">
            <w:pPr>
              <w:rPr>
                <w:rFonts w:ascii="Times New Roman" w:hAnsi="Times New Roman" w:cs="Times New Roman"/>
                <w:b/>
                <w:sz w:val="24"/>
                <w:szCs w:val="24"/>
              </w:rPr>
            </w:pPr>
          </w:p>
        </w:tc>
        <w:tc>
          <w:tcPr>
            <w:tcW w:w="3958" w:type="dxa"/>
            <w:vMerge/>
          </w:tcPr>
          <w:p w:rsidR="00D402FA" w:rsidRDefault="00D402FA" w:rsidP="0024484D">
            <w:pPr>
              <w:rPr>
                <w:rFonts w:ascii="Times New Roman" w:hAnsi="Times New Roman" w:cs="Times New Roman"/>
                <w:sz w:val="24"/>
                <w:szCs w:val="24"/>
              </w:rPr>
            </w:pPr>
          </w:p>
        </w:tc>
        <w:tc>
          <w:tcPr>
            <w:tcW w:w="3958" w:type="dxa"/>
          </w:tcPr>
          <w:p w:rsidR="00D402FA" w:rsidRDefault="00D402FA"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3959" w:type="dxa"/>
          </w:tcPr>
          <w:p w:rsidR="00D402FA" w:rsidRDefault="00D402FA"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D402FA" w:rsidTr="0024484D">
        <w:tc>
          <w:tcPr>
            <w:tcW w:w="2700" w:type="dxa"/>
            <w:shd w:val="clear" w:color="auto" w:fill="BFBFBF" w:themeFill="background1" w:themeFillShade="BF"/>
          </w:tcPr>
          <w:p w:rsidR="00D402FA" w:rsidRDefault="00D402FA"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D402FA" w:rsidRDefault="00D402FA" w:rsidP="0024484D">
            <w:pPr>
              <w:jc w:val="both"/>
              <w:rPr>
                <w:rFonts w:ascii="Times New Roman" w:hAnsi="Times New Roman" w:cs="Times New Roman"/>
                <w:sz w:val="24"/>
                <w:szCs w:val="24"/>
              </w:rPr>
            </w:pPr>
            <w:r>
              <w:rPr>
                <w:rFonts w:ascii="Times New Roman" w:hAnsi="Times New Roman" w:cs="Times New Roman"/>
                <w:sz w:val="24"/>
                <w:szCs w:val="24"/>
              </w:rPr>
              <w:t>[C4,P4,A4] Mahasiswa membahas tentang pengertian mendasar keterdapatan minyak dan gas di kerak bumi serta prinsip-prinsip eksplorasi. Mahasiswa mengerti tentang konsep pembentukan minyak dan gas, akumulasi minyak daan gas, system perminyakan (petroleum systems), tahapan eksplorasi minyak dan gas, serta regulasi tentang bisnis minyak dan gas di Indonesia..</w:t>
            </w:r>
          </w:p>
        </w:tc>
      </w:tr>
    </w:tbl>
    <w:p w:rsidR="00D402FA" w:rsidRDefault="00D402FA" w:rsidP="00D402FA"/>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D402FA" w:rsidTr="0024484D">
        <w:tc>
          <w:tcPr>
            <w:tcW w:w="985"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D402FA" w:rsidTr="0024484D">
        <w:tc>
          <w:tcPr>
            <w:tcW w:w="985"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D402FA" w:rsidRDefault="00D402FA"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ilmu </w:t>
            </w:r>
            <w:r>
              <w:rPr>
                <w:rFonts w:ascii="Times New Roman" w:eastAsia="Times New Roman" w:hAnsi="Times New Roman" w:cs="Times New Roman"/>
                <w:bCs/>
                <w:color w:val="000000"/>
                <w:sz w:val="24"/>
                <w:szCs w:val="24"/>
              </w:rPr>
              <w:lastRenderedPageBreak/>
              <w:t>geologi struktur dan komponen penyusun Bumi (Earth Structure)</w:t>
            </w:r>
          </w:p>
        </w:tc>
        <w:tc>
          <w:tcPr>
            <w:tcW w:w="198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lastRenderedPageBreak/>
              <w:t>Pengantar Earth Structure</w:t>
            </w:r>
          </w:p>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lastRenderedPageBreak/>
              <w:t>[K1] : Earth Structure.ppt</w:t>
            </w:r>
          </w:p>
        </w:tc>
        <w:tc>
          <w:tcPr>
            <w:tcW w:w="2651" w:type="dxa"/>
          </w:tcPr>
          <w:p w:rsidR="00D402FA" w:rsidRDefault="00D402FA"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lastRenderedPageBreak/>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D402FA" w:rsidRDefault="00D402FA"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lastRenderedPageBreak/>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D402FA" w:rsidRDefault="00D402FA" w:rsidP="0024484D">
            <w:pPr>
              <w:jc w:val="center"/>
              <w:rPr>
                <w:rFonts w:ascii="Times New Roman" w:hAnsi="Times New Roman" w:cs="Times New Roman"/>
                <w:sz w:val="24"/>
                <w:szCs w:val="24"/>
              </w:rPr>
            </w:pPr>
          </w:p>
        </w:tc>
        <w:tc>
          <w:tcPr>
            <w:tcW w:w="1930" w:type="dxa"/>
          </w:tcPr>
          <w:p w:rsidR="00D402FA" w:rsidRDefault="00D402FA"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lastRenderedPageBreak/>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D402FA" w:rsidRDefault="00D402FA" w:rsidP="0024484D">
            <w:pPr>
              <w:jc w:val="center"/>
              <w:rPr>
                <w:rFonts w:ascii="Times New Roman" w:hAnsi="Times New Roman" w:cs="Times New Roman"/>
                <w:sz w:val="24"/>
                <w:szCs w:val="24"/>
              </w:rPr>
            </w:pPr>
          </w:p>
        </w:tc>
        <w:tc>
          <w:tcPr>
            <w:tcW w:w="1623"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Diskusi Kelas (Pemahaman komponen </w:t>
            </w:r>
            <w:r>
              <w:rPr>
                <w:rFonts w:ascii="Times New Roman" w:hAnsi="Times New Roman" w:cs="Times New Roman"/>
                <w:sz w:val="24"/>
                <w:szCs w:val="24"/>
              </w:rPr>
              <w:lastRenderedPageBreak/>
              <w:t>penyusun Bumi dari inti sampai kerak dan hubungan dengan geologi struktur)</w:t>
            </w:r>
          </w:p>
          <w:p w:rsidR="00D402FA" w:rsidRDefault="00D402FA" w:rsidP="0024484D">
            <w:pPr>
              <w:jc w:val="center"/>
              <w:rPr>
                <w:rFonts w:ascii="Times New Roman" w:hAnsi="Times New Roman" w:cs="Times New Roman"/>
                <w:sz w:val="24"/>
                <w:szCs w:val="24"/>
              </w:rPr>
            </w:pPr>
          </w:p>
        </w:tc>
        <w:tc>
          <w:tcPr>
            <w:tcW w:w="1862"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lastRenderedPageBreak/>
              <w:t>Ketepatan Menjelaskan</w:t>
            </w:r>
          </w:p>
          <w:p w:rsidR="00D402FA" w:rsidRDefault="00D402FA" w:rsidP="0024484D">
            <w:pPr>
              <w:jc w:val="center"/>
              <w:rPr>
                <w:rFonts w:ascii="Times New Roman" w:hAnsi="Times New Roman" w:cs="Times New Roman"/>
                <w:sz w:val="24"/>
                <w:szCs w:val="24"/>
              </w:rPr>
            </w:pPr>
          </w:p>
        </w:tc>
        <w:tc>
          <w:tcPr>
            <w:tcW w:w="1217" w:type="dxa"/>
          </w:tcPr>
          <w:p w:rsidR="00D402FA" w:rsidRDefault="00D402FA" w:rsidP="0024484D">
            <w:pPr>
              <w:jc w:val="center"/>
              <w:rPr>
                <w:rFonts w:ascii="Times New Roman" w:hAnsi="Times New Roman" w:cs="Times New Roman"/>
                <w:sz w:val="24"/>
                <w:szCs w:val="24"/>
              </w:rPr>
            </w:pP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Deformasi Kerak Bumi (Divergen, Konvergen dan Transform)</w:t>
            </w:r>
          </w:p>
        </w:tc>
        <w:tc>
          <w:tcPr>
            <w:tcW w:w="198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Pengantar Deformasi Kerak Bumi</w:t>
            </w:r>
          </w:p>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[K2] : Deformasi Tektonik Part 1.ppt</w:t>
            </w:r>
          </w:p>
        </w:tc>
        <w:tc>
          <w:tcPr>
            <w:tcW w:w="2651" w:type="dxa"/>
          </w:tcPr>
          <w:p w:rsidR="00D402FA" w:rsidRDefault="00D402FA" w:rsidP="0024484D">
            <w:pPr>
              <w:spacing w:before="2" w:line="237" w:lineRule="auto"/>
              <w:ind w:right="67"/>
              <w:rPr>
                <w:rFonts w:ascii="Times New Roman" w:hAnsi="Times New Roman" w:cs="Times New Roman"/>
                <w:sz w:val="24"/>
                <w:szCs w:val="24"/>
              </w:rPr>
            </w:pPr>
            <w:r>
              <w:rPr>
                <w:rFonts w:ascii="Times New Roman" w:hAnsi="Times New Roman" w:cs="Times New Roman"/>
                <w:position w:val="1"/>
                <w:sz w:val="24"/>
                <w:szCs w:val="24"/>
                <w:lang w:val="sv-SE"/>
              </w:rPr>
              <w:t>Ceramah, Diskusi;</w:t>
            </w:r>
          </w:p>
        </w:tc>
        <w:tc>
          <w:tcPr>
            <w:tcW w:w="1930" w:type="dxa"/>
          </w:tcPr>
          <w:p w:rsidR="00D402FA" w:rsidRDefault="00D402FA"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D402FA" w:rsidRDefault="00D402FA" w:rsidP="0024484D">
            <w:pPr>
              <w:jc w:val="center"/>
              <w:rPr>
                <w:rFonts w:ascii="Times New Roman" w:hAnsi="Times New Roman" w:cs="Times New Roman"/>
                <w:sz w:val="24"/>
                <w:szCs w:val="24"/>
              </w:rPr>
            </w:pPr>
            <w:r>
              <w:rPr>
                <w:rFonts w:ascii="Times New Roman" w:hAnsi="Times New Roman" w:cs="Times New Roman"/>
                <w:bCs/>
                <w:spacing w:val="-2"/>
                <w:sz w:val="24"/>
                <w:szCs w:val="24"/>
              </w:rPr>
              <w:t>[BT+BM:2x(4x60”)]</w:t>
            </w:r>
          </w:p>
        </w:tc>
        <w:tc>
          <w:tcPr>
            <w:tcW w:w="1623"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Diskusi Kelas (Macam-macam jenis perpindahan tektonik kerak bumi);</w:t>
            </w:r>
          </w:p>
          <w:p w:rsidR="00D402FA" w:rsidRDefault="00D402FA" w:rsidP="0024484D">
            <w:pPr>
              <w:rPr>
                <w:rFonts w:ascii="Times New Roman" w:hAnsi="Times New Roman" w:cs="Times New Roman"/>
                <w:sz w:val="24"/>
                <w:szCs w:val="24"/>
              </w:rPr>
            </w:pPr>
            <w:r>
              <w:rPr>
                <w:rFonts w:ascii="Times New Roman" w:hAnsi="Times New Roman" w:cs="Times New Roman"/>
                <w:b/>
                <w:sz w:val="24"/>
                <w:szCs w:val="24"/>
              </w:rPr>
              <w:t>Tugas-K2 :Resume proses divergen, konvergen, dan transform</w:t>
            </w:r>
          </w:p>
        </w:tc>
        <w:tc>
          <w:tcPr>
            <w:tcW w:w="1862"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Mengenal Pergerakan Lempeng </w:t>
            </w:r>
          </w:p>
          <w:p w:rsidR="00D402FA" w:rsidRDefault="00D402FA" w:rsidP="0024484D">
            <w:pPr>
              <w:jc w:val="center"/>
              <w:rPr>
                <w:rFonts w:ascii="Times New Roman" w:hAnsi="Times New Roman" w:cs="Times New Roman"/>
                <w:sz w:val="24"/>
                <w:szCs w:val="24"/>
              </w:rPr>
            </w:pPr>
          </w:p>
        </w:tc>
        <w:tc>
          <w:tcPr>
            <w:tcW w:w="1217" w:type="dxa"/>
          </w:tcPr>
          <w:p w:rsidR="00D402FA" w:rsidRDefault="00D402FA" w:rsidP="0024484D">
            <w:pPr>
              <w:jc w:val="center"/>
              <w:rPr>
                <w:rFonts w:ascii="Times New Roman" w:hAnsi="Times New Roman" w:cs="Times New Roman"/>
                <w:sz w:val="24"/>
                <w:szCs w:val="24"/>
              </w:rPr>
            </w:pP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Menjelaskan Perbedaan Brittle dan Ductile</w:t>
            </w:r>
          </w:p>
        </w:tc>
        <w:tc>
          <w:tcPr>
            <w:tcW w:w="198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Pengantar Brittle dan Ductile daalam kerak lempeng</w:t>
            </w:r>
          </w:p>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[K3] : Brittle dan Ductile.ppt</w:t>
            </w:r>
          </w:p>
        </w:tc>
        <w:tc>
          <w:tcPr>
            <w:tcW w:w="2651" w:type="dxa"/>
          </w:tcPr>
          <w:p w:rsidR="00D402FA" w:rsidRDefault="00D402FA"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D402FA" w:rsidRDefault="00D402FA"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D402FA" w:rsidRDefault="00D402FA"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Diskusi Kelas (Brittle dan Ductile);</w:t>
            </w:r>
          </w:p>
          <w:p w:rsidR="00D402FA" w:rsidRDefault="00D402FA" w:rsidP="0024484D">
            <w:pPr>
              <w:rPr>
                <w:rFonts w:ascii="Times New Roman" w:hAnsi="Times New Roman" w:cs="Times New Roman"/>
                <w:sz w:val="24"/>
                <w:szCs w:val="24"/>
              </w:rPr>
            </w:pPr>
            <w:r>
              <w:rPr>
                <w:rFonts w:ascii="Times New Roman" w:hAnsi="Times New Roman" w:cs="Times New Roman"/>
                <w:b/>
                <w:sz w:val="24"/>
                <w:szCs w:val="24"/>
              </w:rPr>
              <w:t>Tugas-K3 :Latihan soal Brittle dan Ductile, Perbedaan Divergen Konvergen dan Transform</w:t>
            </w:r>
          </w:p>
        </w:tc>
        <w:tc>
          <w:tcPr>
            <w:tcW w:w="1862"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Memahami perbedaan dari keduanya dan struktur yang dihasilkan dari keduanya</w:t>
            </w:r>
          </w:p>
          <w:p w:rsidR="00D402FA" w:rsidRDefault="00D402FA" w:rsidP="0024484D">
            <w:pPr>
              <w:rPr>
                <w:rFonts w:ascii="Times New Roman" w:hAnsi="Times New Roman" w:cs="Times New Roman"/>
                <w:sz w:val="24"/>
                <w:szCs w:val="24"/>
              </w:rPr>
            </w:pPr>
          </w:p>
        </w:tc>
        <w:tc>
          <w:tcPr>
            <w:tcW w:w="1217" w:type="dxa"/>
          </w:tcPr>
          <w:p w:rsidR="00D402FA" w:rsidRDefault="00D402FA" w:rsidP="0024484D">
            <w:pPr>
              <w:jc w:val="center"/>
              <w:rPr>
                <w:rFonts w:ascii="Times New Roman" w:hAnsi="Times New Roman" w:cs="Times New Roman"/>
                <w:sz w:val="24"/>
                <w:szCs w:val="24"/>
              </w:rPr>
            </w:pP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34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menganalisa kinematika dan dinamika dalam pergerakan lempeng</w:t>
            </w:r>
          </w:p>
        </w:tc>
        <w:tc>
          <w:tcPr>
            <w:tcW w:w="1980" w:type="dxa"/>
          </w:tcPr>
          <w:p w:rsidR="00D402FA" w:rsidRDefault="00D402FA" w:rsidP="0024484D">
            <w:pPr>
              <w:spacing w:line="264" w:lineRule="exact"/>
              <w:ind w:left="-18" w:right="-20" w:firstLine="18"/>
              <w:rPr>
                <w:rFonts w:ascii="Times New Roman" w:hAnsi="Times New Roman" w:cs="Times New Roman"/>
                <w:sz w:val="24"/>
                <w:szCs w:val="24"/>
              </w:rPr>
            </w:pPr>
            <w:r>
              <w:rPr>
                <w:rFonts w:ascii="Times New Roman" w:hAnsi="Times New Roman" w:cs="Times New Roman"/>
                <w:sz w:val="24"/>
                <w:szCs w:val="24"/>
              </w:rPr>
              <w:t>Konsep kinematika dan dinamika dalam geologi struktur</w:t>
            </w:r>
          </w:p>
          <w:p w:rsidR="00D402FA" w:rsidRDefault="00D402FA" w:rsidP="0024484D">
            <w:pPr>
              <w:spacing w:line="264" w:lineRule="exact"/>
              <w:ind w:left="-18" w:right="-20" w:firstLine="18"/>
              <w:rPr>
                <w:rFonts w:ascii="Times New Roman" w:hAnsi="Times New Roman" w:cs="Times New Roman"/>
                <w:sz w:val="24"/>
                <w:szCs w:val="24"/>
              </w:rPr>
            </w:pPr>
            <w:r>
              <w:rPr>
                <w:rFonts w:ascii="Times New Roman" w:hAnsi="Times New Roman" w:cs="Times New Roman"/>
                <w:sz w:val="24"/>
                <w:szCs w:val="24"/>
              </w:rPr>
              <w:t>[K4] : Kinematika Gaya.ppt</w:t>
            </w:r>
          </w:p>
        </w:tc>
        <w:tc>
          <w:tcPr>
            <w:tcW w:w="2651" w:type="dxa"/>
          </w:tcPr>
          <w:p w:rsidR="00D402FA" w:rsidRDefault="00D402FA"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D402FA" w:rsidRDefault="00D402FA"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D402FA" w:rsidRDefault="00D402FA"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Diskusi Kelas (Dinamika lempeng tektonik);</w:t>
            </w:r>
          </w:p>
          <w:p w:rsidR="00D402FA" w:rsidRDefault="00D402FA" w:rsidP="0024484D">
            <w:pPr>
              <w:rPr>
                <w:rFonts w:ascii="Times New Roman" w:hAnsi="Times New Roman" w:cs="Times New Roman"/>
                <w:sz w:val="24"/>
                <w:szCs w:val="24"/>
              </w:rPr>
            </w:pPr>
            <w:r>
              <w:rPr>
                <w:rFonts w:ascii="Times New Roman" w:hAnsi="Times New Roman" w:cs="Times New Roman"/>
                <w:b/>
                <w:sz w:val="24"/>
                <w:szCs w:val="24"/>
              </w:rPr>
              <w:t>Tugas-K4 :Membuat Resume KInematika gerak lempeng</w:t>
            </w:r>
          </w:p>
        </w:tc>
        <w:tc>
          <w:tcPr>
            <w:tcW w:w="1862"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Mengenal berbagai macam gerak lempeng dari dinamika gaya kinematic nya</w:t>
            </w:r>
          </w:p>
          <w:p w:rsidR="00D402FA" w:rsidRDefault="00D402FA" w:rsidP="0024484D">
            <w:pPr>
              <w:rPr>
                <w:rFonts w:ascii="Times New Roman" w:hAnsi="Times New Roman" w:cs="Times New Roman"/>
                <w:sz w:val="24"/>
                <w:szCs w:val="24"/>
              </w:rPr>
            </w:pPr>
          </w:p>
        </w:tc>
        <w:tc>
          <w:tcPr>
            <w:tcW w:w="1217" w:type="dxa"/>
          </w:tcPr>
          <w:p w:rsidR="00D402FA" w:rsidRDefault="00D402FA" w:rsidP="0024484D">
            <w:pPr>
              <w:jc w:val="center"/>
              <w:rPr>
                <w:rFonts w:ascii="Times New Roman" w:hAnsi="Times New Roman" w:cs="Times New Roman"/>
                <w:sz w:val="24"/>
                <w:szCs w:val="24"/>
              </w:rPr>
            </w:pP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Batuan sedimen karbonat</w:t>
            </w:r>
          </w:p>
        </w:tc>
        <w:tc>
          <w:tcPr>
            <w:tcW w:w="198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Konsep sedimen stratigrafi batuan sedimen karbonatan</w:t>
            </w:r>
          </w:p>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[K5] : Pengantar batuan sedimen karbonatan.ppt</w:t>
            </w:r>
          </w:p>
        </w:tc>
        <w:tc>
          <w:tcPr>
            <w:tcW w:w="2651" w:type="dxa"/>
          </w:tcPr>
          <w:p w:rsidR="00D402FA" w:rsidRDefault="00D402FA"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D402FA" w:rsidRDefault="00D402FA"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D402FA" w:rsidRDefault="00D402FA"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Diskusi Kelas (batuan sedimen karbonatan);</w:t>
            </w:r>
          </w:p>
          <w:p w:rsidR="00D402FA" w:rsidRDefault="00D402FA" w:rsidP="0024484D">
            <w:pPr>
              <w:rPr>
                <w:rFonts w:ascii="Times New Roman" w:hAnsi="Times New Roman" w:cs="Times New Roman"/>
                <w:sz w:val="24"/>
                <w:szCs w:val="24"/>
              </w:rPr>
            </w:pPr>
            <w:r>
              <w:rPr>
                <w:rFonts w:ascii="Times New Roman" w:hAnsi="Times New Roman" w:cs="Times New Roman"/>
                <w:b/>
                <w:sz w:val="24"/>
                <w:szCs w:val="24"/>
              </w:rPr>
              <w:t>Quiz-K5:Sedimen Klastik dan  karbonatan (komponen penyusun)</w:t>
            </w:r>
          </w:p>
        </w:tc>
        <w:tc>
          <w:tcPr>
            <w:tcW w:w="1862"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Mengenal komponen penyusun batuan karbonat</w:t>
            </w:r>
          </w:p>
          <w:p w:rsidR="00D402FA" w:rsidRDefault="00D402FA" w:rsidP="0024484D">
            <w:pPr>
              <w:rPr>
                <w:rFonts w:ascii="Times New Roman" w:hAnsi="Times New Roman" w:cs="Times New Roman"/>
                <w:sz w:val="24"/>
                <w:szCs w:val="24"/>
              </w:rPr>
            </w:pPr>
          </w:p>
        </w:tc>
        <w:tc>
          <w:tcPr>
            <w:tcW w:w="1217" w:type="dxa"/>
          </w:tcPr>
          <w:p w:rsidR="00D402FA" w:rsidRDefault="00D402FA" w:rsidP="0024484D">
            <w:pPr>
              <w:jc w:val="center"/>
              <w:rPr>
                <w:rFonts w:ascii="Times New Roman" w:hAnsi="Times New Roman" w:cs="Times New Roman"/>
                <w:sz w:val="24"/>
                <w:szCs w:val="24"/>
              </w:rPr>
            </w:pP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Genesa batuan karbonat (perbedaan genesa dengan batuan sedimen klastik)</w:t>
            </w:r>
          </w:p>
        </w:tc>
        <w:tc>
          <w:tcPr>
            <w:tcW w:w="198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Konsep sedimen stratigrafi batuan sedimen karbonatan</w:t>
            </w:r>
          </w:p>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[K6] : Pengantar genesa batuan sedimen karbonat.ppt</w:t>
            </w:r>
          </w:p>
        </w:tc>
        <w:tc>
          <w:tcPr>
            <w:tcW w:w="2651" w:type="dxa"/>
          </w:tcPr>
          <w:p w:rsidR="00D402FA" w:rsidRDefault="00D402FA"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D402FA" w:rsidRDefault="00D402FA"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D402FA" w:rsidRDefault="00D402FA"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D402FA" w:rsidRDefault="00D402FA" w:rsidP="0024484D">
            <w:pPr>
              <w:rPr>
                <w:rFonts w:ascii="Times New Roman" w:hAnsi="Times New Roman" w:cs="Times New Roman"/>
                <w:sz w:val="24"/>
                <w:szCs w:val="24"/>
              </w:rPr>
            </w:pPr>
            <w:r>
              <w:rPr>
                <w:rFonts w:ascii="Times New Roman" w:hAnsi="Times New Roman" w:cs="Times New Roman"/>
                <w:b/>
                <w:sz w:val="24"/>
                <w:szCs w:val="24"/>
              </w:rPr>
              <w:t>Tugas-K6 :Latihan soal genesa batuan sedimen karbonat</w:t>
            </w:r>
          </w:p>
        </w:tc>
        <w:tc>
          <w:tcPr>
            <w:tcW w:w="1862"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Mengenal genesa batuan sedimen karbonat</w:t>
            </w:r>
          </w:p>
          <w:p w:rsidR="00D402FA" w:rsidRDefault="00D402FA" w:rsidP="0024484D">
            <w:pPr>
              <w:rPr>
                <w:rFonts w:ascii="Times New Roman" w:hAnsi="Times New Roman" w:cs="Times New Roman"/>
                <w:sz w:val="24"/>
                <w:szCs w:val="24"/>
              </w:rPr>
            </w:pPr>
          </w:p>
        </w:tc>
        <w:tc>
          <w:tcPr>
            <w:tcW w:w="1217" w:type="dxa"/>
          </w:tcPr>
          <w:p w:rsidR="00D402FA" w:rsidRDefault="00D402FA" w:rsidP="0024484D">
            <w:pPr>
              <w:jc w:val="center"/>
              <w:rPr>
                <w:rFonts w:ascii="Times New Roman" w:hAnsi="Times New Roman" w:cs="Times New Roman"/>
                <w:sz w:val="24"/>
                <w:szCs w:val="24"/>
              </w:rPr>
            </w:pP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D402FA" w:rsidRDefault="00D402FA" w:rsidP="0024484D">
            <w:pPr>
              <w:rPr>
                <w:rFonts w:ascii="Times New Roman" w:hAnsi="Times New Roman" w:cs="Times New Roman"/>
                <w:color w:val="000000"/>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asal mula </w:t>
            </w:r>
            <w:r>
              <w:rPr>
                <w:rFonts w:ascii="Times New Roman" w:eastAsia="Times New Roman" w:hAnsi="Times New Roman" w:cs="Times New Roman"/>
                <w:bCs/>
                <w:color w:val="000000"/>
                <w:sz w:val="24"/>
                <w:szCs w:val="24"/>
              </w:rPr>
              <w:lastRenderedPageBreak/>
              <w:t>jadi (genesa) batuan sedimen, komponen penyusun, tekstur,struktur,mineral, lalu menjelaskan lingkungan pengendapan dan klasifikasinya</w:t>
            </w:r>
          </w:p>
        </w:tc>
        <w:tc>
          <w:tcPr>
            <w:tcW w:w="198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Konsep sedimen stratigrafi batuan </w:t>
            </w:r>
            <w:r>
              <w:rPr>
                <w:rFonts w:ascii="Times New Roman" w:hAnsi="Times New Roman" w:cs="Times New Roman"/>
                <w:sz w:val="24"/>
                <w:szCs w:val="24"/>
              </w:rPr>
              <w:lastRenderedPageBreak/>
              <w:t>sedimen klastik dan non-klastik</w:t>
            </w:r>
          </w:p>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[K7] : Resume sedimen stratigrafi batuan sedimen klastik dan non-klastik.ppt</w:t>
            </w:r>
          </w:p>
        </w:tc>
        <w:tc>
          <w:tcPr>
            <w:tcW w:w="2651" w:type="dxa"/>
          </w:tcPr>
          <w:p w:rsidR="00D402FA" w:rsidRDefault="00D402FA"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tc>
        <w:tc>
          <w:tcPr>
            <w:tcW w:w="1930" w:type="dxa"/>
          </w:tcPr>
          <w:p w:rsidR="00D402FA" w:rsidRDefault="00D402FA"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D402FA" w:rsidRDefault="00D402FA"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Diskusi Kelas (batuan sedimen </w:t>
            </w:r>
            <w:r>
              <w:rPr>
                <w:rFonts w:ascii="Times New Roman" w:hAnsi="Times New Roman" w:cs="Times New Roman"/>
                <w:sz w:val="24"/>
                <w:szCs w:val="24"/>
              </w:rPr>
              <w:lastRenderedPageBreak/>
              <w:t>klastik dan non-klastik);</w:t>
            </w:r>
          </w:p>
          <w:p w:rsidR="00D402FA" w:rsidRDefault="00D402FA" w:rsidP="0024484D">
            <w:pPr>
              <w:rPr>
                <w:rFonts w:ascii="Times New Roman" w:hAnsi="Times New Roman" w:cs="Times New Roman"/>
                <w:sz w:val="24"/>
                <w:szCs w:val="24"/>
              </w:rPr>
            </w:pPr>
            <w:r>
              <w:rPr>
                <w:rFonts w:ascii="Times New Roman" w:hAnsi="Times New Roman" w:cs="Times New Roman"/>
                <w:b/>
                <w:sz w:val="24"/>
                <w:szCs w:val="24"/>
              </w:rPr>
              <w:t>Tugas-K7 :Latihan soal resume perbedaan batuan sedimen klastik dan non-klastik</w:t>
            </w:r>
          </w:p>
        </w:tc>
        <w:tc>
          <w:tcPr>
            <w:tcW w:w="1862"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Mengenal perbedaan batuan sedimen </w:t>
            </w:r>
            <w:r>
              <w:rPr>
                <w:rFonts w:ascii="Times New Roman" w:hAnsi="Times New Roman" w:cs="Times New Roman"/>
                <w:sz w:val="24"/>
                <w:szCs w:val="24"/>
              </w:rPr>
              <w:lastRenderedPageBreak/>
              <w:t>klastik dan non-klastik</w:t>
            </w:r>
          </w:p>
          <w:p w:rsidR="00D402FA" w:rsidRDefault="00D402FA" w:rsidP="0024484D">
            <w:pPr>
              <w:rPr>
                <w:rFonts w:ascii="Times New Roman" w:hAnsi="Times New Roman" w:cs="Times New Roman"/>
                <w:sz w:val="24"/>
                <w:szCs w:val="24"/>
              </w:rPr>
            </w:pPr>
          </w:p>
        </w:tc>
        <w:tc>
          <w:tcPr>
            <w:tcW w:w="1217" w:type="dxa"/>
          </w:tcPr>
          <w:p w:rsidR="00D402FA" w:rsidRDefault="00D402FA" w:rsidP="0024484D">
            <w:pPr>
              <w:jc w:val="center"/>
              <w:rPr>
                <w:rFonts w:ascii="Times New Roman" w:hAnsi="Times New Roman" w:cs="Times New Roman"/>
                <w:sz w:val="24"/>
                <w:szCs w:val="24"/>
              </w:rPr>
            </w:pPr>
          </w:p>
        </w:tc>
      </w:tr>
      <w:tr w:rsidR="00D402FA" w:rsidTr="0024484D">
        <w:tc>
          <w:tcPr>
            <w:tcW w:w="985" w:type="dxa"/>
            <w:shd w:val="clear" w:color="auto" w:fill="BFBFBF" w:themeFill="background1" w:themeFillShade="BF"/>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D402FA" w:rsidRDefault="00D402FA" w:rsidP="0024484D">
            <w:pPr>
              <w:rPr>
                <w:rFonts w:ascii="Times New Roman" w:hAnsi="Times New Roman" w:cs="Times New Roman"/>
                <w:sz w:val="24"/>
                <w:szCs w:val="24"/>
              </w:rPr>
            </w:pPr>
          </w:p>
        </w:tc>
        <w:tc>
          <w:tcPr>
            <w:tcW w:w="1980" w:type="dxa"/>
            <w:shd w:val="clear" w:color="auto" w:fill="BFBFBF" w:themeFill="background1" w:themeFillShade="BF"/>
          </w:tcPr>
          <w:p w:rsidR="00D402FA" w:rsidRDefault="00D402FA" w:rsidP="0024484D">
            <w:pPr>
              <w:rPr>
                <w:rFonts w:ascii="Times New Roman" w:hAnsi="Times New Roman" w:cs="Times New Roman"/>
                <w:sz w:val="24"/>
                <w:szCs w:val="24"/>
              </w:rPr>
            </w:pPr>
          </w:p>
        </w:tc>
        <w:tc>
          <w:tcPr>
            <w:tcW w:w="2651" w:type="dxa"/>
            <w:shd w:val="clear" w:color="auto" w:fill="BFBFBF" w:themeFill="background1" w:themeFillShade="BF"/>
          </w:tcPr>
          <w:p w:rsidR="00D402FA" w:rsidRDefault="00D402FA"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D402FA" w:rsidRDefault="00D402FA"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862" w:type="dxa"/>
            <w:shd w:val="clear" w:color="auto" w:fill="BFBFBF" w:themeFill="background1" w:themeFillShade="BF"/>
          </w:tcPr>
          <w:p w:rsidR="00D402FA" w:rsidRDefault="00D402FA" w:rsidP="0024484D">
            <w:pPr>
              <w:jc w:val="center"/>
              <w:rPr>
                <w:rFonts w:ascii="Times New Roman" w:hAnsi="Times New Roman" w:cs="Times New Roman"/>
                <w:sz w:val="24"/>
                <w:szCs w:val="24"/>
              </w:rPr>
            </w:pPr>
          </w:p>
        </w:tc>
        <w:tc>
          <w:tcPr>
            <w:tcW w:w="1217" w:type="dxa"/>
            <w:shd w:val="clear" w:color="auto" w:fill="BFBFBF" w:themeFill="background1" w:themeFillShade="BF"/>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30%</w:t>
            </w: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ilmu stratigrafi dan hukum-hukum dalam stratigrafi</w:t>
            </w:r>
          </w:p>
        </w:tc>
        <w:tc>
          <w:tcPr>
            <w:tcW w:w="198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Pengantar sedimen stratigrafi dalam prinsip stratigrafi</w:t>
            </w:r>
          </w:p>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[K9] : Pengantar prinsip stratigrafi.ppt</w:t>
            </w:r>
          </w:p>
        </w:tc>
        <w:tc>
          <w:tcPr>
            <w:tcW w:w="2651" w:type="dxa"/>
          </w:tcPr>
          <w:p w:rsidR="00D402FA" w:rsidRDefault="00D402FA"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D402FA" w:rsidRDefault="00D402FA"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D402FA" w:rsidRDefault="00D402FA" w:rsidP="0024484D">
            <w:pPr>
              <w:spacing w:line="264" w:lineRule="exact"/>
              <w:ind w:left="105" w:right="-20" w:hanging="105"/>
              <w:rPr>
                <w:rFonts w:ascii="Times New Roman" w:hAnsi="Times New Roman" w:cs="Times New Roman"/>
                <w:position w:val="1"/>
                <w:sz w:val="24"/>
                <w:szCs w:val="24"/>
                <w:lang w:val="sv-SE"/>
              </w:rPr>
            </w:pPr>
          </w:p>
        </w:tc>
        <w:tc>
          <w:tcPr>
            <w:tcW w:w="1930" w:type="dxa"/>
          </w:tcPr>
          <w:p w:rsidR="00D402FA" w:rsidRDefault="00D402FA"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D402FA" w:rsidRDefault="00D402FA" w:rsidP="0024484D">
            <w:pPr>
              <w:rPr>
                <w:rFonts w:ascii="Times New Roman" w:hAnsi="Times New Roman" w:cs="Times New Roman"/>
                <w:b/>
                <w:sz w:val="24"/>
                <w:szCs w:val="24"/>
              </w:rPr>
            </w:pPr>
            <w:r>
              <w:rPr>
                <w:rFonts w:ascii="Times New Roman" w:hAnsi="Times New Roman" w:cs="Times New Roman"/>
                <w:sz w:val="24"/>
                <w:szCs w:val="24"/>
              </w:rPr>
              <w:t xml:space="preserve">Diskusi Kelas (prinsip stratigrafi); </w:t>
            </w:r>
          </w:p>
        </w:tc>
        <w:tc>
          <w:tcPr>
            <w:tcW w:w="1862"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Mengenal hukum-hukum dalam ilmu stratigrafi</w:t>
            </w:r>
          </w:p>
          <w:p w:rsidR="00D402FA" w:rsidRDefault="00D402FA" w:rsidP="0024484D">
            <w:pPr>
              <w:rPr>
                <w:rFonts w:ascii="Times New Roman" w:hAnsi="Times New Roman" w:cs="Times New Roman"/>
                <w:sz w:val="24"/>
                <w:szCs w:val="24"/>
              </w:rPr>
            </w:pPr>
          </w:p>
        </w:tc>
        <w:tc>
          <w:tcPr>
            <w:tcW w:w="1217" w:type="dxa"/>
          </w:tcPr>
          <w:p w:rsidR="00D402FA" w:rsidRDefault="00D402FA" w:rsidP="0024484D">
            <w:pPr>
              <w:jc w:val="center"/>
              <w:rPr>
                <w:rFonts w:ascii="Times New Roman" w:hAnsi="Times New Roman" w:cs="Times New Roman"/>
                <w:sz w:val="24"/>
                <w:szCs w:val="24"/>
              </w:rPr>
            </w:pP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perbedaan beberapa bentuk ilmu stratigrafi (litostratigrafi,chronostratigrafi,biostratigrafi)</w:t>
            </w:r>
          </w:p>
        </w:tc>
        <w:tc>
          <w:tcPr>
            <w:tcW w:w="198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Pengantar litostratigrafi,chronostratigrafi, dn biostratigrafi</w:t>
            </w:r>
          </w:p>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[K10] : Pengantar stratigrafi lanjutan.ppt</w:t>
            </w:r>
          </w:p>
        </w:tc>
        <w:tc>
          <w:tcPr>
            <w:tcW w:w="2651" w:type="dxa"/>
          </w:tcPr>
          <w:p w:rsidR="00D402FA" w:rsidRDefault="00D402FA"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D402FA" w:rsidRDefault="00D402FA"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D402FA" w:rsidRDefault="00D402FA"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Diskusi Kelas (pemahaman meluas stratigrafi);</w:t>
            </w:r>
          </w:p>
          <w:p w:rsidR="00D402FA" w:rsidRDefault="00D402FA" w:rsidP="0024484D">
            <w:pPr>
              <w:rPr>
                <w:rFonts w:ascii="Times New Roman" w:hAnsi="Times New Roman" w:cs="Times New Roman"/>
                <w:sz w:val="24"/>
                <w:szCs w:val="24"/>
              </w:rPr>
            </w:pPr>
            <w:r>
              <w:rPr>
                <w:rFonts w:ascii="Times New Roman" w:hAnsi="Times New Roman" w:cs="Times New Roman"/>
                <w:b/>
                <w:sz w:val="24"/>
                <w:szCs w:val="24"/>
              </w:rPr>
              <w:t>Tugas-K10 :Latihan soal litostrat, biostrat, dan kronostrat</w:t>
            </w:r>
          </w:p>
        </w:tc>
        <w:tc>
          <w:tcPr>
            <w:tcW w:w="1862"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5%</w:t>
            </w: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menganalisa korelasi batuan</w:t>
            </w:r>
          </w:p>
        </w:tc>
        <w:tc>
          <w:tcPr>
            <w:tcW w:w="198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Konsep dasar korelasi batuan sedimen (memahami datum/keybed)</w:t>
            </w:r>
          </w:p>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lastRenderedPageBreak/>
              <w:t>[K11] : korelasi batuan.ppt</w:t>
            </w:r>
          </w:p>
        </w:tc>
        <w:tc>
          <w:tcPr>
            <w:tcW w:w="2651" w:type="dxa"/>
          </w:tcPr>
          <w:p w:rsidR="00D402FA" w:rsidRDefault="00D402FA"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tc>
        <w:tc>
          <w:tcPr>
            <w:tcW w:w="1930" w:type="dxa"/>
          </w:tcPr>
          <w:p w:rsidR="00D402FA" w:rsidRDefault="00D402FA"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Diskusi Kelas</w:t>
            </w:r>
          </w:p>
          <w:p w:rsidR="00D402FA" w:rsidRDefault="00D402FA" w:rsidP="0024484D">
            <w:pPr>
              <w:rPr>
                <w:rFonts w:ascii="Times New Roman" w:hAnsi="Times New Roman" w:cs="Times New Roman"/>
                <w:sz w:val="24"/>
                <w:szCs w:val="24"/>
              </w:rPr>
            </w:pPr>
          </w:p>
        </w:tc>
        <w:tc>
          <w:tcPr>
            <w:tcW w:w="1862"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Ketepatan membandingkan dan menjelaskan</w:t>
            </w:r>
          </w:p>
        </w:tc>
        <w:tc>
          <w:tcPr>
            <w:tcW w:w="1217" w:type="dxa"/>
          </w:tcPr>
          <w:p w:rsidR="00D402FA" w:rsidRDefault="00D402FA" w:rsidP="0024484D">
            <w:pPr>
              <w:jc w:val="center"/>
              <w:rPr>
                <w:rFonts w:ascii="Times New Roman" w:hAnsi="Times New Roman" w:cs="Times New Roman"/>
                <w:sz w:val="24"/>
                <w:szCs w:val="24"/>
              </w:rPr>
            </w:pP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menganalisa korelasi batuan (litokorelasi, biokorelasi, dan kronokorelasi)</w:t>
            </w:r>
          </w:p>
        </w:tc>
        <w:tc>
          <w:tcPr>
            <w:tcW w:w="198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Pemahaman tentang perbedaan litokorelasi, biokorelasi, dan kronokorelasi</w:t>
            </w:r>
          </w:p>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[K12] : litokorelasi, biokorelasi, kronokorelasi.ppt</w:t>
            </w:r>
          </w:p>
        </w:tc>
        <w:tc>
          <w:tcPr>
            <w:tcW w:w="2651" w:type="dxa"/>
          </w:tcPr>
          <w:p w:rsidR="00D402FA" w:rsidRDefault="00D402FA"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p w:rsidR="00D402FA" w:rsidRDefault="00D402FA"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Video</w:t>
            </w:r>
          </w:p>
        </w:tc>
        <w:tc>
          <w:tcPr>
            <w:tcW w:w="1930" w:type="dxa"/>
          </w:tcPr>
          <w:p w:rsidR="00D402FA" w:rsidRDefault="00D402FA"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Diskusi Kelas</w:t>
            </w:r>
          </w:p>
          <w:p w:rsidR="00D402FA" w:rsidRDefault="00D402FA" w:rsidP="0024484D">
            <w:pPr>
              <w:rPr>
                <w:rFonts w:ascii="Times New Roman" w:hAnsi="Times New Roman" w:cs="Times New Roman"/>
                <w:sz w:val="24"/>
                <w:szCs w:val="24"/>
              </w:rPr>
            </w:pPr>
            <w:r>
              <w:rPr>
                <w:rFonts w:ascii="Times New Roman" w:hAnsi="Times New Roman" w:cs="Times New Roman"/>
                <w:b/>
                <w:sz w:val="24"/>
                <w:szCs w:val="24"/>
              </w:rPr>
              <w:t>Quiz-K12 :Stratigrafi dan Korelasi</w:t>
            </w:r>
          </w:p>
        </w:tc>
        <w:tc>
          <w:tcPr>
            <w:tcW w:w="1862"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5%</w:t>
            </w: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membaca stratigrafi regional dan manfaatnya</w:t>
            </w:r>
          </w:p>
        </w:tc>
        <w:tc>
          <w:tcPr>
            <w:tcW w:w="198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Konsep dasar pembacaan stratigrafi regional</w:t>
            </w:r>
          </w:p>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[K13] : Peta Geologi Regional.ppt</w:t>
            </w:r>
          </w:p>
        </w:tc>
        <w:tc>
          <w:tcPr>
            <w:tcW w:w="2651" w:type="dxa"/>
          </w:tcPr>
          <w:p w:rsidR="00D402FA" w:rsidRDefault="00D402FA"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Diskusi;Video</w:t>
            </w:r>
          </w:p>
          <w:p w:rsidR="00D402FA" w:rsidRDefault="00D402FA" w:rsidP="0024484D">
            <w:pPr>
              <w:spacing w:line="264" w:lineRule="exact"/>
              <w:ind w:right="-20"/>
              <w:rPr>
                <w:rFonts w:ascii="Times New Roman" w:hAnsi="Times New Roman" w:cs="Times New Roman"/>
                <w:position w:val="1"/>
                <w:sz w:val="24"/>
                <w:szCs w:val="24"/>
                <w:lang w:val="sv-SE"/>
              </w:rPr>
            </w:pPr>
          </w:p>
        </w:tc>
        <w:tc>
          <w:tcPr>
            <w:tcW w:w="1930" w:type="dxa"/>
          </w:tcPr>
          <w:p w:rsidR="00D402FA" w:rsidRDefault="00D402FA"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D402FA" w:rsidRDefault="00D402FA"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Diskusi Kelas</w:t>
            </w:r>
          </w:p>
          <w:p w:rsidR="00D402FA" w:rsidRDefault="00D402FA" w:rsidP="0024484D">
            <w:pPr>
              <w:rPr>
                <w:rFonts w:ascii="Times New Roman" w:hAnsi="Times New Roman" w:cs="Times New Roman"/>
                <w:sz w:val="24"/>
                <w:szCs w:val="24"/>
              </w:rPr>
            </w:pPr>
            <w:r>
              <w:rPr>
                <w:rFonts w:ascii="Times New Roman" w:hAnsi="Times New Roman" w:cs="Times New Roman"/>
                <w:b/>
                <w:sz w:val="24"/>
                <w:szCs w:val="24"/>
              </w:rPr>
              <w:t>Tugas-K13 :Latihan membuat bahasa program simulasi aliran di dalam bumi</w:t>
            </w:r>
          </w:p>
        </w:tc>
        <w:tc>
          <w:tcPr>
            <w:tcW w:w="1862"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sikuen stratigrafi</w:t>
            </w:r>
          </w:p>
        </w:tc>
        <w:tc>
          <w:tcPr>
            <w:tcW w:w="198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Konsep sikuen stratigrafi</w:t>
            </w:r>
          </w:p>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[K14] : Pengantar sikuen stratigrafi.ppt</w:t>
            </w:r>
          </w:p>
        </w:tc>
        <w:tc>
          <w:tcPr>
            <w:tcW w:w="2651" w:type="dxa"/>
          </w:tcPr>
          <w:p w:rsidR="00D402FA" w:rsidRDefault="00D402FA" w:rsidP="0024484D">
            <w:pPr>
              <w:spacing w:line="264" w:lineRule="exact"/>
              <w:ind w:left="7" w:right="-20" w:hanging="7"/>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D402FA" w:rsidRDefault="00D402FA"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Diskusi Kelas</w:t>
            </w:r>
          </w:p>
        </w:tc>
        <w:tc>
          <w:tcPr>
            <w:tcW w:w="1862"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D402FA" w:rsidRDefault="00D402FA" w:rsidP="0024484D">
            <w:pPr>
              <w:jc w:val="center"/>
              <w:rPr>
                <w:rFonts w:ascii="Times New Roman" w:hAnsi="Times New Roman" w:cs="Times New Roman"/>
                <w:sz w:val="24"/>
                <w:szCs w:val="24"/>
              </w:rPr>
            </w:pPr>
          </w:p>
        </w:tc>
      </w:tr>
      <w:tr w:rsidR="00D402FA" w:rsidTr="0024484D">
        <w:tc>
          <w:tcPr>
            <w:tcW w:w="985"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Stratigrafi Batuan, Korelasi Batuan, Sikuen Batuan</w:t>
            </w:r>
          </w:p>
        </w:tc>
        <w:tc>
          <w:tcPr>
            <w:tcW w:w="1980"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Pemahaman sedimen stratigrafi menyeluruh</w:t>
            </w:r>
          </w:p>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[K15] : Jurnal.ppt</w:t>
            </w:r>
          </w:p>
        </w:tc>
        <w:tc>
          <w:tcPr>
            <w:tcW w:w="2651" w:type="dxa"/>
          </w:tcPr>
          <w:p w:rsidR="00D402FA" w:rsidRDefault="00D402FA" w:rsidP="0024484D">
            <w:pPr>
              <w:spacing w:line="264" w:lineRule="exact"/>
              <w:ind w:left="105" w:right="-20" w:hanging="105"/>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D402FA" w:rsidRDefault="00D402FA"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D402FA" w:rsidRDefault="00D402FA"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Diskusi Kelas</w:t>
            </w:r>
          </w:p>
          <w:p w:rsidR="00D402FA" w:rsidRDefault="00D402FA" w:rsidP="0024484D">
            <w:pPr>
              <w:rPr>
                <w:rFonts w:ascii="Times New Roman" w:hAnsi="Times New Roman" w:cs="Times New Roman"/>
                <w:b/>
                <w:sz w:val="24"/>
                <w:szCs w:val="24"/>
              </w:rPr>
            </w:pPr>
            <w:r>
              <w:rPr>
                <w:rFonts w:ascii="Times New Roman" w:hAnsi="Times New Roman" w:cs="Times New Roman"/>
                <w:b/>
                <w:sz w:val="24"/>
                <w:szCs w:val="24"/>
              </w:rPr>
              <w:t xml:space="preserve">Tugas-K15 :Presentasi dan resume sedimen stratigrafi </w:t>
            </w:r>
          </w:p>
        </w:tc>
        <w:tc>
          <w:tcPr>
            <w:tcW w:w="1862" w:type="dxa"/>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D402FA" w:rsidRDefault="00D402FA" w:rsidP="0024484D">
            <w:pPr>
              <w:jc w:val="center"/>
              <w:rPr>
                <w:rFonts w:ascii="Times New Roman" w:hAnsi="Times New Roman" w:cs="Times New Roman"/>
                <w:sz w:val="24"/>
                <w:szCs w:val="24"/>
              </w:rPr>
            </w:pPr>
          </w:p>
        </w:tc>
      </w:tr>
      <w:tr w:rsidR="00D402FA" w:rsidTr="0024484D">
        <w:tc>
          <w:tcPr>
            <w:tcW w:w="985" w:type="dxa"/>
            <w:shd w:val="clear" w:color="auto" w:fill="BFBFBF" w:themeFill="background1" w:themeFillShade="BF"/>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D402FA" w:rsidRDefault="00D402FA" w:rsidP="0024484D">
            <w:pPr>
              <w:rPr>
                <w:rFonts w:ascii="Times New Roman" w:hAnsi="Times New Roman" w:cs="Times New Roman"/>
                <w:sz w:val="24"/>
                <w:szCs w:val="24"/>
              </w:rPr>
            </w:pPr>
          </w:p>
        </w:tc>
        <w:tc>
          <w:tcPr>
            <w:tcW w:w="1980" w:type="dxa"/>
            <w:shd w:val="clear" w:color="auto" w:fill="BFBFBF" w:themeFill="background1" w:themeFillShade="BF"/>
          </w:tcPr>
          <w:p w:rsidR="00D402FA" w:rsidRDefault="00D402FA" w:rsidP="0024484D">
            <w:pPr>
              <w:rPr>
                <w:rFonts w:ascii="Times New Roman" w:hAnsi="Times New Roman" w:cs="Times New Roman"/>
                <w:sz w:val="24"/>
                <w:szCs w:val="24"/>
              </w:rPr>
            </w:pPr>
          </w:p>
        </w:tc>
        <w:tc>
          <w:tcPr>
            <w:tcW w:w="2651" w:type="dxa"/>
            <w:shd w:val="clear" w:color="auto" w:fill="BFBFBF" w:themeFill="background1" w:themeFillShade="BF"/>
          </w:tcPr>
          <w:p w:rsidR="00D402FA" w:rsidRDefault="00D402FA"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D402FA" w:rsidRDefault="00D402FA"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D402FA" w:rsidRDefault="00D402FA" w:rsidP="0024484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862" w:type="dxa"/>
            <w:shd w:val="clear" w:color="auto" w:fill="BFBFBF" w:themeFill="background1" w:themeFillShade="BF"/>
          </w:tcPr>
          <w:p w:rsidR="00D402FA" w:rsidRDefault="00D402FA" w:rsidP="0024484D">
            <w:pPr>
              <w:jc w:val="center"/>
              <w:rPr>
                <w:rFonts w:ascii="Times New Roman" w:hAnsi="Times New Roman" w:cs="Times New Roman"/>
                <w:sz w:val="24"/>
                <w:szCs w:val="24"/>
              </w:rPr>
            </w:pPr>
          </w:p>
        </w:tc>
        <w:tc>
          <w:tcPr>
            <w:tcW w:w="1217" w:type="dxa"/>
            <w:shd w:val="clear" w:color="auto" w:fill="BFBFBF" w:themeFill="background1" w:themeFillShade="BF"/>
          </w:tcPr>
          <w:p w:rsidR="00D402FA" w:rsidRDefault="00D402FA" w:rsidP="0024484D">
            <w:pPr>
              <w:jc w:val="center"/>
              <w:rPr>
                <w:rFonts w:ascii="Times New Roman" w:hAnsi="Times New Roman" w:cs="Times New Roman"/>
                <w:sz w:val="24"/>
                <w:szCs w:val="24"/>
              </w:rPr>
            </w:pPr>
            <w:r>
              <w:rPr>
                <w:rFonts w:ascii="Times New Roman" w:hAnsi="Times New Roman" w:cs="Times New Roman"/>
                <w:sz w:val="24"/>
                <w:szCs w:val="24"/>
              </w:rPr>
              <w:t>30%</w:t>
            </w:r>
          </w:p>
        </w:tc>
      </w:tr>
    </w:tbl>
    <w:p w:rsidR="00D402FA" w:rsidRDefault="00D402FA" w:rsidP="00D402FA"/>
    <w:p w:rsidR="00D402FA" w:rsidRDefault="00D402FA" w:rsidP="00D402FA"/>
    <w:p w:rsidR="00D402FA" w:rsidRDefault="00D402FA" w:rsidP="00D402FA"/>
    <w:p w:rsidR="00D402FA" w:rsidRDefault="00D402FA" w:rsidP="00D402FA">
      <w:pPr>
        <w:rPr>
          <w:rFonts w:ascii="Times New Roman" w:hAnsi="Times New Roman" w:cs="Times New Roman"/>
          <w:b/>
          <w:sz w:val="24"/>
          <w:szCs w:val="24"/>
        </w:rPr>
      </w:pPr>
      <w:r>
        <w:rPr>
          <w:rFonts w:ascii="Times New Roman" w:hAnsi="Times New Roman" w:cs="Times New Roman"/>
          <w:b/>
          <w:sz w:val="24"/>
          <w:szCs w:val="24"/>
        </w:rPr>
        <w:t xml:space="preserve">PUSTAKA : </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5"/>
      </w:tblGrid>
      <w:tr w:rsidR="00D402FA" w:rsidTr="0024484D">
        <w:tc>
          <w:tcPr>
            <w:tcW w:w="14575" w:type="dxa"/>
            <w:tcBorders>
              <w:top w:val="single" w:sz="4" w:space="0" w:color="auto"/>
              <w:left w:val="single" w:sz="4" w:space="0" w:color="auto"/>
              <w:bottom w:val="single" w:sz="4" w:space="0" w:color="auto"/>
              <w:right w:val="single" w:sz="4" w:space="0" w:color="auto"/>
            </w:tcBorders>
            <w:shd w:val="clear" w:color="auto" w:fill="FFFFFF"/>
            <w:vAlign w:val="center"/>
          </w:tcPr>
          <w:p w:rsidR="00D402FA" w:rsidRDefault="00D402FA" w:rsidP="0024484D">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Norman J.Hyne., 2001.Nontechnical Guide To Petroleum Geology,Exploration.,Drilling and Production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edition., Pennwell Book</w:t>
            </w:r>
          </w:p>
          <w:p w:rsidR="00D402FA" w:rsidRDefault="00D402FA" w:rsidP="0024484D">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North F.K (1985), Petroleum Geology Allen &amp; Unwin. London.Sydney</w:t>
            </w:r>
          </w:p>
          <w:p w:rsidR="00D402FA" w:rsidRDefault="00D402FA" w:rsidP="0024484D">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Magoon B.and Dow G.AAPG memoir no 60 1994. The Petroleum Systems from Source to Trap</w:t>
            </w:r>
          </w:p>
          <w:p w:rsidR="00D402FA" w:rsidRDefault="00D402FA" w:rsidP="0024484D">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Koesoemadinata. 1980. Geologi Minyak dan Gas Bumi. ITB.Bandung</w:t>
            </w:r>
          </w:p>
        </w:tc>
      </w:tr>
    </w:tbl>
    <w:p w:rsidR="00ED37A7" w:rsidRDefault="00ED37A7" w:rsidP="00C34775">
      <w:pPr>
        <w:spacing w:after="0"/>
        <w:rPr>
          <w:rFonts w:ascii="Times New Roman" w:hAnsi="Times New Roman" w:cs="Times New Roman"/>
          <w:b/>
          <w:sz w:val="24"/>
          <w:szCs w:val="24"/>
        </w:rPr>
      </w:pPr>
    </w:p>
    <w:p w:rsidR="00E619F4" w:rsidRDefault="00E619F4" w:rsidP="00C34775">
      <w:pPr>
        <w:spacing w:after="0"/>
        <w:rPr>
          <w:rFonts w:ascii="Times New Roman" w:hAnsi="Times New Roman" w:cs="Times New Roman"/>
          <w:b/>
          <w:sz w:val="24"/>
          <w:szCs w:val="24"/>
        </w:rPr>
      </w:pPr>
    </w:p>
    <w:p w:rsidR="00E619F4" w:rsidRDefault="00E619F4" w:rsidP="00C34775">
      <w:pPr>
        <w:spacing w:after="0"/>
        <w:rPr>
          <w:rFonts w:ascii="Times New Roman" w:hAnsi="Times New Roman" w:cs="Times New Roman"/>
          <w:b/>
          <w:sz w:val="24"/>
          <w:szCs w:val="24"/>
        </w:rPr>
      </w:pPr>
    </w:p>
    <w:p w:rsidR="00E619F4" w:rsidRDefault="00E619F4" w:rsidP="00C34775">
      <w:pPr>
        <w:spacing w:after="0"/>
        <w:rPr>
          <w:rFonts w:ascii="Times New Roman" w:hAnsi="Times New Roman" w:cs="Times New Roman"/>
          <w:b/>
          <w:sz w:val="24"/>
          <w:szCs w:val="24"/>
        </w:rPr>
      </w:pPr>
    </w:p>
    <w:p w:rsidR="00E619F4" w:rsidRDefault="00E619F4" w:rsidP="00C34775">
      <w:pPr>
        <w:spacing w:after="0"/>
        <w:rPr>
          <w:rFonts w:ascii="Times New Roman" w:hAnsi="Times New Roman" w:cs="Times New Roman"/>
          <w:b/>
          <w:sz w:val="24"/>
          <w:szCs w:val="24"/>
        </w:rPr>
      </w:pPr>
    </w:p>
    <w:p w:rsidR="00E619F4" w:rsidRDefault="00E619F4" w:rsidP="00C34775">
      <w:pPr>
        <w:spacing w:after="0"/>
        <w:rPr>
          <w:rFonts w:ascii="Times New Roman" w:hAnsi="Times New Roman" w:cs="Times New Roman"/>
          <w:b/>
          <w:sz w:val="24"/>
          <w:szCs w:val="24"/>
        </w:rPr>
      </w:pPr>
    </w:p>
    <w:p w:rsidR="008D07C0" w:rsidRDefault="008D07C0" w:rsidP="00C34775">
      <w:pPr>
        <w:spacing w:after="0"/>
        <w:rPr>
          <w:rFonts w:ascii="Times New Roman" w:hAnsi="Times New Roman" w:cs="Times New Roman"/>
          <w:b/>
          <w:sz w:val="24"/>
          <w:szCs w:val="24"/>
        </w:rPr>
        <w:sectPr w:rsidR="008D07C0">
          <w:pgSz w:w="16834" w:h="11909" w:orient="landscape"/>
          <w:pgMar w:top="1134" w:right="1134" w:bottom="1134" w:left="1134" w:header="720" w:footer="720" w:gutter="0"/>
          <w:cols w:space="720"/>
          <w:docGrid w:linePitch="360"/>
        </w:sectPr>
      </w:pPr>
    </w:p>
    <w:p w:rsidR="00E619F4" w:rsidRDefault="00E619F4" w:rsidP="00C34775">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Geowisata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vAlign w:val="center"/>
          </w:tcPr>
          <w:p w:rsidR="00ED37A7" w:rsidRDefault="008D07C0">
            <w:pPr>
              <w:suppressAutoHyphens/>
              <w:autoSpaceDN w:val="0"/>
              <w:jc w:val="both"/>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RF184629</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vAlign w:val="center"/>
          </w:tcPr>
          <w:p w:rsidR="00ED37A7" w:rsidRDefault="001A451D">
            <w:pPr>
              <w:suppressAutoHyphens/>
              <w:autoSpaceDN w:val="0"/>
              <w:jc w:val="both"/>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V</w:t>
            </w:r>
            <w:r w:rsidR="008D07C0">
              <w:rPr>
                <w:rFonts w:ascii="Times New Roman" w:eastAsia="Calibri" w:hAnsi="Times New Roman" w:cs="Times New Roman"/>
                <w:kern w:val="3"/>
                <w:sz w:val="24"/>
                <w:szCs w:val="24"/>
              </w:rPr>
              <w:t>I (Enam</w:t>
            </w:r>
            <w:r>
              <w:rPr>
                <w:rFonts w:ascii="Times New Roman" w:eastAsia="Calibri" w:hAnsi="Times New Roman" w:cs="Times New Roman"/>
                <w:kern w:val="3"/>
                <w:sz w:val="24"/>
                <w:szCs w:val="24"/>
              </w:rPr>
              <w: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vAlign w:val="center"/>
          </w:tcPr>
          <w:p w:rsidR="00ED37A7" w:rsidRDefault="001A451D">
            <w:pPr>
              <w:suppressAutoHyphens/>
              <w:autoSpaceDN w:val="0"/>
              <w:jc w:val="both"/>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 (T:2,P:1)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1.Dr. Ir. Amien Widodo, M.S.</w:t>
            </w:r>
          </w:p>
          <w:p w:rsidR="00ED37A7" w:rsidRDefault="001A451D">
            <w:pPr>
              <w:rPr>
                <w:rFonts w:ascii="Times New Roman" w:hAnsi="Times New Roman" w:cs="Times New Roman"/>
                <w:sz w:val="24"/>
                <w:szCs w:val="24"/>
              </w:rPr>
            </w:pPr>
            <w:r>
              <w:rPr>
                <w:rFonts w:ascii="Times New Roman" w:hAnsi="Times New Roman" w:cs="Times New Roman"/>
                <w:sz w:val="24"/>
                <w:szCs w:val="24"/>
              </w:rPr>
              <w:t>2.Juan Pandu Gya Nur Rochman, S.Si., M.T.</w:t>
            </w:r>
          </w:p>
        </w:tc>
      </w:tr>
    </w:tbl>
    <w:p w:rsidR="00ED37A7" w:rsidRDefault="00ED37A7"/>
    <w:tbl>
      <w:tblPr>
        <w:tblStyle w:val="TableGrid"/>
        <w:tblW w:w="14575" w:type="dxa"/>
        <w:tblLayout w:type="fixed"/>
        <w:tblLook w:val="04A0" w:firstRow="1" w:lastRow="0" w:firstColumn="1" w:lastColumn="0" w:noHBand="0" w:noVBand="1"/>
      </w:tblPr>
      <w:tblGrid>
        <w:gridCol w:w="2699"/>
        <w:gridCol w:w="2964"/>
        <w:gridCol w:w="636"/>
        <w:gridCol w:w="8276"/>
      </w:tblGrid>
      <w:tr w:rsidR="00ED37A7">
        <w:tc>
          <w:tcPr>
            <w:tcW w:w="2699"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6"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Geologi</w:t>
            </w:r>
          </w:p>
        </w:tc>
      </w:tr>
      <w:tr w:rsidR="00ED37A7">
        <w:tc>
          <w:tcPr>
            <w:tcW w:w="2699"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4"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636"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276"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699"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4"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636"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276"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699"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4" w:type="dxa"/>
            <w:vMerge/>
          </w:tcPr>
          <w:p w:rsidR="00ED37A7" w:rsidRDefault="00ED37A7">
            <w:pPr>
              <w:rPr>
                <w:rFonts w:ascii="Times New Roman" w:hAnsi="Times New Roman" w:cs="Times New Roman"/>
                <w:b/>
                <w:sz w:val="24"/>
                <w:szCs w:val="24"/>
              </w:rPr>
            </w:pPr>
          </w:p>
        </w:tc>
        <w:tc>
          <w:tcPr>
            <w:tcW w:w="636"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276"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ED37A7">
        <w:tc>
          <w:tcPr>
            <w:tcW w:w="2699"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4" w:type="dxa"/>
            <w:vMerge/>
          </w:tcPr>
          <w:p w:rsidR="00ED37A7" w:rsidRDefault="00ED37A7">
            <w:pPr>
              <w:rPr>
                <w:rFonts w:ascii="Times New Roman" w:hAnsi="Times New Roman" w:cs="Times New Roman"/>
                <w:b/>
                <w:sz w:val="24"/>
                <w:szCs w:val="24"/>
              </w:rPr>
            </w:pPr>
          </w:p>
        </w:tc>
        <w:tc>
          <w:tcPr>
            <w:tcW w:w="636"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276"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ED37A7">
        <w:tc>
          <w:tcPr>
            <w:tcW w:w="2699"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4"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636"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3.1</w:t>
            </w:r>
          </w:p>
        </w:tc>
        <w:tc>
          <w:tcPr>
            <w:tcW w:w="8276"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menguasai konsep teoretis sains alam dan prinsip dalam mengaplikasikan matematika rekayasa sebagai dasar metodologi pendekatan eksplorasi geofisika terhadap sebuah fenomena alam yang spesifik secara umum;</w:t>
            </w:r>
          </w:p>
        </w:tc>
      </w:tr>
      <w:tr w:rsidR="00ED37A7">
        <w:tc>
          <w:tcPr>
            <w:tcW w:w="2699"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4" w:type="dxa"/>
            <w:vMerge/>
          </w:tcPr>
          <w:p w:rsidR="00ED37A7" w:rsidRDefault="00ED37A7">
            <w:pPr>
              <w:rPr>
                <w:rFonts w:ascii="Times New Roman" w:hAnsi="Times New Roman" w:cs="Times New Roman"/>
                <w:b/>
                <w:sz w:val="24"/>
                <w:szCs w:val="24"/>
              </w:rPr>
            </w:pPr>
          </w:p>
        </w:tc>
        <w:tc>
          <w:tcPr>
            <w:tcW w:w="636"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3.6</w:t>
            </w:r>
          </w:p>
        </w:tc>
        <w:tc>
          <w:tcPr>
            <w:tcW w:w="8276"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menguasai pengetahuan operasional lengkap terkait dengan bidang teknologi rekayasa geofisika</w:t>
            </w:r>
          </w:p>
        </w:tc>
      </w:tr>
      <w:tr w:rsidR="00ED37A7">
        <w:tc>
          <w:tcPr>
            <w:tcW w:w="2699"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4" w:type="dxa"/>
            <w:vMerge/>
          </w:tcPr>
          <w:p w:rsidR="00ED37A7" w:rsidRDefault="00ED37A7">
            <w:pPr>
              <w:rPr>
                <w:rFonts w:ascii="Times New Roman" w:hAnsi="Times New Roman" w:cs="Times New Roman"/>
                <w:b/>
                <w:sz w:val="24"/>
                <w:szCs w:val="24"/>
              </w:rPr>
            </w:pPr>
          </w:p>
        </w:tc>
        <w:tc>
          <w:tcPr>
            <w:tcW w:w="636"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3.10</w:t>
            </w:r>
          </w:p>
        </w:tc>
        <w:tc>
          <w:tcPr>
            <w:tcW w:w="8276"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menguasai konsep dan prinsip pelestarian lingkungan secara umum dalam kegiatan rekayasa geofisika;</w:t>
            </w:r>
          </w:p>
        </w:tc>
      </w:tr>
      <w:tr w:rsidR="00ED37A7">
        <w:tc>
          <w:tcPr>
            <w:tcW w:w="2699"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4"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636"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4.1</w:t>
            </w:r>
          </w:p>
        </w:tc>
        <w:tc>
          <w:tcPr>
            <w:tcW w:w="8276"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 xml:space="preserve">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w:t>
            </w:r>
            <w:r>
              <w:rPr>
                <w:rFonts w:ascii="Times New Roman" w:eastAsia="Calibri" w:hAnsi="Times New Roman" w:cs="Times New Roman"/>
                <w:kern w:val="3"/>
                <w:sz w:val="24"/>
                <w:szCs w:val="24"/>
                <w:lang w:val="id-ID"/>
              </w:rPr>
              <w:lastRenderedPageBreak/>
              <w:t>pemukiman, kelautan dan energi  dengan konsep pembangunan berkelanjutan (sustainable development);</w:t>
            </w:r>
          </w:p>
        </w:tc>
      </w:tr>
      <w:tr w:rsidR="00ED37A7">
        <w:tc>
          <w:tcPr>
            <w:tcW w:w="2699"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4" w:type="dxa"/>
            <w:vMerge/>
          </w:tcPr>
          <w:p w:rsidR="00ED37A7" w:rsidRDefault="00ED37A7">
            <w:pPr>
              <w:rPr>
                <w:rFonts w:ascii="Times New Roman" w:hAnsi="Times New Roman" w:cs="Times New Roman"/>
                <w:sz w:val="24"/>
                <w:szCs w:val="24"/>
              </w:rPr>
            </w:pPr>
          </w:p>
        </w:tc>
        <w:tc>
          <w:tcPr>
            <w:tcW w:w="636"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4.2</w:t>
            </w:r>
          </w:p>
        </w:tc>
        <w:tc>
          <w:tcPr>
            <w:tcW w:w="8276"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menemukan sumber masalah rekayasa melalui proses penyelidikan, analisis,  interpretasi data dan informasi berdasarkan prinsip-prinsip rekayasa geofisika;</w:t>
            </w:r>
          </w:p>
        </w:tc>
      </w:tr>
      <w:tr w:rsidR="00ED37A7">
        <w:tc>
          <w:tcPr>
            <w:tcW w:w="2699"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4" w:type="dxa"/>
            <w:vMerge/>
          </w:tcPr>
          <w:p w:rsidR="00ED37A7" w:rsidRDefault="00ED37A7">
            <w:pPr>
              <w:rPr>
                <w:rFonts w:ascii="Times New Roman" w:hAnsi="Times New Roman" w:cs="Times New Roman"/>
                <w:sz w:val="24"/>
                <w:szCs w:val="24"/>
              </w:rPr>
            </w:pPr>
          </w:p>
        </w:tc>
        <w:tc>
          <w:tcPr>
            <w:tcW w:w="636"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4.10</w:t>
            </w:r>
          </w:p>
        </w:tc>
        <w:tc>
          <w:tcPr>
            <w:tcW w:w="8276"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mengorganisasi data dan menyajikannya kembali dengan memanfaatkan teknologi informasi yang sesuai dengan kebutuhannya;</w:t>
            </w:r>
          </w:p>
        </w:tc>
      </w:tr>
      <w:tr w:rsidR="00ED37A7">
        <w:tc>
          <w:tcPr>
            <w:tcW w:w="2699"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6" w:type="dxa"/>
            <w:gridSpan w:val="3"/>
          </w:tcPr>
          <w:p w:rsidR="00ED37A7" w:rsidRDefault="001A451D">
            <w:pPr>
              <w:jc w:val="both"/>
              <w:rPr>
                <w:rFonts w:ascii="Times New Roman" w:hAnsi="Times New Roman" w:cs="Times New Roman"/>
                <w:sz w:val="24"/>
                <w:szCs w:val="24"/>
              </w:rPr>
            </w:pPr>
            <w:r>
              <w:rPr>
                <w:rFonts w:ascii="Times New Roman" w:eastAsia="Calibri" w:hAnsi="Times New Roman" w:cs="Times New Roman"/>
                <w:kern w:val="3"/>
                <w:sz w:val="24"/>
                <w:szCs w:val="24"/>
                <w:lang w:val="id-ID"/>
              </w:rPr>
              <w:t>[C</w:t>
            </w:r>
            <w:r>
              <w:rPr>
                <w:rFonts w:ascii="Times New Roman" w:eastAsia="Calibri" w:hAnsi="Times New Roman" w:cs="Times New Roman"/>
                <w:kern w:val="3"/>
                <w:sz w:val="24"/>
                <w:szCs w:val="24"/>
              </w:rPr>
              <w:t>4</w:t>
            </w:r>
            <w:r>
              <w:rPr>
                <w:rFonts w:ascii="Times New Roman" w:eastAsia="Calibri" w:hAnsi="Times New Roman" w:cs="Times New Roman"/>
                <w:kern w:val="3"/>
                <w:sz w:val="24"/>
                <w:szCs w:val="24"/>
                <w:lang w:val="id-ID"/>
              </w:rPr>
              <w:t>,P</w:t>
            </w:r>
            <w:r>
              <w:rPr>
                <w:rFonts w:ascii="Times New Roman" w:eastAsia="Calibri" w:hAnsi="Times New Roman" w:cs="Times New Roman"/>
                <w:kern w:val="3"/>
                <w:sz w:val="24"/>
                <w:szCs w:val="24"/>
              </w:rPr>
              <w:t>4</w:t>
            </w:r>
            <w:r>
              <w:rPr>
                <w:rFonts w:ascii="Times New Roman" w:eastAsia="Calibri" w:hAnsi="Times New Roman" w:cs="Times New Roman"/>
                <w:kern w:val="3"/>
                <w:sz w:val="24"/>
                <w:szCs w:val="24"/>
                <w:lang w:val="id-ID"/>
              </w:rPr>
              <w:t>,A</w:t>
            </w:r>
            <w:r>
              <w:rPr>
                <w:rFonts w:ascii="Times New Roman" w:eastAsia="Calibri" w:hAnsi="Times New Roman" w:cs="Times New Roman"/>
                <w:kern w:val="3"/>
                <w:sz w:val="24"/>
                <w:szCs w:val="24"/>
              </w:rPr>
              <w:t>4</w:t>
            </w:r>
            <w:r>
              <w:rPr>
                <w:rFonts w:ascii="Times New Roman" w:eastAsia="Calibri" w:hAnsi="Times New Roman" w:cs="Times New Roman"/>
                <w:kern w:val="3"/>
                <w:sz w:val="24"/>
                <w:szCs w:val="24"/>
                <w:lang w:val="id-ID"/>
              </w:rPr>
              <w:t xml:space="preserve">] </w:t>
            </w:r>
            <w:r>
              <w:rPr>
                <w:rFonts w:ascii="Times New Roman" w:eastAsia="Calibri" w:hAnsi="Times New Roman" w:cs="Times New Roman"/>
                <w:kern w:val="3"/>
                <w:sz w:val="24"/>
                <w:szCs w:val="24"/>
              </w:rPr>
              <w:t>Mahasiswa mampu menganalisa permasalahan serta aspek potensi-potensi geologi yang dapat diterapkan untuk tujuan geowisata dan melaksanakannya untuk tujuan pribadi atau melibatkan lingkungannya termasuk untuk tujuan kewirausahaan secara komersial.</w:t>
            </w:r>
          </w:p>
        </w:tc>
      </w:tr>
    </w:tbl>
    <w:p w:rsidR="00ED37A7" w:rsidRDefault="00ED37A7"/>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Mahasiswa mampu memahami konsep geowisata dan permasalahannya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geowisata dan perkembangannya, permasalahan dan kendala</w:t>
            </w:r>
          </w:p>
          <w:p w:rsidR="00ED37A7" w:rsidRDefault="001A451D">
            <w:pPr>
              <w:rPr>
                <w:rFonts w:ascii="Times New Roman" w:hAnsi="Times New Roman" w:cs="Times New Roman"/>
                <w:sz w:val="24"/>
                <w:szCs w:val="24"/>
              </w:rPr>
            </w:pPr>
            <w:r>
              <w:rPr>
                <w:rFonts w:ascii="Times New Roman" w:hAnsi="Times New Roman" w:cs="Times New Roman"/>
                <w:sz w:val="24"/>
                <w:szCs w:val="24"/>
              </w:rPr>
              <w:t>[K1] : Pengantar Geowisata.ppt</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w:t>
            </w:r>
            <w:r>
              <w:rPr>
                <w:rFonts w:ascii="Times New Roman" w:hAnsi="Times New Roman" w:cs="Times New Roman"/>
                <w:position w:val="1"/>
                <w:sz w:val="24"/>
                <w:szCs w:val="24"/>
                <w:lang w:val="sv-SE"/>
              </w:rPr>
              <w:t>&amp;</w:t>
            </w:r>
          </w:p>
          <w:p w:rsidR="00ED37A7" w:rsidRDefault="001A451D">
            <w:pPr>
              <w:spacing w:before="2" w:line="238"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3x50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Mahasiswa mampu menganalisa aspek geologi untuk pariwisata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aspek-aspek geologi dan contoh yang telah berkembang</w:t>
            </w:r>
          </w:p>
          <w:p w:rsidR="00ED37A7" w:rsidRDefault="001A451D">
            <w:pPr>
              <w:rPr>
                <w:rFonts w:ascii="Times New Roman" w:hAnsi="Times New Roman" w:cs="Times New Roman"/>
                <w:sz w:val="24"/>
                <w:szCs w:val="24"/>
              </w:rPr>
            </w:pPr>
            <w:r>
              <w:rPr>
                <w:rFonts w:ascii="Times New Roman" w:hAnsi="Times New Roman" w:cs="Times New Roman"/>
                <w:sz w:val="24"/>
                <w:szCs w:val="24"/>
              </w:rPr>
              <w:t>[K2] : Aspek geologi dan perkembangannya.ppt</w:t>
            </w:r>
          </w:p>
        </w:tc>
        <w:tc>
          <w:tcPr>
            <w:tcW w:w="2651" w:type="dxa"/>
          </w:tcPr>
          <w:p w:rsidR="00ED37A7" w:rsidRDefault="001A451D">
            <w:pPr>
              <w:ind w:left="105" w:right="-20" w:hanging="105"/>
              <w:rPr>
                <w:rFonts w:ascii="Times New Roman" w:hAnsi="Times New Roman" w:cs="Times New Roman"/>
                <w:sz w:val="24"/>
                <w:szCs w:val="24"/>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 xml:space="preserve">Mahasiswa mampu menganalisa aspek </w:t>
            </w:r>
            <w:r>
              <w:rPr>
                <w:rFonts w:ascii="Times New Roman" w:hAnsi="Times New Roman" w:cs="Times New Roman"/>
                <w:sz w:val="24"/>
                <w:szCs w:val="24"/>
              </w:rPr>
              <w:lastRenderedPageBreak/>
              <w:t>geologi untuk pariwisata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Bentuk, proses dan aktivitas gunung api, </w:t>
            </w:r>
            <w:r>
              <w:rPr>
                <w:rFonts w:ascii="Times New Roman" w:hAnsi="Times New Roman" w:cs="Times New Roman"/>
                <w:sz w:val="24"/>
                <w:szCs w:val="24"/>
              </w:rPr>
              <w:lastRenderedPageBreak/>
              <w:t>bentang alam gunung api dan aspek yang menarik</w:t>
            </w:r>
          </w:p>
          <w:p w:rsidR="00ED37A7" w:rsidRDefault="001A451D">
            <w:pPr>
              <w:rPr>
                <w:rFonts w:ascii="Times New Roman" w:hAnsi="Times New Roman" w:cs="Times New Roman"/>
                <w:sz w:val="24"/>
                <w:szCs w:val="24"/>
              </w:rPr>
            </w:pPr>
            <w:r>
              <w:rPr>
                <w:rFonts w:ascii="Times New Roman" w:hAnsi="Times New Roman" w:cs="Times New Roman"/>
                <w:sz w:val="24"/>
                <w:szCs w:val="24"/>
              </w:rPr>
              <w:t>[K3] : Geowisata Gunung Api</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Diskusi;Video</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Mahasiswa mampu menganalisa aspek geologi untuk pariwisata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Bentuk, proses dan aktivitas karst, bentang alam karst dan aspek yang menarik</w:t>
            </w:r>
          </w:p>
          <w:p w:rsidR="00ED37A7" w:rsidRDefault="001A451D">
            <w:pPr>
              <w:rPr>
                <w:rFonts w:ascii="Times New Roman" w:hAnsi="Times New Roman" w:cs="Times New Roman"/>
                <w:sz w:val="24"/>
                <w:szCs w:val="24"/>
              </w:rPr>
            </w:pPr>
            <w:r>
              <w:rPr>
                <w:rFonts w:ascii="Times New Roman" w:hAnsi="Times New Roman" w:cs="Times New Roman"/>
                <w:sz w:val="24"/>
                <w:szCs w:val="24"/>
              </w:rPr>
              <w:t>[K4] : Geowisata Karst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Diskusi;Video</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p w:rsidR="00ED37A7" w:rsidRDefault="00ED37A7">
            <w:pPr>
              <w:jc w:val="center"/>
              <w:rPr>
                <w:rFonts w:ascii="Times New Roman" w:hAnsi="Times New Roman" w:cs="Times New Roman"/>
                <w:sz w:val="24"/>
                <w:szCs w:val="24"/>
              </w:rPr>
            </w:pP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Mahasiswa mampu menganalisa aspek stratigrafi dan struktur geologi untuk pariwisata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Sejarah sedimentasi, tektonik dan aspek yang menarik</w:t>
            </w:r>
          </w:p>
          <w:p w:rsidR="00ED37A7" w:rsidRDefault="001A451D">
            <w:pPr>
              <w:rPr>
                <w:rFonts w:ascii="Times New Roman" w:hAnsi="Times New Roman" w:cs="Times New Roman"/>
                <w:sz w:val="24"/>
                <w:szCs w:val="24"/>
              </w:rPr>
            </w:pPr>
            <w:r>
              <w:rPr>
                <w:rFonts w:ascii="Times New Roman" w:hAnsi="Times New Roman" w:cs="Times New Roman"/>
                <w:sz w:val="24"/>
                <w:szCs w:val="24"/>
              </w:rPr>
              <w:t>[K5] : sedimentasi dan tektonik</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Mahasiswa mampu menganalisa sungai dan pantai untuk pariwisata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Sistem sungai, danau, pantai dan laut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p w:rsidR="00ED37A7" w:rsidRDefault="001A451D">
            <w:pPr>
              <w:jc w:val="center"/>
              <w:rPr>
                <w:rFonts w:ascii="Times New Roman" w:hAnsi="Times New Roman" w:cs="Times New Roman"/>
                <w:sz w:val="24"/>
                <w:szCs w:val="24"/>
              </w:rPr>
            </w:pPr>
            <w:r>
              <w:rPr>
                <w:rFonts w:ascii="Times New Roman" w:hAnsi="Times New Roman" w:cs="Times New Roman"/>
                <w:b/>
                <w:sz w:val="24"/>
                <w:szCs w:val="24"/>
              </w:rPr>
              <w:t>Quiz-K6</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Mahasiswa mampu menganalisa aspek-aspek geopark dan perencanaannya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Geopark UNESCO, Geotrack, promosi dan sosialiasasi</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Ujian Tengah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Mahasiswa mampu menganalisa aspek-aspek geowisata, melakukan simulasi dan perencanaannya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Aspek geologi Jawa Timur</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[BT+BM:2x(3x60”)]</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Mahasiswa mampu menganalisa aspek-aspek geowisata, melakukan simulasi dan perencanaannya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Aspek geologi Jawa Timur</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[BT+BM:2x(3x60”)]</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:Resume Geowisata Jawa Timur</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Mahasiswa mampu menganalisa aspek-aspek geowisata, melakukan simulasi dan perencanaannya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Penentuan aspek geologi yang langka, menarik, bersejarah dan perlu dilindungi di Jawa Timur </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[BT+BM:2x(3x60”)]</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Mahasiswa mampu menganalisa aspek-aspek geowisata, melakukan simulasi dan perencanaannya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Site Visit potensi geowisata Jawa Timur</w:t>
            </w:r>
          </w:p>
          <w:p w:rsidR="00ED37A7" w:rsidRDefault="001A451D">
            <w:pPr>
              <w:rPr>
                <w:rFonts w:ascii="Times New Roman" w:hAnsi="Times New Roman" w:cs="Times New Roman"/>
                <w:sz w:val="24"/>
                <w:szCs w:val="24"/>
              </w:rPr>
            </w:pPr>
            <w:r>
              <w:rPr>
                <w:rFonts w:ascii="Times New Roman" w:hAnsi="Times New Roman" w:cs="Times New Roman"/>
                <w:sz w:val="24"/>
                <w:szCs w:val="24"/>
              </w:rPr>
              <w:t>-Mud Volcano</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-Situs </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 Lapangan</w:t>
            </w:r>
          </w:p>
        </w:tc>
        <w:tc>
          <w:tcPr>
            <w:tcW w:w="1930" w:type="dxa"/>
          </w:tcPr>
          <w:p w:rsidR="00ED37A7" w:rsidRDefault="001A451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[BT+BM:2x(3x60”)]</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p w:rsidR="00ED37A7" w:rsidRDefault="001A451D">
            <w:pPr>
              <w:jc w:val="center"/>
              <w:rPr>
                <w:rFonts w:ascii="Times New Roman" w:hAnsi="Times New Roman" w:cs="Times New Roman"/>
                <w:sz w:val="24"/>
                <w:szCs w:val="24"/>
              </w:rPr>
            </w:pPr>
            <w:r>
              <w:rPr>
                <w:rFonts w:ascii="Times New Roman" w:hAnsi="Times New Roman" w:cs="Times New Roman"/>
                <w:b/>
                <w:sz w:val="24"/>
                <w:szCs w:val="24"/>
              </w:rPr>
              <w:t>Tugas-K12 :Resume Geowisata Jawa Timur</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Mahasiswa mampu menganalisa aspek-aspek geowisata, melakukan simulasi dan perencanaannya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Site Visit potensi geowisata Jawa Timur</w:t>
            </w:r>
          </w:p>
          <w:p w:rsidR="00ED37A7" w:rsidRDefault="001A451D">
            <w:pPr>
              <w:rPr>
                <w:rFonts w:ascii="Times New Roman" w:hAnsi="Times New Roman" w:cs="Times New Roman"/>
                <w:sz w:val="24"/>
                <w:szCs w:val="24"/>
              </w:rPr>
            </w:pPr>
            <w:r>
              <w:rPr>
                <w:rFonts w:ascii="Times New Roman" w:hAnsi="Times New Roman" w:cs="Times New Roman"/>
                <w:sz w:val="24"/>
                <w:szCs w:val="24"/>
              </w:rPr>
              <w:t>-Post-Mining</w:t>
            </w:r>
          </w:p>
          <w:p w:rsidR="00ED37A7" w:rsidRDefault="001A451D">
            <w:pPr>
              <w:rPr>
                <w:rFonts w:ascii="Times New Roman" w:hAnsi="Times New Roman" w:cs="Times New Roman"/>
                <w:sz w:val="24"/>
                <w:szCs w:val="24"/>
              </w:rPr>
            </w:pPr>
            <w:r>
              <w:rPr>
                <w:rFonts w:ascii="Times New Roman" w:hAnsi="Times New Roman" w:cs="Times New Roman"/>
                <w:sz w:val="24"/>
                <w:szCs w:val="24"/>
              </w:rPr>
              <w:t>-Volcano-geothermal</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 Lapangan</w:t>
            </w:r>
          </w:p>
        </w:tc>
        <w:tc>
          <w:tcPr>
            <w:tcW w:w="1930" w:type="dxa"/>
          </w:tcPr>
          <w:p w:rsidR="00ED37A7" w:rsidRDefault="001A451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[BT+BM:2x(3x60”)]</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p w:rsidR="00ED37A7" w:rsidRDefault="001A451D">
            <w:pPr>
              <w:jc w:val="center"/>
              <w:rPr>
                <w:rFonts w:ascii="Times New Roman" w:hAnsi="Times New Roman" w:cs="Times New Roman"/>
                <w:sz w:val="24"/>
                <w:szCs w:val="24"/>
              </w:rPr>
            </w:pPr>
            <w:r>
              <w:rPr>
                <w:rFonts w:ascii="Times New Roman" w:hAnsi="Times New Roman" w:cs="Times New Roman"/>
                <w:b/>
                <w:sz w:val="24"/>
                <w:szCs w:val="24"/>
              </w:rPr>
              <w:t>Tugas-K13 :Resume Geowisata Jawa Timur</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 xml:space="preserve">Mahasiswa mampu menganalisa aspek-aspek geowisata, </w:t>
            </w:r>
            <w:r>
              <w:rPr>
                <w:rFonts w:ascii="Times New Roman" w:hAnsi="Times New Roman" w:cs="Times New Roman"/>
                <w:sz w:val="24"/>
                <w:szCs w:val="24"/>
              </w:rPr>
              <w:lastRenderedPageBreak/>
              <w:t>melakukan simulasi dan perencanaannya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Site Visit potensi geowisata Jawa Timur</w:t>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-Pantai,sungai, danau</w:t>
            </w:r>
          </w:p>
          <w:p w:rsidR="00ED37A7" w:rsidRDefault="001A451D">
            <w:pPr>
              <w:rPr>
                <w:rFonts w:ascii="Times New Roman" w:hAnsi="Times New Roman" w:cs="Times New Roman"/>
                <w:sz w:val="24"/>
                <w:szCs w:val="24"/>
              </w:rPr>
            </w:pPr>
            <w:r>
              <w:rPr>
                <w:rFonts w:ascii="Times New Roman" w:hAnsi="Times New Roman" w:cs="Times New Roman"/>
                <w:sz w:val="24"/>
                <w:szCs w:val="24"/>
              </w:rPr>
              <w:t>-Karst</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Diskusi Lapangan</w:t>
            </w:r>
          </w:p>
        </w:tc>
        <w:tc>
          <w:tcPr>
            <w:tcW w:w="1930" w:type="dxa"/>
          </w:tcPr>
          <w:p w:rsidR="00ED37A7" w:rsidRDefault="001A451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[BT+BM:2x(3x60”)]</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p w:rsidR="00ED37A7" w:rsidRDefault="001A451D">
            <w:pPr>
              <w:jc w:val="center"/>
              <w:rPr>
                <w:rFonts w:ascii="Times New Roman" w:hAnsi="Times New Roman" w:cs="Times New Roman"/>
                <w:sz w:val="24"/>
                <w:szCs w:val="24"/>
              </w:rPr>
            </w:pPr>
            <w:r>
              <w:rPr>
                <w:rFonts w:ascii="Times New Roman" w:hAnsi="Times New Roman" w:cs="Times New Roman"/>
                <w:b/>
                <w:sz w:val="24"/>
                <w:szCs w:val="24"/>
              </w:rPr>
              <w:t xml:space="preserve">Tugas-K13 :Resume </w:t>
            </w:r>
            <w:r>
              <w:rPr>
                <w:rFonts w:ascii="Times New Roman" w:hAnsi="Times New Roman" w:cs="Times New Roman"/>
                <w:b/>
                <w:sz w:val="24"/>
                <w:szCs w:val="24"/>
              </w:rPr>
              <w:lastRenderedPageBreak/>
              <w:t>Geowisata Jawa Timur</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hAnsi="Times New Roman" w:cs="Times New Roman"/>
                <w:sz w:val="24"/>
                <w:szCs w:val="24"/>
              </w:rPr>
              <w:br/>
              <w:t>Mahasiswa mampu menganalisa aspek-aspek geowisata, melakukan simulasi dan perencanaannya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Perencanaan geowisata:</w:t>
            </w:r>
          </w:p>
          <w:p w:rsidR="00ED37A7" w:rsidRDefault="001A451D">
            <w:pPr>
              <w:rPr>
                <w:rFonts w:ascii="Times New Roman" w:hAnsi="Times New Roman" w:cs="Times New Roman"/>
                <w:sz w:val="24"/>
                <w:szCs w:val="24"/>
              </w:rPr>
            </w:pPr>
            <w:r>
              <w:rPr>
                <w:rFonts w:ascii="Times New Roman" w:hAnsi="Times New Roman" w:cs="Times New Roman"/>
                <w:sz w:val="24"/>
                <w:szCs w:val="24"/>
              </w:rPr>
              <w:t>Promosi, pembuatan peta, perencanaan manajemen geowisata</w:t>
            </w:r>
          </w:p>
          <w:p w:rsidR="00ED37A7" w:rsidRDefault="00ED37A7">
            <w:pPr>
              <w:rPr>
                <w:rFonts w:ascii="Times New Roman" w:hAnsi="Times New Roman" w:cs="Times New Roman"/>
                <w:sz w:val="24"/>
                <w:szCs w:val="24"/>
              </w:rPr>
            </w:pP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Kuliah Tamu</w:t>
            </w:r>
          </w:p>
        </w:tc>
        <w:tc>
          <w:tcPr>
            <w:tcW w:w="1930" w:type="dxa"/>
          </w:tcPr>
          <w:p w:rsidR="00ED37A7" w:rsidRDefault="001A451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299085</wp:posOffset>
                </wp:positionV>
                <wp:extent cx="9220200" cy="1443355"/>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0" cy="1443355"/>
                        </a:xfrm>
                        <a:prstGeom prst="rect">
                          <a:avLst/>
                        </a:prstGeom>
                        <a:solidFill>
                          <a:srgbClr val="FFFFFF"/>
                        </a:solidFill>
                        <a:ln w="9525">
                          <a:solidFill>
                            <a:srgbClr val="000000"/>
                          </a:solidFill>
                          <a:miter lim="800000"/>
                        </a:ln>
                      </wps:spPr>
                      <wps:txbx>
                        <w:txbxContent>
                          <w:p w:rsidR="001A451D" w:rsidRDefault="001A451D">
                            <w:pPr>
                              <w:suppressAutoHyphens/>
                              <w:autoSpaceDN w:val="0"/>
                              <w:spacing w:after="0" w:line="240" w:lineRule="auto"/>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 xml:space="preserve">1. </w:t>
                            </w:r>
                            <w:r>
                              <w:rPr>
                                <w:rFonts w:ascii="Times New Roman" w:hAnsi="Times New Roman" w:cs="Times New Roman"/>
                                <w:sz w:val="24"/>
                                <w:szCs w:val="24"/>
                              </w:rPr>
                              <w:t>Gray. M., 2005. Geodiversity and Geoconservation: What, Why, and How ?. Geodiversity &amp; Geoconservation. The George Wright Forum, V. 22 No.3, 12 hal.</w:t>
                            </w:r>
                          </w:p>
                          <w:p w:rsidR="001A451D" w:rsidRDefault="001A451D">
                            <w:pPr>
                              <w:suppressAutoHyphens/>
                              <w:autoSpaceDN w:val="0"/>
                              <w:spacing w:after="0" w:line="240" w:lineRule="auto"/>
                              <w:jc w:val="both"/>
                              <w:textAlignment w:val="baseline"/>
                              <w:rPr>
                                <w:rFonts w:ascii="Times New Roman" w:hAnsi="Times New Roman" w:cs="Times New Roman"/>
                                <w:sz w:val="24"/>
                                <w:szCs w:val="24"/>
                              </w:rPr>
                            </w:pPr>
                            <w:r>
                              <w:rPr>
                                <w:rFonts w:ascii="Times New Roman" w:eastAsia="Calibri" w:hAnsi="Times New Roman" w:cs="Times New Roman"/>
                                <w:kern w:val="3"/>
                                <w:sz w:val="24"/>
                                <w:szCs w:val="24"/>
                              </w:rPr>
                              <w:t xml:space="preserve">2. </w:t>
                            </w:r>
                            <w:r>
                              <w:rPr>
                                <w:rFonts w:ascii="Times New Roman" w:hAnsi="Times New Roman" w:cs="Times New Roman"/>
                                <w:sz w:val="24"/>
                                <w:szCs w:val="24"/>
                              </w:rPr>
                              <w:t>UNESCO, 2007, Guidelines and criteria for National Geoparks seeking UNESCO’s assistance to joint the GlobalGeoparks Network.</w:t>
                            </w:r>
                          </w:p>
                          <w:p w:rsidR="001A451D" w:rsidRDefault="001A451D">
                            <w:pPr>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3. Brahmantyo, B., 2006. Klasifikasi Geomorfologi. Laboratorium Geomorfologi Institut Teknologi Bandung, Bandung</w:t>
                            </w:r>
                          </w:p>
                          <w:p w:rsidR="001A451D" w:rsidRDefault="001A451D">
                            <w:pPr>
                              <w:suppressAutoHyphens/>
                              <w:autoSpaceDN w:val="0"/>
                              <w:spacing w:after="0" w:line="240" w:lineRule="auto"/>
                              <w:jc w:val="both"/>
                              <w:textAlignment w:val="baseline"/>
                              <w:rPr>
                                <w:rFonts w:ascii="Times New Roman" w:eastAsia="Calibri" w:hAnsi="Times New Roman" w:cs="Times New Roman"/>
                                <w:kern w:val="3"/>
                                <w:sz w:val="24"/>
                                <w:szCs w:val="24"/>
                              </w:rPr>
                            </w:pPr>
                            <w:r>
                              <w:rPr>
                                <w:rFonts w:ascii="Times New Roman" w:hAnsi="Times New Roman" w:cs="Times New Roman"/>
                                <w:sz w:val="24"/>
                                <w:szCs w:val="24"/>
                              </w:rPr>
                              <w:t>4. Bemmelen, R.W. van, 1949, Geology of Indonesia, Vol. IA, Martinus Nijhoff, The Hague, Netherland. Bennet, M.R. &amp; P. Doyle, 1996. In: M.R. Bennet, P. Doyle, J.G. Larwood &amp; C.D. Prosser (Eds.). Geology on your doorstep. Geological Society London, 3-10.</w:t>
                            </w:r>
                          </w:p>
                          <w:p w:rsidR="001A451D" w:rsidRDefault="001A451D">
                            <w:pPr>
                              <w:rPr>
                                <w:rFonts w:ascii="Times New Roman" w:hAnsi="Times New Roman" w:cs="Times New Roman"/>
                                <w:sz w:val="24"/>
                                <w:szCs w:val="24"/>
                              </w:rPr>
                            </w:pPr>
                            <w:r>
                              <w:rPr>
                                <w:rFonts w:ascii="Times New Roman" w:eastAsia="Calibri" w:hAnsi="Times New Roman" w:cs="Times New Roman"/>
                                <w:kern w:val="3"/>
                                <w:sz w:val="24"/>
                                <w:szCs w:val="24"/>
                              </w:rPr>
                              <w:t>5. Jurnal dan laporan studi kasus</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45" type="#_x0000_t202" style="position:absolute;margin-left:674.8pt;margin-top:23.55pt;width:726pt;height:113.65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">
                <v:textbox style="mso-fit-shape-to-text:t">
                  <w:txbxContent>
                    <w:p w:rsidR="001A451D" w:rsidRDefault="001A451D">
                      <w:pPr>
                        <w:suppressAutoHyphens/>
                        <w:autoSpaceDN w:val="0"/>
                        <w:spacing w:after="0" w:line="240" w:lineRule="auto"/>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 xml:space="preserve">1. </w:t>
                      </w:r>
                      <w:r>
                        <w:rPr>
                          <w:rFonts w:ascii="Times New Roman" w:hAnsi="Times New Roman" w:cs="Times New Roman"/>
                          <w:sz w:val="24"/>
                          <w:szCs w:val="24"/>
                        </w:rPr>
                        <w:t>Gray. M., 2005. Geodiversity and Geoconservation: What, Why, and How ?. Geodiversity &amp; Geoconservation. The George Wright Forum, V. 22 No.3, 12 hal.</w:t>
                      </w:r>
                    </w:p>
                    <w:p w:rsidR="001A451D" w:rsidRDefault="001A451D">
                      <w:pPr>
                        <w:suppressAutoHyphens/>
                        <w:autoSpaceDN w:val="0"/>
                        <w:spacing w:after="0" w:line="240" w:lineRule="auto"/>
                        <w:jc w:val="both"/>
                        <w:textAlignment w:val="baseline"/>
                        <w:rPr>
                          <w:rFonts w:ascii="Times New Roman" w:hAnsi="Times New Roman" w:cs="Times New Roman"/>
                          <w:sz w:val="24"/>
                          <w:szCs w:val="24"/>
                        </w:rPr>
                      </w:pPr>
                      <w:r>
                        <w:rPr>
                          <w:rFonts w:ascii="Times New Roman" w:eastAsia="Calibri" w:hAnsi="Times New Roman" w:cs="Times New Roman"/>
                          <w:kern w:val="3"/>
                          <w:sz w:val="24"/>
                          <w:szCs w:val="24"/>
                        </w:rPr>
                        <w:t xml:space="preserve">2. </w:t>
                      </w:r>
                      <w:r>
                        <w:rPr>
                          <w:rFonts w:ascii="Times New Roman" w:hAnsi="Times New Roman" w:cs="Times New Roman"/>
                          <w:sz w:val="24"/>
                          <w:szCs w:val="24"/>
                        </w:rPr>
                        <w:t>UNESCO, 2007, Guidelines and criteria for National Geoparks seeking UNESCO’s assistance to joint the GlobalGeoparks Network.</w:t>
                      </w:r>
                    </w:p>
                    <w:p w:rsidR="001A451D" w:rsidRDefault="001A451D">
                      <w:pPr>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3. Brahmantyo, B., 2006. Klasifikasi Geomorfologi. Laboratorium Geomorfologi Institut Teknologi Bandung, Bandung</w:t>
                      </w:r>
                    </w:p>
                    <w:p w:rsidR="001A451D" w:rsidRDefault="001A451D">
                      <w:pPr>
                        <w:suppressAutoHyphens/>
                        <w:autoSpaceDN w:val="0"/>
                        <w:spacing w:after="0" w:line="240" w:lineRule="auto"/>
                        <w:jc w:val="both"/>
                        <w:textAlignment w:val="baseline"/>
                        <w:rPr>
                          <w:rFonts w:ascii="Times New Roman" w:eastAsia="Calibri" w:hAnsi="Times New Roman" w:cs="Times New Roman"/>
                          <w:kern w:val="3"/>
                          <w:sz w:val="24"/>
                          <w:szCs w:val="24"/>
                        </w:rPr>
                      </w:pPr>
                      <w:r>
                        <w:rPr>
                          <w:rFonts w:ascii="Times New Roman" w:hAnsi="Times New Roman" w:cs="Times New Roman"/>
                          <w:sz w:val="24"/>
                          <w:szCs w:val="24"/>
                        </w:rPr>
                        <w:t>4. Bemmelen, R.W. van, 1949, Geology of Indonesia, Vol. IA, Martinus Nijhoff, The Hague, Netherland. Bennet, M.R. &amp; P. Doyle, 1996. In: M.R. Bennet, P. Doyle, J.G. Larwood &amp; C.D. Prosser (Eds.). Geology on your doorstep. Geological Society London, 3-10.</w:t>
                      </w:r>
                    </w:p>
                    <w:p w:rsidR="001A451D" w:rsidRDefault="001A451D">
                      <w:pPr>
                        <w:rPr>
                          <w:rFonts w:ascii="Times New Roman" w:hAnsi="Times New Roman" w:cs="Times New Roman"/>
                          <w:sz w:val="24"/>
                          <w:szCs w:val="24"/>
                        </w:rPr>
                      </w:pPr>
                      <w:r>
                        <w:rPr>
                          <w:rFonts w:ascii="Times New Roman" w:eastAsia="Calibri" w:hAnsi="Times New Roman" w:cs="Times New Roman"/>
                          <w:kern w:val="3"/>
                          <w:sz w:val="24"/>
                          <w:szCs w:val="24"/>
                        </w:rPr>
                        <w:t>5. Jurnal dan laporan studi kasus</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Instrumentasi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8D07C0">
            <w:pPr>
              <w:jc w:val="both"/>
              <w:rPr>
                <w:rFonts w:ascii="Times New Roman" w:hAnsi="Times New Roman" w:cs="Times New Roman"/>
                <w:sz w:val="24"/>
                <w:szCs w:val="24"/>
              </w:rPr>
            </w:pPr>
            <w:r>
              <w:rPr>
                <w:rFonts w:ascii="Times New Roman" w:hAnsi="Times New Roman" w:cs="Times New Roman"/>
                <w:sz w:val="24"/>
                <w:szCs w:val="24"/>
              </w:rPr>
              <w:t>RF184630</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3 (T:2, R:1)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V</w:t>
            </w:r>
            <w:r w:rsidR="008D07C0">
              <w:rPr>
                <w:rFonts w:ascii="Times New Roman" w:hAnsi="Times New Roman" w:cs="Times New Roman"/>
                <w:sz w:val="24"/>
                <w:szCs w:val="24"/>
              </w:rPr>
              <w:t>I (Enam</w:t>
            </w:r>
            <w:r>
              <w:rPr>
                <w:rFonts w:ascii="Times New Roman" w:hAnsi="Times New Roman" w:cs="Times New Roman"/>
                <w:sz w:val="24"/>
                <w:szCs w:val="24"/>
              </w:rPr>
              <w: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ED37A7">
            <w:pPr>
              <w:rPr>
                <w:rFonts w:ascii="Times New Roman" w:hAnsi="Times New Roman" w:cs="Times New Roman"/>
                <w:sz w:val="24"/>
                <w:szCs w:val="24"/>
              </w:rPr>
            </w:pPr>
          </w:p>
        </w:tc>
      </w:tr>
    </w:tbl>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Listrik, Matematika, Pemrograman, Sensor, Peralatan geofisika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rPr>
          <w:trHeight w:val="288"/>
        </w:trPr>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2.2</w:t>
            </w:r>
          </w:p>
        </w:tc>
        <w:tc>
          <w:tcPr>
            <w:tcW w:w="8103"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menunjukkan kinerja mandiri, bermutu, dan terukur;</w:t>
            </w:r>
          </w:p>
        </w:tc>
      </w:tr>
      <w:tr w:rsidR="00ED37A7">
        <w:trPr>
          <w:trHeight w:val="649"/>
        </w:trPr>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8103" w:type="dxa"/>
          </w:tcPr>
          <w:p w:rsidR="00ED37A7" w:rsidRDefault="001A451D">
            <w:pPr>
              <w:spacing w:before="120" w:after="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dan perancangan sistem, proses, produk atau komponen dalam bidang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rPr>
          <w:trHeight w:val="558"/>
        </w:trPr>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lastRenderedPageBreak/>
              <w:t>CP – Mata Kuliah</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[C3, P3, A3] Mahasiswa mampu menerapkan prinsip kerja instrumentasi dan penerapan instrumentasi elektronika yang berhubungan dengan metode geofisika</w:t>
            </w:r>
          </w:p>
        </w:tc>
      </w:tr>
    </w:tbl>
    <w:p w:rsidR="00ED37A7" w:rsidRDefault="00ED37A7">
      <w:pPr>
        <w:rPr>
          <w:rFonts w:ascii="Times New Roman" w:hAnsi="Times New Roman" w:cs="Times New Roman"/>
          <w:sz w:val="24"/>
          <w:szCs w:val="24"/>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memahami konsep dasar sistem instrumentasi</w:t>
            </w:r>
          </w:p>
        </w:tc>
        <w:tc>
          <w:tcPr>
            <w:tcW w:w="1980" w:type="dxa"/>
          </w:tcPr>
          <w:p w:rsidR="00ED37A7" w:rsidRDefault="001A451D">
            <w:pPr>
              <w:ind w:left="81"/>
              <w:rPr>
                <w:rFonts w:ascii="Times New Roman" w:hAnsi="Times New Roman" w:cs="Times New Roman"/>
                <w:bCs/>
                <w:sz w:val="24"/>
                <w:szCs w:val="24"/>
              </w:rPr>
            </w:pPr>
            <w:r>
              <w:rPr>
                <w:rFonts w:ascii="Times New Roman" w:hAnsi="Times New Roman" w:cs="Times New Roman"/>
                <w:bCs/>
                <w:sz w:val="24"/>
                <w:szCs w:val="24"/>
              </w:rPr>
              <w:t>Konsep dasar sistem instrumentasi</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memahami konsep OP AMP (Operational Amplifier)</w:t>
            </w:r>
          </w:p>
        </w:tc>
        <w:tc>
          <w:tcPr>
            <w:tcW w:w="198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Op Amp (Operational Amplifier)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memahami aplikasi Op-amp untuk penapisan isyarat</w:t>
            </w:r>
          </w:p>
        </w:tc>
        <w:tc>
          <w:tcPr>
            <w:tcW w:w="198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Op-amp untuk penapisan isyarat</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memahami aplikasi Op-amp untuk pengaturan tegangan dan arus</w:t>
            </w:r>
          </w:p>
        </w:tc>
        <w:tc>
          <w:tcPr>
            <w:tcW w:w="198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Op-amp untuk pengaturan tegangan dan arus</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quiz</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memahami prinsip kerja beberapa sensor dan tranduser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Sensor dan tranduser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340" w:type="dxa"/>
          </w:tcPr>
          <w:p w:rsidR="00ED37A7" w:rsidRDefault="001A451D">
            <w:pPr>
              <w:rPr>
                <w:rFonts w:ascii="Times New Roman" w:hAnsi="Times New Roman" w:cs="Times New Roman"/>
                <w:bCs/>
                <w:sz w:val="24"/>
                <w:szCs w:val="24"/>
              </w:rPr>
            </w:pPr>
            <w:r>
              <w:rPr>
                <w:rFonts w:ascii="Times New Roman" w:hAnsi="Times New Roman" w:cs="Times New Roman"/>
                <w:sz w:val="24"/>
                <w:szCs w:val="24"/>
              </w:rPr>
              <w:t>Mahasiswa mampu memahami aplikasi beberapa sensor dan tranduser</w:t>
            </w:r>
          </w:p>
        </w:tc>
        <w:tc>
          <w:tcPr>
            <w:tcW w:w="1980" w:type="dxa"/>
          </w:tcPr>
          <w:p w:rsidR="00ED37A7" w:rsidRDefault="001A451D">
            <w:pPr>
              <w:rPr>
                <w:rFonts w:ascii="Times New Roman" w:hAnsi="Times New Roman" w:cs="Times New Roman"/>
                <w:bCs/>
                <w:sz w:val="24"/>
                <w:szCs w:val="24"/>
              </w:rPr>
            </w:pPr>
            <w:r>
              <w:rPr>
                <w:rFonts w:ascii="Times New Roman" w:hAnsi="Times New Roman" w:cs="Times New Roman"/>
                <w:sz w:val="24"/>
                <w:szCs w:val="24"/>
              </w:rPr>
              <w:t>Aplikasi beberapa sensor dan tranduser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memahami penerapan Op Amp dan Sensor</w:t>
            </w:r>
          </w:p>
        </w:tc>
        <w:tc>
          <w:tcPr>
            <w:tcW w:w="198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Penerapan Op Amp dan Sensor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Evaluasi Tengah Semester</w:t>
            </w:r>
          </w:p>
        </w:tc>
        <w:tc>
          <w:tcPr>
            <w:tcW w:w="1980" w:type="dxa"/>
            <w:shd w:val="clear" w:color="auto" w:fill="BFBFBF" w:themeFill="background1" w:themeFillShade="BF"/>
          </w:tcPr>
          <w:p w:rsidR="00ED37A7" w:rsidRDefault="00ED37A7">
            <w:pPr>
              <w:ind w:left="441"/>
              <w:rPr>
                <w:rFonts w:ascii="Times New Roman" w:hAnsi="Times New Roman" w:cs="Times New Roman"/>
                <w:bCs/>
                <w:sz w:val="24"/>
                <w:szCs w:val="24"/>
              </w:rPr>
            </w:pPr>
          </w:p>
        </w:tc>
        <w:tc>
          <w:tcPr>
            <w:tcW w:w="2651" w:type="dxa"/>
            <w:shd w:val="clear" w:color="auto" w:fill="BFBFBF" w:themeFill="background1" w:themeFillShade="BF"/>
          </w:tcPr>
          <w:p w:rsidR="00ED37A7" w:rsidRDefault="00ED37A7">
            <w:pPr>
              <w:rPr>
                <w:rFonts w:ascii="Times New Roman" w:hAnsi="Times New Roman" w:cs="Times New Roman"/>
                <w:sz w:val="24"/>
                <w:szCs w:val="24"/>
              </w:rPr>
            </w:pPr>
          </w:p>
        </w:tc>
        <w:tc>
          <w:tcPr>
            <w:tcW w:w="1930" w:type="dxa"/>
            <w:shd w:val="clear" w:color="auto" w:fill="BFBFBF" w:themeFill="background1" w:themeFillShade="BF"/>
          </w:tcPr>
          <w:p w:rsidR="00ED37A7" w:rsidRDefault="00ED37A7">
            <w:pPr>
              <w:rPr>
                <w:rFonts w:ascii="Times New Roman" w:hAnsi="Times New Roman" w:cs="Times New Roman"/>
                <w:sz w:val="24"/>
                <w:szCs w:val="24"/>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25%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memahami instrumentasi geolistrik</w:t>
            </w:r>
          </w:p>
        </w:tc>
        <w:tc>
          <w:tcPr>
            <w:tcW w:w="198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Instrumentasi geolistrik</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memahami instrumentasi seismik</w:t>
            </w:r>
          </w:p>
        </w:tc>
        <w:tc>
          <w:tcPr>
            <w:tcW w:w="198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 xml:space="preserve">Instrumentasi seismik </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tugas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tugas</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memahami instrumentasi magnetik</w:t>
            </w:r>
          </w:p>
        </w:tc>
        <w:tc>
          <w:tcPr>
            <w:tcW w:w="198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Instrumentasi magnetik</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bCs/>
                <w:sz w:val="24"/>
                <w:szCs w:val="24"/>
              </w:rPr>
              <w:t>Mahasiswa mampu memahami instrumentasi elektromagnetik</w:t>
            </w:r>
          </w:p>
        </w:tc>
        <w:tc>
          <w:tcPr>
            <w:tcW w:w="198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Instrumentasi elektromagnetik</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quiz</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Hasil quiz</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340" w:type="dxa"/>
          </w:tcPr>
          <w:p w:rsidR="00ED37A7" w:rsidRDefault="001A451D">
            <w:pPr>
              <w:rPr>
                <w:rFonts w:ascii="Times New Roman" w:hAnsi="Times New Roman" w:cs="Times New Roman"/>
                <w:bCs/>
                <w:sz w:val="24"/>
                <w:szCs w:val="24"/>
                <w:lang w:val="id-ID"/>
              </w:rPr>
            </w:pPr>
            <w:r>
              <w:rPr>
                <w:rFonts w:ascii="Times New Roman" w:hAnsi="Times New Roman" w:cs="Times New Roman"/>
                <w:bCs/>
                <w:sz w:val="24"/>
                <w:szCs w:val="24"/>
              </w:rPr>
              <w:t>Mahasiswa mampu memahami instrumentasi gravitymeter</w:t>
            </w:r>
          </w:p>
        </w:tc>
        <w:tc>
          <w:tcPr>
            <w:tcW w:w="198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Instrumentasi gravitymeter</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bCs/>
                <w:sz w:val="24"/>
                <w:szCs w:val="24"/>
                <w:lang w:val="id-ID"/>
              </w:rPr>
            </w:pPr>
            <w:r>
              <w:rPr>
                <w:rFonts w:ascii="Times New Roman" w:hAnsi="Times New Roman" w:cs="Times New Roman"/>
                <w:bCs/>
                <w:sz w:val="24"/>
                <w:szCs w:val="24"/>
              </w:rPr>
              <w:t>Mahasiswa mampu memahami instrumentasi peralatan laboratorium</w:t>
            </w:r>
          </w:p>
        </w:tc>
        <w:tc>
          <w:tcPr>
            <w:tcW w:w="198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instrumentasi peralatan laboratorium</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praktikum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Laporan praktikum</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Mahasiswa mampu memahami instrumentasi peralatan laboratorium</w:t>
            </w:r>
          </w:p>
        </w:tc>
        <w:tc>
          <w:tcPr>
            <w:tcW w:w="1980" w:type="dxa"/>
          </w:tcPr>
          <w:p w:rsidR="00ED37A7" w:rsidRDefault="001A451D">
            <w:pPr>
              <w:rPr>
                <w:rFonts w:ascii="Times New Roman" w:hAnsi="Times New Roman" w:cs="Times New Roman"/>
                <w:bCs/>
                <w:sz w:val="24"/>
                <w:szCs w:val="24"/>
              </w:rPr>
            </w:pPr>
            <w:r>
              <w:rPr>
                <w:rFonts w:ascii="Times New Roman" w:hAnsi="Times New Roman" w:cs="Times New Roman"/>
                <w:bCs/>
                <w:sz w:val="24"/>
                <w:szCs w:val="24"/>
              </w:rPr>
              <w:t>instrumentasi peralatan laboratorium</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Kuliah</w:t>
            </w:r>
          </w:p>
          <w:p w:rsidR="00ED37A7" w:rsidRDefault="001A451D">
            <w:pP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D37A7" w:rsidRDefault="00ED37A7">
            <w:pPr>
              <w:rPr>
                <w:rFonts w:ascii="Times New Roman" w:hAnsi="Times New Roman" w:cs="Times New Roman"/>
                <w:sz w:val="24"/>
                <w:szCs w:val="24"/>
                <w:lang w:val="id-ID"/>
              </w:rPr>
            </w:pPr>
          </w:p>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193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150 menit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Keaktifan, interaksi</w:t>
            </w:r>
          </w:p>
        </w:tc>
        <w:tc>
          <w:tcPr>
            <w:tcW w:w="1217"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tc>
        <w:tc>
          <w:tcPr>
            <w:tcW w:w="1930" w:type="dxa"/>
            <w:shd w:val="clear" w:color="auto" w:fill="BFBFBF" w:themeFill="background1" w:themeFillShade="BF"/>
          </w:tcPr>
          <w:p w:rsidR="00ED37A7" w:rsidRDefault="00ED37A7">
            <w:pPr>
              <w:rPr>
                <w:rFonts w:ascii="Times New Roman" w:hAnsi="Times New Roman" w:cs="Times New Roman"/>
                <w:sz w:val="24"/>
                <w:szCs w:val="24"/>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25%</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83840" behindDoc="0" locked="0" layoutInCell="1" allowOverlap="1">
                <wp:simplePos x="0" y="0"/>
                <wp:positionH relativeFrom="margin">
                  <wp:align>right</wp:align>
                </wp:positionH>
                <wp:positionV relativeFrom="paragraph">
                  <wp:posOffset>413385</wp:posOffset>
                </wp:positionV>
                <wp:extent cx="9201150" cy="640715"/>
                <wp:effectExtent l="0" t="0" r="19050" b="2667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640715"/>
                        </a:xfrm>
                        <a:prstGeom prst="rect">
                          <a:avLst/>
                        </a:prstGeom>
                        <a:solidFill>
                          <a:srgbClr val="FFFFFF"/>
                        </a:solidFill>
                        <a:ln w="9525">
                          <a:solidFill>
                            <a:srgbClr val="000000"/>
                          </a:solidFill>
                          <a:miter lim="800000"/>
                        </a:ln>
                      </wps:spPr>
                      <wps:txbx>
                        <w:txbxContent>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Sedra &amp; Smith, "Microelectronic Circuits Sixth Edition", Oxford University Press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Maik Schmidt, "Arduino A Quict-Start Guide", The Pragmatic Bookshelf</w:t>
                            </w:r>
                          </w:p>
                          <w:p w:rsidR="001A451D" w:rsidRDefault="001A451D">
                            <w:pPr>
                              <w:spacing w:after="0"/>
                              <w:rPr>
                                <w:sz w:val="24"/>
                                <w:szCs w:val="24"/>
                              </w:rPr>
                            </w:pPr>
                            <w:r>
                              <w:rPr>
                                <w:rFonts w:ascii="Times New Roman" w:hAnsi="Times New Roman" w:cs="Times New Roman"/>
                                <w:sz w:val="24"/>
                                <w:szCs w:val="24"/>
                              </w:rPr>
                              <w:t>3. Jurnal tentang instrumentasi geofisika</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46" type="#_x0000_t202" style="position:absolute;margin-left:673.3pt;margin-top:32.55pt;width:724.5pt;height:50.45pt;z-index:2516838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">
                <v:textbox style="mso-fit-shape-to-text:t">
                  <w:txbxContent>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Sedra &amp; Smith, "Microelectronic Circuits Sixth Edition", Oxford University Press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1A451D" w:rsidRDefault="001A45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Maik Schmidt, "Arduino A Quict-Start Guide", The Pragmatic Bookshelf</w:t>
                      </w:r>
                    </w:p>
                    <w:p w:rsidR="001A451D" w:rsidRDefault="001A451D">
                      <w:pPr>
                        <w:spacing w:after="0"/>
                        <w:rPr>
                          <w:sz w:val="24"/>
                          <w:szCs w:val="24"/>
                        </w:rPr>
                      </w:pPr>
                      <w:r>
                        <w:rPr>
                          <w:rFonts w:ascii="Times New Roman" w:hAnsi="Times New Roman" w:cs="Times New Roman"/>
                          <w:sz w:val="24"/>
                          <w:szCs w:val="24"/>
                        </w:rPr>
                        <w:t>3. Jurnal tentang instrumentasi geofisika</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rsidP="008D07C0">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Manajemen Eksplorasi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8D07C0">
            <w:pPr>
              <w:rPr>
                <w:rFonts w:ascii="Times New Roman" w:hAnsi="Times New Roman" w:cs="Times New Roman"/>
                <w:sz w:val="24"/>
                <w:szCs w:val="24"/>
              </w:rPr>
            </w:pPr>
            <w:r>
              <w:rPr>
                <w:rFonts w:ascii="Times New Roman" w:hAnsi="Times New Roman" w:cs="Times New Roman"/>
                <w:sz w:val="24"/>
                <w:szCs w:val="24"/>
              </w:rPr>
              <w:t>RF184631</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V</w:t>
            </w:r>
            <w:r w:rsidR="008D07C0">
              <w:rPr>
                <w:rFonts w:ascii="Times New Roman" w:hAnsi="Times New Roman" w:cs="Times New Roman"/>
                <w:sz w:val="24"/>
                <w:szCs w:val="24"/>
              </w:rPr>
              <w:t>I (Enam</w:t>
            </w:r>
            <w:r>
              <w:rPr>
                <w:rFonts w:ascii="Times New Roman" w:hAnsi="Times New Roman" w:cs="Times New Roman"/>
                <w:sz w:val="24"/>
                <w:szCs w:val="24"/>
              </w:rPr>
              <w: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3 (T:3)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Dr. Ayi Syaeful Bahri, S.Si., M.T.</w:t>
            </w:r>
          </w:p>
        </w:tc>
      </w:tr>
    </w:tbl>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dan fungsi manajemen eksplorasi geofisika: fungsi manajemen SDM, konsep dan sistem organisasi eksplorasi, menyusun dan mengelola tim work, kepemimpinan dan Sumber Daya Manusia, fungsi dan proses perencanaan;  Teknik dan metoda perencanaan; Mengkaji kelayakan eksplorasi/kegiatan; Topik khusus.</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menguasai konsep teoretis sains alam dan prinsip dalam mengaplikasikan matematika rekayasa sebagai dasar metodologi pendekatan eksplorasi geofisika terhadap sebuah fenomena alam yang spesifik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3.6</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menguasai pengetahuan operasional lengkap terkait dengan bidang teknologi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3.10</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menguasai konsep dan prinsip pelestarian lingkungan secara umum dalam kegiatan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4.1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 xml:space="preserve">mampu menerapkan prinsip-prinsip matematika, sains, dan prinsip rekayasa (engineering principles) ke dalam prosedur, proses, sistem, atau metodologi rekayasa geofisika untuk membuat atau memodifikasi model dalam </w:t>
            </w:r>
            <w:r>
              <w:rPr>
                <w:rFonts w:ascii="Times New Roman" w:eastAsia="Calibri" w:hAnsi="Times New Roman" w:cs="Times New Roman"/>
                <w:kern w:val="3"/>
                <w:sz w:val="24"/>
                <w:szCs w:val="24"/>
                <w:lang w:val="id-ID"/>
              </w:rPr>
              <w:lastRenderedPageBreak/>
              <w:t>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4.2</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4.10</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mengorganisasi data dan menyajikannya kembali dengan memanfaatkan teknologi informasi yang sesuai dengan kebutuhannya;</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eastAsia="Calibri" w:hAnsi="Times New Roman" w:cs="Times New Roman"/>
                <w:kern w:val="3"/>
                <w:sz w:val="24"/>
                <w:szCs w:val="24"/>
                <w:lang w:val="id-ID"/>
              </w:rPr>
              <w:t>[C</w:t>
            </w:r>
            <w:r>
              <w:rPr>
                <w:rFonts w:ascii="Times New Roman" w:eastAsia="Calibri" w:hAnsi="Times New Roman" w:cs="Times New Roman"/>
                <w:kern w:val="3"/>
                <w:sz w:val="24"/>
                <w:szCs w:val="24"/>
              </w:rPr>
              <w:t>4</w:t>
            </w:r>
            <w:r>
              <w:rPr>
                <w:rFonts w:ascii="Times New Roman" w:eastAsia="Calibri" w:hAnsi="Times New Roman" w:cs="Times New Roman"/>
                <w:kern w:val="3"/>
                <w:sz w:val="24"/>
                <w:szCs w:val="24"/>
                <w:lang w:val="id-ID"/>
              </w:rPr>
              <w:t>,P</w:t>
            </w:r>
            <w:r>
              <w:rPr>
                <w:rFonts w:ascii="Times New Roman" w:eastAsia="Calibri" w:hAnsi="Times New Roman" w:cs="Times New Roman"/>
                <w:kern w:val="3"/>
                <w:sz w:val="24"/>
                <w:szCs w:val="24"/>
              </w:rPr>
              <w:t>4</w:t>
            </w:r>
            <w:r>
              <w:rPr>
                <w:rFonts w:ascii="Times New Roman" w:eastAsia="Calibri" w:hAnsi="Times New Roman" w:cs="Times New Roman"/>
                <w:kern w:val="3"/>
                <w:sz w:val="24"/>
                <w:szCs w:val="24"/>
                <w:lang w:val="id-ID"/>
              </w:rPr>
              <w:t>,A</w:t>
            </w:r>
            <w:r>
              <w:rPr>
                <w:rFonts w:ascii="Times New Roman" w:eastAsia="Calibri" w:hAnsi="Times New Roman" w:cs="Times New Roman"/>
                <w:kern w:val="3"/>
                <w:sz w:val="24"/>
                <w:szCs w:val="24"/>
              </w:rPr>
              <w:t>4</w:t>
            </w:r>
            <w:r>
              <w:rPr>
                <w:rFonts w:ascii="Times New Roman" w:eastAsia="Calibri" w:hAnsi="Times New Roman" w:cs="Times New Roman"/>
                <w:kern w:val="3"/>
                <w:sz w:val="24"/>
                <w:szCs w:val="24"/>
                <w:lang w:val="id-ID"/>
              </w:rPr>
              <w:t xml:space="preserve">] </w:t>
            </w:r>
            <w:r>
              <w:rPr>
                <w:rFonts w:ascii="Times New Roman" w:eastAsia="Calibri" w:hAnsi="Times New Roman" w:cs="Times New Roman"/>
                <w:kern w:val="3"/>
                <w:sz w:val="24"/>
                <w:szCs w:val="24"/>
              </w:rPr>
              <w:t>M</w:t>
            </w:r>
            <w:r>
              <w:rPr>
                <w:rFonts w:ascii="Times New Roman" w:eastAsia="Calibri" w:hAnsi="Times New Roman" w:cs="Times New Roman"/>
                <w:kern w:val="3"/>
                <w:sz w:val="24"/>
                <w:szCs w:val="24"/>
                <w:lang w:val="id-ID"/>
              </w:rPr>
              <w:t xml:space="preserve">ampu </w:t>
            </w:r>
            <w:r>
              <w:rPr>
                <w:rFonts w:ascii="Times New Roman" w:eastAsia="Calibri" w:hAnsi="Times New Roman" w:cs="Times New Roman"/>
                <w:kern w:val="3"/>
                <w:sz w:val="24"/>
                <w:szCs w:val="24"/>
              </w:rPr>
              <w:t xml:space="preserve">mengaplikasikan dan menganalisis </w:t>
            </w:r>
            <w:r>
              <w:rPr>
                <w:rFonts w:ascii="Times New Roman" w:eastAsia="Calibri" w:hAnsi="Times New Roman" w:cs="Times New Roman"/>
                <w:kern w:val="3"/>
                <w:sz w:val="24"/>
                <w:szCs w:val="24"/>
                <w:lang w:val="id-ID"/>
              </w:rPr>
              <w:t xml:space="preserve"> </w:t>
            </w:r>
            <w:r>
              <w:rPr>
                <w:rFonts w:ascii="Times New Roman" w:eastAsia="Calibri" w:hAnsi="Times New Roman" w:cs="Times New Roman"/>
                <w:kern w:val="3"/>
                <w:sz w:val="24"/>
                <w:szCs w:val="24"/>
              </w:rPr>
              <w:t>suatu</w:t>
            </w:r>
            <w:r>
              <w:rPr>
                <w:rFonts w:ascii="Times New Roman" w:eastAsia="Calibri" w:hAnsi="Times New Roman" w:cs="Times New Roman"/>
                <w:kern w:val="3"/>
                <w:sz w:val="24"/>
                <w:szCs w:val="24"/>
                <w:lang w:val="id-ID"/>
              </w:rPr>
              <w:t xml:space="preserve"> </w:t>
            </w:r>
            <w:r>
              <w:rPr>
                <w:rFonts w:ascii="Times New Roman" w:eastAsia="Calibri" w:hAnsi="Times New Roman" w:cs="Times New Roman"/>
                <w:kern w:val="3"/>
                <w:sz w:val="24"/>
                <w:szCs w:val="24"/>
              </w:rPr>
              <w:t xml:space="preserve">kegiatan eksplorasi </w:t>
            </w:r>
            <w:r>
              <w:rPr>
                <w:rFonts w:ascii="Times New Roman" w:eastAsia="Calibri" w:hAnsi="Times New Roman" w:cs="Times New Roman"/>
                <w:kern w:val="3"/>
                <w:sz w:val="24"/>
                <w:szCs w:val="24"/>
                <w:lang w:val="id-ID"/>
              </w:rPr>
              <w:t>geofisika</w:t>
            </w:r>
            <w:r>
              <w:rPr>
                <w:rFonts w:ascii="Times New Roman" w:eastAsia="Calibri" w:hAnsi="Times New Roman" w:cs="Times New Roman"/>
                <w:kern w:val="3"/>
                <w:sz w:val="24"/>
                <w:szCs w:val="24"/>
              </w:rPr>
              <w:t xml:space="preserve">  dengan tujuan keberlanjutan dan efesiensi (K3L) di kegiatan eksplorasi.  </w:t>
            </w:r>
          </w:p>
        </w:tc>
      </w:tr>
    </w:tbl>
    <w:p w:rsidR="00ED37A7" w:rsidRDefault="00ED37A7">
      <w:pPr>
        <w:rPr>
          <w:rFonts w:ascii="Times New Roman" w:hAnsi="Times New Roman" w:cs="Times New Roman"/>
          <w:sz w:val="24"/>
          <w:szCs w:val="24"/>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 [Conceptual knowledge, Analyze]</w:t>
            </w:r>
            <w:r>
              <w:rPr>
                <w:rFonts w:ascii="Times New Roman" w:hAnsi="Times New Roman" w:cs="Times New Roman"/>
                <w:sz w:val="24"/>
                <w:szCs w:val="24"/>
              </w:rPr>
              <w:br/>
              <w:t>Mahasiswa mampu memahami dan manguasai Konsep Dasar Manajemen Eksplorasi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Pengantar Metoda Pengantar Manajemen Eksplorasi</w:t>
            </w:r>
          </w:p>
          <w:p w:rsidR="00ED37A7" w:rsidRDefault="001A451D">
            <w:pPr>
              <w:rPr>
                <w:rFonts w:ascii="Times New Roman" w:hAnsi="Times New Roman" w:cs="Times New Roman"/>
                <w:sz w:val="24"/>
                <w:szCs w:val="24"/>
              </w:rPr>
            </w:pPr>
            <w:r>
              <w:rPr>
                <w:rFonts w:ascii="Times New Roman" w:hAnsi="Times New Roman" w:cs="Times New Roman"/>
                <w:sz w:val="24"/>
                <w:szCs w:val="24"/>
              </w:rPr>
              <w:t>[K1] : Pengantar Umum Manajemen</w:t>
            </w:r>
          </w:p>
        </w:tc>
        <w:tc>
          <w:tcPr>
            <w:tcW w:w="2651" w:type="dxa"/>
          </w:tcPr>
          <w:p w:rsidR="00ED37A7" w:rsidRDefault="001A451D">
            <w:pPr>
              <w:spacing w:line="264" w:lineRule="exact"/>
              <w:ind w:left="105" w:right="-20" w:hanging="105"/>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w:t>
            </w:r>
            <w:r>
              <w:rPr>
                <w:rFonts w:ascii="Times New Roman" w:hAnsi="Times New Roman" w:cs="Times New Roman"/>
                <w:spacing w:val="-2"/>
                <w:position w:val="1"/>
                <w:sz w:val="24"/>
                <w:szCs w:val="24"/>
                <w:lang w:val="sv-SE"/>
              </w:rPr>
              <w:t xml:space="preserve"> </w:t>
            </w:r>
            <w:r>
              <w:rPr>
                <w:rFonts w:ascii="Times New Roman" w:hAnsi="Times New Roman" w:cs="Times New Roman"/>
                <w:position w:val="1"/>
                <w:sz w:val="24"/>
                <w:szCs w:val="24"/>
                <w:lang w:val="sv-SE"/>
              </w:rPr>
              <w:t>&amp;</w:t>
            </w:r>
          </w:p>
          <w:p w:rsidR="00ED37A7" w:rsidRDefault="001A451D">
            <w:pPr>
              <w:spacing w:before="2" w:line="238"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g/Sumbang Saran</w:t>
            </w:r>
          </w:p>
          <w:p w:rsidR="00ED37A7" w:rsidRDefault="001A451D">
            <w:pPr>
              <w:ind w:left="105" w:right="-20" w:hanging="105"/>
              <w:rPr>
                <w:rFonts w:ascii="Times New Roman" w:hAnsi="Times New Roman" w:cs="Times New Roman"/>
                <w:sz w:val="24"/>
                <w:szCs w:val="24"/>
              </w:rPr>
            </w:pPr>
            <w:r>
              <w:rPr>
                <w:rFonts w:ascii="Times New Roman" w:hAnsi="Times New Roman" w:cs="Times New Roman"/>
                <w:b/>
                <w:bCs/>
                <w:spacing w:val="-2"/>
                <w:sz w:val="24"/>
                <w:szCs w:val="24"/>
              </w:rPr>
              <w:t>(</w:t>
            </w:r>
            <w:r>
              <w:rPr>
                <w:rFonts w:ascii="Times New Roman" w:hAnsi="Times New Roman" w:cs="Times New Roman"/>
                <w:b/>
                <w:bCs/>
                <w:spacing w:val="1"/>
                <w:sz w:val="24"/>
                <w:szCs w:val="24"/>
              </w:rPr>
              <w:t>Tuga</w:t>
            </w:r>
            <w:r>
              <w:rPr>
                <w:rFonts w:ascii="Times New Roman" w:hAnsi="Times New Roman" w:cs="Times New Roman"/>
                <w:b/>
                <w:bCs/>
                <w:spacing w:val="-1"/>
                <w:sz w:val="24"/>
                <w:szCs w:val="24"/>
              </w:rPr>
              <w:t>s</w:t>
            </w:r>
            <w:r>
              <w:rPr>
                <w:rFonts w:ascii="Times New Roman" w:hAnsi="Times New Roman" w:cs="Times New Roman"/>
                <w:b/>
                <w:bCs/>
                <w:sz w:val="24"/>
                <w:szCs w:val="24"/>
              </w:rPr>
              <w:t>-K</w:t>
            </w:r>
            <w:r>
              <w:rPr>
                <w:rFonts w:ascii="Times New Roman" w:hAnsi="Times New Roman" w:cs="Times New Roman"/>
                <w:b/>
                <w:bCs/>
                <w:spacing w:val="-1"/>
                <w:sz w:val="24"/>
                <w:szCs w:val="24"/>
              </w:rPr>
              <w:t>1</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Membuat Resume dasar-dasar manajemen lapangan)</w:t>
            </w:r>
            <w:r>
              <w:rPr>
                <w:rFonts w:ascii="Times New Roman" w:hAnsi="Times New Roman" w:cs="Times New Roman"/>
                <w:b/>
                <w:bCs/>
                <w:sz w:val="24"/>
                <w:szCs w:val="24"/>
              </w:rPr>
              <w:t xml:space="preserve"> </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2</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(aplikasi dan perkembangan Manajemen Modern); </w:t>
            </w:r>
            <w:r>
              <w:rPr>
                <w:rFonts w:ascii="Times New Roman" w:hAnsi="Times New Roman" w:cs="Times New Roman"/>
                <w:b/>
                <w:sz w:val="24"/>
                <w:szCs w:val="24"/>
              </w:rPr>
              <w:t>Tugas-K1 : Membuat Resume dasar-dasar manajemen lapangan</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Mengenal konsep dasar manajemen</w:t>
            </w:r>
          </w:p>
          <w:p w:rsidR="00ED37A7" w:rsidRDefault="00ED37A7">
            <w:pPr>
              <w:jc w:val="cente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[C4,P4,A4][Conceptual knowledge, Analyze]: Mahasiswa mampu memahami dan manguasai Konsep Dasar </w:t>
            </w:r>
            <w:r>
              <w:rPr>
                <w:rFonts w:ascii="Times New Roman" w:hAnsi="Times New Roman" w:cs="Times New Roman"/>
                <w:sz w:val="24"/>
                <w:szCs w:val="24"/>
              </w:rPr>
              <w:lastRenderedPageBreak/>
              <w:t>Manajemen Eksplorasi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Konsep dasar manajemen lapangan</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2</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(Konsep dan prinsip dasar manajemen lapangan);</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[C4,P4,A4][Conceptual knowledge, Analyze]: Menguasai konsep dan fungsi manajemen SDM</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dan fungsi manajemen  SDM</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2</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(konsep dan fungsi manajemen SDM);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[C4,P4,A4][Conceptual knowledge, Analyze]: </w:t>
            </w:r>
            <w:r>
              <w:rPr>
                <w:rFonts w:ascii="Times New Roman" w:hAnsi="Times New Roman" w:cs="Times New Roman"/>
                <w:color w:val="000000"/>
                <w:sz w:val="24"/>
                <w:szCs w:val="24"/>
              </w:rPr>
              <w:t>Menguasai konsep dan fungsi manajemen SDM</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dan fungsi manajemen  SDM</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(konsep dan fungsi manajemen SDM);</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[C4,P4,A4][Conceptual knowledge, Analyze]: Mampu menjelaskan dan menguasai konsep teoritis , fungsi manajemen SDM di Lapangan </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dan fungsi manajemen  SDM</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Mahasiswa (studi kasus)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K2 : Tugas membuat resume tentang fungsi manajemen SDM dan mempresentasikannya (tugas per kelompok satu studi kasus)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[C4,P4,A4][Conceptual knowledge, Analyze]: Mampu menjelaskan dan menguasai konsep teoritis , fungsi </w:t>
            </w:r>
            <w:r>
              <w:rPr>
                <w:rFonts w:ascii="Times New Roman" w:hAnsi="Times New Roman" w:cs="Times New Roman"/>
                <w:sz w:val="24"/>
                <w:szCs w:val="24"/>
              </w:rPr>
              <w:lastRenderedPageBreak/>
              <w:t xml:space="preserve">manajemen SDM di Lapangan </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Konsep dan fungsi manajemen  SDM</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Mahasiswa (studi kasus)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w:t>
            </w:r>
          </w:p>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Menguasai konsep organisasi dan sistem manajemen eksplorasi geofisika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organisasi dan sistem manajemen eksplorasi geofisika</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organisasi dan sistem manajemen eksplorasi geofisika</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980"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jc w:val="center"/>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Analyze]:menguasai konsep, prinsip dan teknik pemodelan 1D dan 2D dalam metoda resistivitas</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organisasi dan sistem manajemen eksplorasi geofisika</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organisasi dan sistem manajemen eksplorasi geofisika</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[C4,P4,A4][Conceptual knowledge, Analyze]: menguasai dalam menyusun dan mengelola Team Work</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Menyusun  dan mengelola Tim Work</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menyusun dan mengelola Tim Work</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 menguasai konsep dan penerapan kepemimpinan dan Sumber Daya Manusia</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dan penerapan kepemimpinan dan Sumber Daya Manusia</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rPr>
                <w:rFonts w:ascii="Times New Roman" w:hAnsi="Times New Roman" w:cs="Times New Roman"/>
                <w:sz w:val="24"/>
                <w:szCs w:val="24"/>
                <w:lang w:val="sv-SE"/>
              </w:rPr>
            </w:pPr>
            <w:r>
              <w:rPr>
                <w:rFonts w:ascii="Times New Roman" w:hAnsi="Times New Roman" w:cs="Times New Roman"/>
                <w:sz w:val="24"/>
                <w:szCs w:val="24"/>
                <w:lang w:val="sv-SE"/>
              </w:rPr>
              <w:t>TM: 2x(4x50”);</w:t>
            </w:r>
          </w:p>
          <w:p w:rsidR="00ED37A7" w:rsidRDefault="00ED37A7">
            <w:pPr>
              <w:rPr>
                <w:rFonts w:ascii="Times New Roman" w:hAnsi="Times New Roman" w:cs="Times New Roman"/>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kepeminpinan dan sumber daya manusia</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 menguasai fungsi dan proses perencanaan eksplorasi geofisika</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dan penerapan proses perencanaan ekspolrasi geofisika</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penarapan proses perencanaan eksplorasi geofisika</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w:t>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menguasai kelayakan kegiatan eksplorasi geofisika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dan penerapan kegiatan eksplorasi geofisika</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penarapan kegiatan eksplorasi geofisika</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 Mampu menguasai kelayakan kegiatan eksplorasi geofisika</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dan penerapan kegiatan eksplorasi geofisika</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penarapan kegiatan eksplorasi geofisika</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b/>
                <w:sz w:val="24"/>
                <w:szCs w:val="24"/>
              </w:rPr>
            </w:pPr>
            <w:r>
              <w:rPr>
                <w:rFonts w:ascii="Times New Roman" w:hAnsi="Times New Roman" w:cs="Times New Roman"/>
                <w:b/>
                <w:sz w:val="24"/>
                <w:szCs w:val="24"/>
              </w:rPr>
              <w:t>Tugas K3 : membuat proyek eksplorasi geofisika per orang (tugas individu) dan dipresentasikan</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[C4,P4,A4][Procedural knowledge, Analyze]: Mampu menguasai kelayakan kegiatan eksplorasi geofisika</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Konsep dan penerapan kegiatan eksplorasi geofisika</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penarapan kegiatan eksplorasi geofisika</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b/>
                <w:sz w:val="24"/>
                <w:szCs w:val="24"/>
              </w:rPr>
            </w:pPr>
            <w:r>
              <w:rPr>
                <w:rFonts w:ascii="Times New Roman" w:hAnsi="Times New Roman" w:cs="Times New Roman"/>
                <w:b/>
                <w:sz w:val="24"/>
                <w:szCs w:val="24"/>
              </w:rPr>
              <w:lastRenderedPageBreak/>
              <w:t>Tugas K3 : membuat proyek eksplorasi geofisika per orang (tugas individu) dan dipresentasikan</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Ketepatan menjelaskan dan membandingkan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jc w:val="center"/>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00224" behindDoc="0" locked="0" layoutInCell="1" allowOverlap="1">
                <wp:simplePos x="0" y="0"/>
                <wp:positionH relativeFrom="margin">
                  <wp:align>right</wp:align>
                </wp:positionH>
                <wp:positionV relativeFrom="paragraph">
                  <wp:posOffset>413385</wp:posOffset>
                </wp:positionV>
                <wp:extent cx="9201150" cy="640715"/>
                <wp:effectExtent l="0" t="0" r="19050" b="266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640715"/>
                        </a:xfrm>
                        <a:prstGeom prst="rect">
                          <a:avLst/>
                        </a:prstGeom>
                        <a:solidFill>
                          <a:srgbClr val="FFFFFF"/>
                        </a:solidFill>
                        <a:ln w="9525">
                          <a:solidFill>
                            <a:srgbClr val="000000"/>
                          </a:solidFill>
                          <a:miter lim="800000"/>
                        </a:ln>
                      </wps:spPr>
                      <wps:txbx>
                        <w:txbxContent>
                          <w:p w:rsidR="001A451D" w:rsidRDefault="001A451D">
                            <w:pPr>
                              <w:suppressAutoHyphens/>
                              <w:autoSpaceDN w:val="0"/>
                              <w:spacing w:after="0" w:line="240" w:lineRule="auto"/>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1. Brown W, Exploration in Management, a Pelican Book Publisher</w:t>
                            </w:r>
                          </w:p>
                          <w:p w:rsidR="001A451D" w:rsidRDefault="001A451D">
                            <w:pPr>
                              <w:suppressAutoHyphens/>
                              <w:autoSpaceDN w:val="0"/>
                              <w:spacing w:after="0" w:line="240" w:lineRule="auto"/>
                              <w:jc w:val="both"/>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 Soeharto, Iman., Manajemen proyek: Dari Konseptual sampai Operasional, Erlangga, 1997.</w:t>
                            </w:r>
                          </w:p>
                          <w:p w:rsidR="001A451D" w:rsidRDefault="001A451D">
                            <w:pPr>
                              <w:spacing w:after="0"/>
                              <w:rPr>
                                <w:sz w:val="24"/>
                                <w:szCs w:val="24"/>
                              </w:rPr>
                            </w:pPr>
                            <w:r>
                              <w:rPr>
                                <w:rFonts w:ascii="Times New Roman" w:eastAsia="Calibri" w:hAnsi="Times New Roman" w:cs="Times New Roman"/>
                                <w:kern w:val="3"/>
                                <w:sz w:val="24"/>
                                <w:szCs w:val="24"/>
                              </w:rPr>
                              <w:t>3. Jurnal dan laporan studi kasus</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47" type="#_x0000_t202" style="position:absolute;margin-left:673.3pt;margin-top:32.55pt;width:724.5pt;height:50.45pt;z-index:25170022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">
                <v:textbox style="mso-fit-shape-to-text:t">
                  <w:txbxContent>
                    <w:p w:rsidR="001A451D" w:rsidRDefault="001A451D">
                      <w:pPr>
                        <w:suppressAutoHyphens/>
                        <w:autoSpaceDN w:val="0"/>
                        <w:spacing w:after="0" w:line="240" w:lineRule="auto"/>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1. Brown W, Exploration in Management, a Pelican Book Publisher</w:t>
                      </w:r>
                    </w:p>
                    <w:p w:rsidR="001A451D" w:rsidRDefault="001A451D">
                      <w:pPr>
                        <w:suppressAutoHyphens/>
                        <w:autoSpaceDN w:val="0"/>
                        <w:spacing w:after="0" w:line="240" w:lineRule="auto"/>
                        <w:jc w:val="both"/>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 Soeharto, Iman., Manajemen proyek: Dari Konseptual sampai Operasional, Erlangga, 1997.</w:t>
                      </w:r>
                    </w:p>
                    <w:p w:rsidR="001A451D" w:rsidRDefault="001A451D">
                      <w:pPr>
                        <w:spacing w:after="0"/>
                        <w:rPr>
                          <w:sz w:val="24"/>
                          <w:szCs w:val="24"/>
                        </w:rPr>
                      </w:pPr>
                      <w:r>
                        <w:rPr>
                          <w:rFonts w:ascii="Times New Roman" w:eastAsia="Calibri" w:hAnsi="Times New Roman" w:cs="Times New Roman"/>
                          <w:kern w:val="3"/>
                          <w:sz w:val="24"/>
                          <w:szCs w:val="24"/>
                        </w:rPr>
                        <w:t>3. Jurnal dan laporan studi kasus</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rsidP="00C24D95">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Sistem Informasi Geografis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C24D95">
            <w:pPr>
              <w:rPr>
                <w:rFonts w:ascii="Times New Roman" w:hAnsi="Times New Roman" w:cs="Times New Roman"/>
                <w:sz w:val="24"/>
                <w:szCs w:val="24"/>
              </w:rPr>
            </w:pPr>
            <w:r>
              <w:rPr>
                <w:rFonts w:ascii="Times New Roman" w:hAnsi="Times New Roman" w:cs="Times New Roman"/>
                <w:sz w:val="24"/>
                <w:szCs w:val="24"/>
              </w:rPr>
              <w:t>RF184632</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V</w:t>
            </w:r>
            <w:r w:rsidR="00C24D95">
              <w:rPr>
                <w:rFonts w:ascii="Times New Roman" w:hAnsi="Times New Roman" w:cs="Times New Roman"/>
                <w:sz w:val="24"/>
                <w:szCs w:val="24"/>
              </w:rPr>
              <w:t>I (Enam</w:t>
            </w:r>
            <w:r>
              <w:rPr>
                <w:rFonts w:ascii="Times New Roman" w:hAnsi="Times New Roman" w:cs="Times New Roman"/>
                <w:sz w:val="24"/>
                <w:szCs w:val="24"/>
              </w:rPr>
              <w: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3 (Tiga)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M.Singgih Purwanto, S.Si., M.T.</w:t>
            </w:r>
          </w:p>
        </w:tc>
      </w:tr>
    </w:tbl>
    <w:p w:rsidR="00ED37A7" w:rsidRDefault="00ED37A7">
      <w:pPr>
        <w:rPr>
          <w:rFonts w:ascii="Times New Roman" w:hAnsi="Times New Roman" w:cs="Times New Roman"/>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Pemetaan, Geologi</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3.8</w:t>
            </w:r>
          </w:p>
        </w:tc>
        <w:tc>
          <w:tcPr>
            <w:tcW w:w="8103"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prinsip dan metode aplikasi perpetaan yang dibutuhkan dalam pekerjaan rekayasa geofisika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[C3,P3,A3] Mahasiswa mampu menerapkan konsep dan aplikasi SIG, mampu melakukan pembangunan SIG dan mengelola data spasial dengan memanfaatkan teknologi SIG</w:t>
            </w:r>
          </w:p>
        </w:tc>
      </w:tr>
    </w:tbl>
    <w:p w:rsidR="00ED37A7" w:rsidRDefault="00ED37A7">
      <w:pPr>
        <w:rPr>
          <w:rFonts w:ascii="Times New Roman" w:hAnsi="Times New Roman" w:cs="Times New Roman"/>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lastRenderedPageBreak/>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shd w:val="clear" w:color="auto" w:fill="auto"/>
          </w:tcPr>
          <w:p w:rsidR="00ED37A7" w:rsidRDefault="001A451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 xml:space="preserve">Mengetahui apa yang akan dipelajari pada kuliah ini, </w:t>
            </w:r>
          </w:p>
          <w:p w:rsidR="00ED37A7" w:rsidRDefault="001A451D">
            <w:pPr>
              <w:rPr>
                <w:rFonts w:ascii="Times New Roman" w:hAnsi="Times New Roman" w:cs="Times New Roman"/>
                <w:sz w:val="24"/>
                <w:szCs w:val="24"/>
              </w:rPr>
            </w:pPr>
            <w:r>
              <w:rPr>
                <w:rFonts w:ascii="Times New Roman" w:hAnsi="Times New Roman" w:cs="Times New Roman"/>
                <w:bCs/>
                <w:sz w:val="24"/>
                <w:szCs w:val="24"/>
                <w:lang w:val="id-ID" w:eastAsia="id-ID"/>
              </w:rPr>
              <w:t>Mampu menjelaskan ruang lingkup kajian</w:t>
            </w:r>
            <w:r>
              <w:rPr>
                <w:rFonts w:ascii="Times New Roman" w:hAnsi="Times New Roman" w:cs="Times New Roman"/>
                <w:bCs/>
                <w:sz w:val="24"/>
                <w:szCs w:val="24"/>
                <w:lang w:eastAsia="id-ID"/>
              </w:rPr>
              <w:t xml:space="preserve"> </w:t>
            </w:r>
            <w:r>
              <w:rPr>
                <w:rFonts w:ascii="Times New Roman" w:hAnsi="Times New Roman" w:cs="Times New Roman"/>
                <w:bCs/>
                <w:sz w:val="24"/>
                <w:szCs w:val="24"/>
                <w:lang w:val="id-ID" w:eastAsia="id-ID"/>
              </w:rPr>
              <w:t>Sistem Informasi Geografis dalam bidang Geofisika</w:t>
            </w:r>
          </w:p>
        </w:tc>
        <w:tc>
          <w:tcPr>
            <w:tcW w:w="1980" w:type="dxa"/>
            <w:shd w:val="clear" w:color="auto" w:fill="auto"/>
          </w:tcPr>
          <w:p w:rsidR="00ED37A7" w:rsidRDefault="001A451D">
            <w:pPr>
              <w:pStyle w:val="ListParagraph"/>
              <w:numPr>
                <w:ilvl w:val="0"/>
                <w:numId w:val="23"/>
              </w:numPr>
              <w:ind w:left="211" w:hanging="180"/>
              <w:jc w:val="both"/>
              <w:rPr>
                <w:rFonts w:ascii="Times New Roman" w:hAnsi="Times New Roman" w:cs="Times New Roman"/>
                <w:sz w:val="24"/>
                <w:szCs w:val="24"/>
              </w:rPr>
            </w:pPr>
            <w:r>
              <w:rPr>
                <w:rFonts w:ascii="Times New Roman" w:hAnsi="Times New Roman" w:cs="Times New Roman"/>
                <w:sz w:val="24"/>
                <w:szCs w:val="24"/>
              </w:rPr>
              <w:t>Pengertian SIG</w:t>
            </w:r>
          </w:p>
          <w:p w:rsidR="00ED37A7" w:rsidRDefault="001A451D">
            <w:pPr>
              <w:pStyle w:val="ListParagraph"/>
              <w:numPr>
                <w:ilvl w:val="0"/>
                <w:numId w:val="23"/>
              </w:numPr>
              <w:ind w:left="211" w:hanging="180"/>
              <w:jc w:val="both"/>
              <w:rPr>
                <w:rFonts w:ascii="Times New Roman" w:hAnsi="Times New Roman" w:cs="Times New Roman"/>
                <w:sz w:val="24"/>
                <w:szCs w:val="24"/>
              </w:rPr>
            </w:pPr>
            <w:r>
              <w:rPr>
                <w:rFonts w:ascii="Times New Roman" w:hAnsi="Times New Roman" w:cs="Times New Roman"/>
                <w:sz w:val="24"/>
                <w:szCs w:val="24"/>
              </w:rPr>
              <w:t>Konsep SIG</w:t>
            </w:r>
          </w:p>
          <w:p w:rsidR="00ED37A7" w:rsidRDefault="001A451D">
            <w:pPr>
              <w:pStyle w:val="ListParagraph"/>
              <w:numPr>
                <w:ilvl w:val="0"/>
                <w:numId w:val="23"/>
              </w:numPr>
              <w:ind w:left="211" w:hanging="180"/>
              <w:jc w:val="both"/>
              <w:rPr>
                <w:rFonts w:ascii="Times New Roman" w:hAnsi="Times New Roman" w:cs="Times New Roman"/>
                <w:sz w:val="24"/>
                <w:szCs w:val="24"/>
              </w:rPr>
            </w:pPr>
            <w:r>
              <w:rPr>
                <w:rFonts w:ascii="Times New Roman" w:hAnsi="Times New Roman" w:cs="Times New Roman"/>
                <w:sz w:val="24"/>
                <w:szCs w:val="24"/>
              </w:rPr>
              <w:t>Aplikasi SIG bidang Geofisika</w:t>
            </w:r>
          </w:p>
        </w:tc>
        <w:tc>
          <w:tcPr>
            <w:tcW w:w="2651" w:type="dxa"/>
            <w:shd w:val="clear" w:color="auto" w:fill="auto"/>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Kuliah</w:t>
            </w:r>
          </w:p>
          <w:p w:rsidR="00ED37A7" w:rsidRDefault="00ED37A7">
            <w:pPr>
              <w:jc w:val="both"/>
              <w:rPr>
                <w:rFonts w:ascii="Times New Roman" w:hAnsi="Times New Roman" w:cs="Times New Roman"/>
                <w:sz w:val="24"/>
                <w:szCs w:val="24"/>
              </w:rPr>
            </w:pPr>
          </w:p>
          <w:p w:rsidR="00ED37A7" w:rsidRDefault="001A451D">
            <w:pPr>
              <w:jc w:val="both"/>
              <w:rPr>
                <w:rFonts w:ascii="Times New Roman" w:hAnsi="Times New Roman" w:cs="Times New Roman"/>
                <w:sz w:val="24"/>
                <w:szCs w:val="24"/>
              </w:rPr>
            </w:pPr>
            <w:r>
              <w:rPr>
                <w:rFonts w:ascii="Times New Roman" w:hAnsi="Times New Roman" w:cs="Times New Roman"/>
                <w:sz w:val="24"/>
                <w:szCs w:val="24"/>
              </w:rPr>
              <w:t>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120 menit</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ED37A7" w:rsidRDefault="001A451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Keaktifan dalam diskus</w:t>
            </w:r>
            <w:r>
              <w:rPr>
                <w:rFonts w:ascii="Times New Roman" w:hAnsi="Times New Roman" w:cs="Times New Roman"/>
                <w:bCs/>
                <w:sz w:val="24"/>
                <w:szCs w:val="24"/>
                <w:lang w:val="id-ID" w:eastAsia="id-ID"/>
              </w:rPr>
              <w:t>i</w:t>
            </w:r>
          </w:p>
          <w:p w:rsidR="00ED37A7" w:rsidRDefault="00ED37A7">
            <w:pPr>
              <w:jc w:val="center"/>
              <w:rPr>
                <w:rFonts w:ascii="Times New Roman" w:hAnsi="Times New Roman" w:cs="Times New Roman"/>
                <w:sz w:val="24"/>
                <w:szCs w:val="24"/>
              </w:rPr>
            </w:pPr>
          </w:p>
        </w:tc>
        <w:tc>
          <w:tcPr>
            <w:tcW w:w="1217" w:type="dxa"/>
            <w:shd w:val="clear" w:color="auto" w:fill="auto"/>
          </w:tcPr>
          <w:p w:rsidR="00ED37A7" w:rsidRDefault="00ED37A7">
            <w:pPr>
              <w:jc w:val="center"/>
              <w:rPr>
                <w:rFonts w:ascii="Times New Roman" w:hAnsi="Times New Roman" w:cs="Times New Roman"/>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2 - 3</w:t>
            </w:r>
          </w:p>
        </w:tc>
        <w:tc>
          <w:tcPr>
            <w:tcW w:w="2340" w:type="dxa"/>
            <w:shd w:val="clear" w:color="auto" w:fill="auto"/>
          </w:tcPr>
          <w:p w:rsidR="00ED37A7" w:rsidRDefault="001A451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Memahami konsep Sistem Koordinat dan Transformasi Koordinat</w:t>
            </w:r>
          </w:p>
        </w:tc>
        <w:tc>
          <w:tcPr>
            <w:tcW w:w="1980" w:type="dxa"/>
            <w:shd w:val="clear" w:color="auto" w:fill="auto"/>
          </w:tcPr>
          <w:p w:rsidR="00ED37A7" w:rsidRDefault="001A451D">
            <w:pPr>
              <w:pStyle w:val="ListParagraph"/>
              <w:numPr>
                <w:ilvl w:val="0"/>
                <w:numId w:val="23"/>
              </w:numPr>
              <w:ind w:left="211" w:hanging="180"/>
              <w:jc w:val="both"/>
              <w:rPr>
                <w:rFonts w:ascii="Times New Roman" w:hAnsi="Times New Roman" w:cs="Times New Roman"/>
                <w:sz w:val="24"/>
                <w:szCs w:val="24"/>
              </w:rPr>
            </w:pPr>
            <w:r>
              <w:rPr>
                <w:rFonts w:ascii="Times New Roman" w:hAnsi="Times New Roman" w:cs="Times New Roman"/>
                <w:sz w:val="24"/>
                <w:szCs w:val="24"/>
              </w:rPr>
              <w:t>Sistem Koordinat 2D dan 3D</w:t>
            </w:r>
          </w:p>
          <w:p w:rsidR="00ED37A7" w:rsidRDefault="001A451D">
            <w:pPr>
              <w:pStyle w:val="ListParagraph"/>
              <w:numPr>
                <w:ilvl w:val="0"/>
                <w:numId w:val="23"/>
              </w:numPr>
              <w:ind w:left="211" w:hanging="180"/>
              <w:jc w:val="both"/>
              <w:rPr>
                <w:rFonts w:ascii="Times New Roman" w:hAnsi="Times New Roman" w:cs="Times New Roman"/>
                <w:sz w:val="24"/>
                <w:szCs w:val="24"/>
              </w:rPr>
            </w:pPr>
            <w:r>
              <w:rPr>
                <w:rFonts w:ascii="Times New Roman" w:hAnsi="Times New Roman" w:cs="Times New Roman"/>
                <w:sz w:val="24"/>
                <w:szCs w:val="24"/>
              </w:rPr>
              <w:t>Proyeksi Peta : UTM, Mecartor</w:t>
            </w:r>
          </w:p>
        </w:tc>
        <w:tc>
          <w:tcPr>
            <w:tcW w:w="2651" w:type="dxa"/>
            <w:shd w:val="clear" w:color="auto" w:fill="auto"/>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Kuliah</w:t>
            </w:r>
          </w:p>
          <w:p w:rsidR="00ED37A7" w:rsidRDefault="00ED37A7">
            <w:pPr>
              <w:jc w:val="both"/>
              <w:rPr>
                <w:rFonts w:ascii="Times New Roman" w:hAnsi="Times New Roman" w:cs="Times New Roman"/>
                <w:sz w:val="24"/>
                <w:szCs w:val="24"/>
              </w:rPr>
            </w:pPr>
          </w:p>
          <w:p w:rsidR="00ED37A7" w:rsidRDefault="001A451D">
            <w:pPr>
              <w:jc w:val="both"/>
              <w:rPr>
                <w:rFonts w:ascii="Times New Roman" w:hAnsi="Times New Roman" w:cs="Times New Roman"/>
                <w:sz w:val="24"/>
                <w:szCs w:val="24"/>
              </w:rPr>
            </w:pPr>
            <w:r>
              <w:rPr>
                <w:rFonts w:ascii="Times New Roman" w:hAnsi="Times New Roman" w:cs="Times New Roman"/>
                <w:sz w:val="24"/>
                <w:szCs w:val="24"/>
              </w:rPr>
              <w:t>Presentasi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50 menit</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w:t>
            </w:r>
          </w:p>
        </w:tc>
        <w:tc>
          <w:tcPr>
            <w:tcW w:w="1862" w:type="dxa"/>
            <w:shd w:val="clear" w:color="auto" w:fill="auto"/>
          </w:tcPr>
          <w:p w:rsidR="00ED37A7" w:rsidRDefault="001A451D">
            <w:pPr>
              <w:pStyle w:val="ListParagraph"/>
              <w:numPr>
                <w:ilvl w:val="0"/>
                <w:numId w:val="24"/>
              </w:numPr>
              <w:ind w:left="121" w:hanging="180"/>
              <w:rPr>
                <w:rFonts w:ascii="Times New Roman" w:hAnsi="Times New Roman" w:cs="Times New Roman"/>
                <w:bCs/>
                <w:sz w:val="24"/>
                <w:szCs w:val="24"/>
                <w:lang w:eastAsia="id-ID"/>
              </w:rPr>
            </w:pPr>
            <w:r>
              <w:rPr>
                <w:rFonts w:ascii="Times New Roman" w:hAnsi="Times New Roman" w:cs="Times New Roman"/>
                <w:bCs/>
                <w:sz w:val="24"/>
                <w:szCs w:val="24"/>
                <w:lang w:eastAsia="id-ID"/>
              </w:rPr>
              <w:t>Format tampilan presentasi</w:t>
            </w:r>
          </w:p>
          <w:p w:rsidR="00ED37A7" w:rsidRDefault="001A451D">
            <w:pPr>
              <w:pStyle w:val="ListParagraph"/>
              <w:numPr>
                <w:ilvl w:val="0"/>
                <w:numId w:val="24"/>
              </w:numPr>
              <w:ind w:left="121" w:hanging="180"/>
              <w:rPr>
                <w:rFonts w:ascii="Times New Roman" w:hAnsi="Times New Roman" w:cs="Times New Roman"/>
                <w:bCs/>
                <w:sz w:val="24"/>
                <w:szCs w:val="24"/>
                <w:lang w:eastAsia="id-ID"/>
              </w:rPr>
            </w:pPr>
            <w:r>
              <w:rPr>
                <w:rFonts w:ascii="Times New Roman" w:hAnsi="Times New Roman" w:cs="Times New Roman"/>
                <w:bCs/>
                <w:sz w:val="24"/>
                <w:szCs w:val="24"/>
                <w:lang w:eastAsia="id-ID"/>
              </w:rPr>
              <w:t>Penguasaan materi</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5 %</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10 %</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4 - 5</w:t>
            </w:r>
          </w:p>
        </w:tc>
        <w:tc>
          <w:tcPr>
            <w:tcW w:w="2340" w:type="dxa"/>
            <w:shd w:val="clear" w:color="auto" w:fill="auto"/>
          </w:tcPr>
          <w:p w:rsidR="00ED37A7" w:rsidRDefault="001A451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Mampu mengetahui Struktur data Dalam GIS</w:t>
            </w:r>
          </w:p>
        </w:tc>
        <w:tc>
          <w:tcPr>
            <w:tcW w:w="1980" w:type="dxa"/>
            <w:shd w:val="clear" w:color="auto" w:fill="auto"/>
          </w:tcPr>
          <w:p w:rsidR="00ED37A7" w:rsidRDefault="001A451D">
            <w:pPr>
              <w:pStyle w:val="ListParagraph"/>
              <w:numPr>
                <w:ilvl w:val="0"/>
                <w:numId w:val="23"/>
              </w:numPr>
              <w:ind w:left="256" w:hanging="180"/>
              <w:jc w:val="both"/>
              <w:rPr>
                <w:rFonts w:ascii="Times New Roman" w:hAnsi="Times New Roman" w:cs="Times New Roman"/>
                <w:sz w:val="24"/>
                <w:szCs w:val="24"/>
              </w:rPr>
            </w:pPr>
            <w:r>
              <w:rPr>
                <w:rFonts w:ascii="Times New Roman" w:hAnsi="Times New Roman" w:cs="Times New Roman"/>
                <w:sz w:val="24"/>
                <w:szCs w:val="24"/>
              </w:rPr>
              <w:t>Data Spasial dan jenisnya</w:t>
            </w:r>
          </w:p>
          <w:p w:rsidR="00ED37A7" w:rsidRDefault="001A451D">
            <w:pPr>
              <w:pStyle w:val="ListParagraph"/>
              <w:numPr>
                <w:ilvl w:val="0"/>
                <w:numId w:val="23"/>
              </w:numPr>
              <w:ind w:left="256" w:hanging="180"/>
              <w:jc w:val="both"/>
              <w:rPr>
                <w:rFonts w:ascii="Times New Roman" w:hAnsi="Times New Roman" w:cs="Times New Roman"/>
                <w:sz w:val="24"/>
                <w:szCs w:val="24"/>
              </w:rPr>
            </w:pPr>
            <w:r>
              <w:rPr>
                <w:rFonts w:ascii="Times New Roman" w:hAnsi="Times New Roman" w:cs="Times New Roman"/>
                <w:sz w:val="24"/>
                <w:szCs w:val="24"/>
              </w:rPr>
              <w:t>Data Atribut dan jenisnya</w:t>
            </w:r>
          </w:p>
        </w:tc>
        <w:tc>
          <w:tcPr>
            <w:tcW w:w="2651" w:type="dxa"/>
            <w:shd w:val="clear" w:color="auto" w:fill="auto"/>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Kuliah</w:t>
            </w:r>
          </w:p>
          <w:p w:rsidR="00ED37A7" w:rsidRDefault="00ED37A7">
            <w:pPr>
              <w:jc w:val="both"/>
              <w:rPr>
                <w:rFonts w:ascii="Times New Roman" w:hAnsi="Times New Roman" w:cs="Times New Roman"/>
                <w:sz w:val="24"/>
                <w:szCs w:val="24"/>
              </w:rPr>
            </w:pPr>
          </w:p>
          <w:p w:rsidR="00ED37A7" w:rsidRDefault="001A451D">
            <w:pPr>
              <w:jc w:val="both"/>
              <w:rPr>
                <w:rFonts w:ascii="Times New Roman" w:hAnsi="Times New Roman" w:cs="Times New Roman"/>
                <w:sz w:val="24"/>
                <w:szCs w:val="24"/>
              </w:rPr>
            </w:pPr>
            <w:r>
              <w:rPr>
                <w:rFonts w:ascii="Times New Roman" w:hAnsi="Times New Roman" w:cs="Times New Roman"/>
                <w:sz w:val="24"/>
                <w:szCs w:val="24"/>
              </w:rPr>
              <w:t>Tugas</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Tugas mendapatkan contoh data spasial dan atribut</w:t>
            </w:r>
          </w:p>
        </w:tc>
        <w:tc>
          <w:tcPr>
            <w:tcW w:w="1862" w:type="dxa"/>
            <w:shd w:val="clear" w:color="auto" w:fill="auto"/>
          </w:tcPr>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Kesesuaian tugas dengan hasil</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5 %</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shd w:val="clear" w:color="auto" w:fill="auto"/>
          </w:tcPr>
          <w:p w:rsidR="00ED37A7" w:rsidRDefault="001A451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Memahami data – data inputan dalam Sistem Informasi Geografis, data DEM , dan operasi spasial</w:t>
            </w:r>
          </w:p>
        </w:tc>
        <w:tc>
          <w:tcPr>
            <w:tcW w:w="1980" w:type="dxa"/>
            <w:shd w:val="clear" w:color="auto" w:fill="auto"/>
          </w:tcPr>
          <w:p w:rsidR="00ED37A7" w:rsidRDefault="001A451D">
            <w:pPr>
              <w:pStyle w:val="ListParagraph"/>
              <w:numPr>
                <w:ilvl w:val="0"/>
                <w:numId w:val="23"/>
              </w:numPr>
              <w:ind w:left="256" w:hanging="180"/>
              <w:jc w:val="both"/>
              <w:rPr>
                <w:rFonts w:ascii="Times New Roman" w:hAnsi="Times New Roman" w:cs="Times New Roman"/>
                <w:sz w:val="24"/>
                <w:szCs w:val="24"/>
              </w:rPr>
            </w:pPr>
            <w:r>
              <w:rPr>
                <w:rFonts w:ascii="Times New Roman" w:hAnsi="Times New Roman" w:cs="Times New Roman"/>
                <w:sz w:val="24"/>
                <w:szCs w:val="24"/>
              </w:rPr>
              <w:t>Data dari citra satellite</w:t>
            </w:r>
          </w:p>
          <w:p w:rsidR="00ED37A7" w:rsidRDefault="001A451D">
            <w:pPr>
              <w:pStyle w:val="ListParagraph"/>
              <w:numPr>
                <w:ilvl w:val="0"/>
                <w:numId w:val="23"/>
              </w:numPr>
              <w:ind w:left="256" w:hanging="180"/>
              <w:jc w:val="both"/>
              <w:rPr>
                <w:rFonts w:ascii="Times New Roman" w:hAnsi="Times New Roman" w:cs="Times New Roman"/>
                <w:sz w:val="24"/>
                <w:szCs w:val="24"/>
              </w:rPr>
            </w:pPr>
            <w:r>
              <w:rPr>
                <w:rFonts w:ascii="Times New Roman" w:hAnsi="Times New Roman" w:cs="Times New Roman"/>
                <w:sz w:val="24"/>
                <w:szCs w:val="24"/>
              </w:rPr>
              <w:t>Data peta topografi</w:t>
            </w:r>
          </w:p>
        </w:tc>
        <w:tc>
          <w:tcPr>
            <w:tcW w:w="2651" w:type="dxa"/>
            <w:shd w:val="clear" w:color="auto" w:fill="auto"/>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Kuliah</w:t>
            </w:r>
          </w:p>
          <w:p w:rsidR="00ED37A7" w:rsidRDefault="00ED37A7">
            <w:pPr>
              <w:jc w:val="both"/>
              <w:rPr>
                <w:rFonts w:ascii="Times New Roman" w:hAnsi="Times New Roman" w:cs="Times New Roman"/>
                <w:sz w:val="24"/>
                <w:szCs w:val="24"/>
              </w:rPr>
            </w:pPr>
          </w:p>
          <w:p w:rsidR="00ED37A7" w:rsidRDefault="001A451D">
            <w:pPr>
              <w:jc w:val="both"/>
              <w:rPr>
                <w:rFonts w:ascii="Times New Roman" w:hAnsi="Times New Roman" w:cs="Times New Roman"/>
                <w:sz w:val="24"/>
                <w:szCs w:val="24"/>
              </w:rPr>
            </w:pPr>
            <w:r>
              <w:rPr>
                <w:rFonts w:ascii="Times New Roman" w:hAnsi="Times New Roman" w:cs="Times New Roman"/>
                <w:sz w:val="24"/>
                <w:szCs w:val="24"/>
              </w:rPr>
              <w:t>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120 menit</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ED37A7" w:rsidRDefault="001A451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Keaktifan dalam diskus</w:t>
            </w:r>
            <w:r>
              <w:rPr>
                <w:rFonts w:ascii="Times New Roman" w:hAnsi="Times New Roman" w:cs="Times New Roman"/>
                <w:bCs/>
                <w:sz w:val="24"/>
                <w:szCs w:val="24"/>
                <w:lang w:val="id-ID" w:eastAsia="id-ID"/>
              </w:rPr>
              <w:t>i</w:t>
            </w:r>
          </w:p>
          <w:p w:rsidR="00ED37A7" w:rsidRDefault="00ED37A7">
            <w:pPr>
              <w:rPr>
                <w:rFonts w:ascii="Times New Roman" w:hAnsi="Times New Roman" w:cs="Times New Roman"/>
                <w:bCs/>
                <w:sz w:val="24"/>
                <w:szCs w:val="24"/>
                <w:lang w:eastAsia="id-ID"/>
              </w:rPr>
            </w:pPr>
          </w:p>
        </w:tc>
        <w:tc>
          <w:tcPr>
            <w:tcW w:w="1217" w:type="dxa"/>
            <w:shd w:val="clear" w:color="auto" w:fill="auto"/>
          </w:tcPr>
          <w:p w:rsidR="00ED37A7" w:rsidRDefault="00ED37A7">
            <w:pPr>
              <w:jc w:val="center"/>
              <w:rPr>
                <w:rFonts w:ascii="Times New Roman" w:hAnsi="Times New Roman" w:cs="Times New Roman"/>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shd w:val="clear" w:color="auto" w:fill="auto"/>
          </w:tcPr>
          <w:p w:rsidR="00ED37A7" w:rsidRDefault="001A451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M</w:t>
            </w:r>
            <w:r>
              <w:rPr>
                <w:rFonts w:ascii="Times New Roman" w:hAnsi="Times New Roman" w:cs="Times New Roman"/>
                <w:bCs/>
                <w:sz w:val="24"/>
                <w:szCs w:val="24"/>
                <w:lang w:val="id-ID" w:eastAsia="id-ID"/>
              </w:rPr>
              <w:t>ampu menerangkan visualisasi peta yang sesuai dengan kaidah kartografi</w:t>
            </w:r>
          </w:p>
        </w:tc>
        <w:tc>
          <w:tcPr>
            <w:tcW w:w="1980" w:type="dxa"/>
            <w:shd w:val="clear" w:color="auto" w:fill="auto"/>
          </w:tcPr>
          <w:p w:rsidR="00ED37A7" w:rsidRDefault="001A451D">
            <w:pPr>
              <w:pStyle w:val="ListParagraph"/>
              <w:numPr>
                <w:ilvl w:val="0"/>
                <w:numId w:val="23"/>
              </w:numPr>
              <w:ind w:left="256" w:hanging="180"/>
              <w:jc w:val="both"/>
              <w:rPr>
                <w:rFonts w:ascii="Times New Roman" w:hAnsi="Times New Roman" w:cs="Times New Roman"/>
                <w:sz w:val="24"/>
                <w:szCs w:val="24"/>
              </w:rPr>
            </w:pPr>
            <w:r>
              <w:rPr>
                <w:rFonts w:ascii="Times New Roman" w:hAnsi="Times New Roman" w:cs="Times New Roman"/>
                <w:sz w:val="24"/>
                <w:szCs w:val="24"/>
              </w:rPr>
              <w:t>Skala</w:t>
            </w:r>
          </w:p>
          <w:p w:rsidR="00ED37A7" w:rsidRDefault="001A451D">
            <w:pPr>
              <w:pStyle w:val="ListParagraph"/>
              <w:numPr>
                <w:ilvl w:val="0"/>
                <w:numId w:val="23"/>
              </w:numPr>
              <w:ind w:left="256" w:hanging="180"/>
              <w:jc w:val="both"/>
              <w:rPr>
                <w:rFonts w:ascii="Times New Roman" w:hAnsi="Times New Roman" w:cs="Times New Roman"/>
                <w:sz w:val="24"/>
                <w:szCs w:val="24"/>
              </w:rPr>
            </w:pPr>
            <w:r>
              <w:rPr>
                <w:rFonts w:ascii="Times New Roman" w:hAnsi="Times New Roman" w:cs="Times New Roman"/>
                <w:sz w:val="24"/>
                <w:szCs w:val="24"/>
              </w:rPr>
              <w:t>Legenda</w:t>
            </w:r>
          </w:p>
          <w:p w:rsidR="00ED37A7" w:rsidRDefault="001A451D">
            <w:pPr>
              <w:pStyle w:val="ListParagraph"/>
              <w:numPr>
                <w:ilvl w:val="0"/>
                <w:numId w:val="23"/>
              </w:numPr>
              <w:ind w:left="256" w:hanging="180"/>
              <w:jc w:val="both"/>
              <w:rPr>
                <w:rFonts w:ascii="Times New Roman" w:hAnsi="Times New Roman" w:cs="Times New Roman"/>
                <w:sz w:val="24"/>
                <w:szCs w:val="24"/>
              </w:rPr>
            </w:pPr>
            <w:r>
              <w:rPr>
                <w:rFonts w:ascii="Times New Roman" w:hAnsi="Times New Roman" w:cs="Times New Roman"/>
                <w:sz w:val="24"/>
                <w:szCs w:val="24"/>
              </w:rPr>
              <w:t>Format peta</w:t>
            </w:r>
          </w:p>
        </w:tc>
        <w:tc>
          <w:tcPr>
            <w:tcW w:w="2651" w:type="dxa"/>
            <w:shd w:val="clear" w:color="auto" w:fill="auto"/>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Kuliah</w:t>
            </w:r>
          </w:p>
          <w:p w:rsidR="00ED37A7" w:rsidRDefault="00ED37A7">
            <w:pPr>
              <w:jc w:val="both"/>
              <w:rPr>
                <w:rFonts w:ascii="Times New Roman" w:hAnsi="Times New Roman" w:cs="Times New Roman"/>
                <w:sz w:val="24"/>
                <w:szCs w:val="24"/>
              </w:rPr>
            </w:pPr>
          </w:p>
          <w:p w:rsidR="00ED37A7" w:rsidRDefault="001A451D">
            <w:pPr>
              <w:jc w:val="both"/>
              <w:rPr>
                <w:rFonts w:ascii="Times New Roman" w:hAnsi="Times New Roman" w:cs="Times New Roman"/>
                <w:sz w:val="24"/>
                <w:szCs w:val="24"/>
              </w:rPr>
            </w:pPr>
            <w:r>
              <w:rPr>
                <w:rFonts w:ascii="Times New Roman" w:hAnsi="Times New Roman" w:cs="Times New Roman"/>
                <w:sz w:val="24"/>
                <w:szCs w:val="24"/>
              </w:rPr>
              <w:t>Tugas</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Membuat peta sesuai kartografi</w:t>
            </w:r>
          </w:p>
        </w:tc>
        <w:tc>
          <w:tcPr>
            <w:tcW w:w="1862" w:type="dxa"/>
            <w:shd w:val="clear" w:color="auto" w:fill="auto"/>
          </w:tcPr>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Kesesuaian tugas dengan hasil</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5 %</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auto"/>
          </w:tcPr>
          <w:p w:rsidR="00ED37A7" w:rsidRDefault="001A451D">
            <w:pPr>
              <w:rPr>
                <w:rFonts w:ascii="Times New Roman" w:hAnsi="Times New Roman" w:cs="Times New Roman"/>
                <w:bCs/>
                <w:sz w:val="24"/>
                <w:szCs w:val="24"/>
                <w:lang w:eastAsia="id-ID"/>
              </w:rPr>
            </w:pPr>
            <w:r>
              <w:rPr>
                <w:rFonts w:ascii="Times New Roman" w:hAnsi="Times New Roman" w:cs="Times New Roman"/>
                <w:b/>
                <w:bCs/>
                <w:sz w:val="24"/>
                <w:szCs w:val="24"/>
                <w:lang w:val="id-ID" w:eastAsia="id-ID"/>
              </w:rPr>
              <w:t>Evaluasi Tengah Semester (Evaluasi Formatif-Evaluasi yg dimaksudkan untuk melakukan improvement proses pembelajaran berdasarkan assessment yang telah dilakukan)</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25 %</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9 - 10</w:t>
            </w:r>
          </w:p>
        </w:tc>
        <w:tc>
          <w:tcPr>
            <w:tcW w:w="2340" w:type="dxa"/>
            <w:shd w:val="clear" w:color="auto" w:fill="auto"/>
          </w:tcPr>
          <w:p w:rsidR="00ED37A7" w:rsidRDefault="001A451D">
            <w:pPr>
              <w:rPr>
                <w:rFonts w:ascii="Times New Roman" w:hAnsi="Times New Roman" w:cs="Times New Roman"/>
                <w:b/>
                <w:bCs/>
                <w:sz w:val="24"/>
                <w:szCs w:val="24"/>
                <w:lang w:val="id-ID" w:eastAsia="id-ID"/>
              </w:rPr>
            </w:pPr>
            <w:r>
              <w:rPr>
                <w:rFonts w:ascii="Times New Roman" w:hAnsi="Times New Roman" w:cs="Times New Roman"/>
                <w:bCs/>
                <w:sz w:val="24"/>
                <w:szCs w:val="24"/>
                <w:lang w:val="id-ID" w:eastAsia="id-ID"/>
              </w:rPr>
              <w:t>Mampu menjelaskan kulitas data</w:t>
            </w:r>
          </w:p>
        </w:tc>
        <w:tc>
          <w:tcPr>
            <w:tcW w:w="1980" w:type="dxa"/>
            <w:shd w:val="clear" w:color="auto" w:fill="auto"/>
          </w:tcPr>
          <w:p w:rsidR="00ED37A7" w:rsidRDefault="001A451D">
            <w:pPr>
              <w:pStyle w:val="ListParagraph"/>
              <w:numPr>
                <w:ilvl w:val="0"/>
                <w:numId w:val="23"/>
              </w:numPr>
              <w:ind w:left="256" w:hanging="180"/>
              <w:jc w:val="both"/>
              <w:rPr>
                <w:rFonts w:ascii="Times New Roman" w:hAnsi="Times New Roman" w:cs="Times New Roman"/>
                <w:sz w:val="24"/>
                <w:szCs w:val="24"/>
              </w:rPr>
            </w:pPr>
            <w:r>
              <w:rPr>
                <w:rFonts w:ascii="Times New Roman" w:hAnsi="Times New Roman" w:cs="Times New Roman"/>
                <w:sz w:val="24"/>
                <w:szCs w:val="24"/>
              </w:rPr>
              <w:t>Data Vektor</w:t>
            </w:r>
          </w:p>
          <w:p w:rsidR="00ED37A7" w:rsidRDefault="001A451D">
            <w:pPr>
              <w:pStyle w:val="ListParagraph"/>
              <w:numPr>
                <w:ilvl w:val="0"/>
                <w:numId w:val="23"/>
              </w:numPr>
              <w:ind w:left="256" w:hanging="180"/>
              <w:jc w:val="both"/>
              <w:rPr>
                <w:rFonts w:ascii="Times New Roman" w:hAnsi="Times New Roman" w:cs="Times New Roman"/>
                <w:sz w:val="24"/>
                <w:szCs w:val="24"/>
              </w:rPr>
            </w:pPr>
            <w:r>
              <w:rPr>
                <w:rFonts w:ascii="Times New Roman" w:hAnsi="Times New Roman" w:cs="Times New Roman"/>
                <w:sz w:val="24"/>
                <w:szCs w:val="24"/>
              </w:rPr>
              <w:t>Data raster</w:t>
            </w:r>
          </w:p>
        </w:tc>
        <w:tc>
          <w:tcPr>
            <w:tcW w:w="2651" w:type="dxa"/>
            <w:shd w:val="clear" w:color="auto" w:fill="auto"/>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Kuliah</w:t>
            </w:r>
          </w:p>
          <w:p w:rsidR="00ED37A7" w:rsidRDefault="00ED37A7">
            <w:pPr>
              <w:jc w:val="both"/>
              <w:rPr>
                <w:rFonts w:ascii="Times New Roman" w:hAnsi="Times New Roman" w:cs="Times New Roman"/>
                <w:sz w:val="24"/>
                <w:szCs w:val="24"/>
              </w:rPr>
            </w:pPr>
          </w:p>
          <w:p w:rsidR="00ED37A7" w:rsidRDefault="001A451D">
            <w:pPr>
              <w:jc w:val="both"/>
              <w:rPr>
                <w:rFonts w:ascii="Times New Roman" w:hAnsi="Times New Roman" w:cs="Times New Roman"/>
                <w:sz w:val="24"/>
                <w:szCs w:val="24"/>
              </w:rPr>
            </w:pPr>
            <w:r>
              <w:rPr>
                <w:rFonts w:ascii="Times New Roman" w:hAnsi="Times New Roman" w:cs="Times New Roman"/>
                <w:sz w:val="24"/>
                <w:szCs w:val="24"/>
              </w:rPr>
              <w:t>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120 menit</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ED37A7" w:rsidRDefault="001A451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Keaktifan dalam diskus</w:t>
            </w:r>
            <w:r>
              <w:rPr>
                <w:rFonts w:ascii="Times New Roman" w:hAnsi="Times New Roman" w:cs="Times New Roman"/>
                <w:bCs/>
                <w:sz w:val="24"/>
                <w:szCs w:val="24"/>
                <w:lang w:val="id-ID" w:eastAsia="id-ID"/>
              </w:rPr>
              <w:t>i</w:t>
            </w:r>
          </w:p>
          <w:p w:rsidR="00ED37A7" w:rsidRDefault="00ED37A7">
            <w:pPr>
              <w:rPr>
                <w:rFonts w:ascii="Times New Roman" w:hAnsi="Times New Roman" w:cs="Times New Roman"/>
                <w:bCs/>
                <w:sz w:val="24"/>
                <w:szCs w:val="24"/>
                <w:lang w:eastAsia="id-ID"/>
              </w:rPr>
            </w:pPr>
          </w:p>
        </w:tc>
        <w:tc>
          <w:tcPr>
            <w:tcW w:w="1217" w:type="dxa"/>
            <w:shd w:val="clear" w:color="auto" w:fill="auto"/>
          </w:tcPr>
          <w:p w:rsidR="00ED37A7" w:rsidRDefault="00ED37A7">
            <w:pPr>
              <w:jc w:val="center"/>
              <w:rPr>
                <w:rFonts w:ascii="Times New Roman" w:hAnsi="Times New Roman" w:cs="Times New Roman"/>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11 - 12</w:t>
            </w:r>
          </w:p>
        </w:tc>
        <w:tc>
          <w:tcPr>
            <w:tcW w:w="2340" w:type="dxa"/>
            <w:shd w:val="clear" w:color="auto" w:fill="auto"/>
          </w:tcPr>
          <w:p w:rsidR="00ED37A7" w:rsidRDefault="001A451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Mampu melakukan anilisa sederhana di SIG</w:t>
            </w:r>
          </w:p>
        </w:tc>
        <w:tc>
          <w:tcPr>
            <w:tcW w:w="1980" w:type="dxa"/>
            <w:shd w:val="clear" w:color="auto" w:fill="auto"/>
          </w:tcPr>
          <w:p w:rsidR="00ED37A7" w:rsidRDefault="001A451D">
            <w:pPr>
              <w:pStyle w:val="ListParagraph"/>
              <w:numPr>
                <w:ilvl w:val="0"/>
                <w:numId w:val="23"/>
              </w:numPr>
              <w:ind w:left="256" w:hanging="180"/>
              <w:jc w:val="both"/>
              <w:rPr>
                <w:rFonts w:ascii="Times New Roman" w:hAnsi="Times New Roman" w:cs="Times New Roman"/>
                <w:sz w:val="24"/>
                <w:szCs w:val="24"/>
              </w:rPr>
            </w:pPr>
            <w:r>
              <w:rPr>
                <w:rFonts w:ascii="Times New Roman" w:hAnsi="Times New Roman" w:cs="Times New Roman"/>
                <w:sz w:val="24"/>
                <w:szCs w:val="24"/>
              </w:rPr>
              <w:t>Analisa data spasial</w:t>
            </w:r>
          </w:p>
          <w:p w:rsidR="00ED37A7" w:rsidRDefault="001A451D">
            <w:pPr>
              <w:pStyle w:val="ListParagraph"/>
              <w:numPr>
                <w:ilvl w:val="0"/>
                <w:numId w:val="23"/>
              </w:numPr>
              <w:ind w:left="256" w:hanging="180"/>
              <w:jc w:val="both"/>
              <w:rPr>
                <w:rFonts w:ascii="Times New Roman" w:hAnsi="Times New Roman" w:cs="Times New Roman"/>
                <w:sz w:val="24"/>
                <w:szCs w:val="24"/>
              </w:rPr>
            </w:pPr>
            <w:r>
              <w:rPr>
                <w:rFonts w:ascii="Times New Roman" w:hAnsi="Times New Roman" w:cs="Times New Roman"/>
                <w:sz w:val="24"/>
                <w:szCs w:val="24"/>
              </w:rPr>
              <w:t>Analisa data visual</w:t>
            </w:r>
          </w:p>
        </w:tc>
        <w:tc>
          <w:tcPr>
            <w:tcW w:w="2651" w:type="dxa"/>
            <w:shd w:val="clear" w:color="auto" w:fill="auto"/>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Kuliah</w:t>
            </w:r>
          </w:p>
          <w:p w:rsidR="00ED37A7" w:rsidRDefault="00ED37A7">
            <w:pPr>
              <w:jc w:val="both"/>
              <w:rPr>
                <w:rFonts w:ascii="Times New Roman" w:hAnsi="Times New Roman" w:cs="Times New Roman"/>
                <w:sz w:val="24"/>
                <w:szCs w:val="24"/>
              </w:rPr>
            </w:pPr>
          </w:p>
          <w:p w:rsidR="00ED37A7" w:rsidRDefault="001A451D">
            <w:pPr>
              <w:jc w:val="both"/>
              <w:rPr>
                <w:rFonts w:ascii="Times New Roman" w:hAnsi="Times New Roman" w:cs="Times New Roman"/>
                <w:sz w:val="24"/>
                <w:szCs w:val="24"/>
              </w:rPr>
            </w:pPr>
            <w:r>
              <w:rPr>
                <w:rFonts w:ascii="Times New Roman" w:hAnsi="Times New Roman" w:cs="Times New Roman"/>
                <w:sz w:val="24"/>
                <w:szCs w:val="24"/>
              </w:rPr>
              <w:t>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120 menit</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ED37A7" w:rsidRDefault="001A451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Keaktifan dalam diskus</w:t>
            </w:r>
            <w:r>
              <w:rPr>
                <w:rFonts w:ascii="Times New Roman" w:hAnsi="Times New Roman" w:cs="Times New Roman"/>
                <w:bCs/>
                <w:sz w:val="24"/>
                <w:szCs w:val="24"/>
                <w:lang w:val="id-ID" w:eastAsia="id-ID"/>
              </w:rPr>
              <w:t>i</w:t>
            </w:r>
          </w:p>
          <w:p w:rsidR="00ED37A7" w:rsidRDefault="00ED37A7">
            <w:pPr>
              <w:rPr>
                <w:rFonts w:ascii="Times New Roman" w:hAnsi="Times New Roman" w:cs="Times New Roman"/>
                <w:bCs/>
                <w:sz w:val="24"/>
                <w:szCs w:val="24"/>
                <w:lang w:eastAsia="id-ID"/>
              </w:rPr>
            </w:pPr>
          </w:p>
        </w:tc>
        <w:tc>
          <w:tcPr>
            <w:tcW w:w="1217" w:type="dxa"/>
            <w:shd w:val="clear" w:color="auto" w:fill="auto"/>
          </w:tcPr>
          <w:p w:rsidR="00ED37A7" w:rsidRDefault="00ED37A7">
            <w:pPr>
              <w:jc w:val="center"/>
              <w:rPr>
                <w:rFonts w:ascii="Times New Roman" w:hAnsi="Times New Roman" w:cs="Times New Roman"/>
                <w:sz w:val="24"/>
                <w:szCs w:val="24"/>
              </w:rPr>
            </w:pP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13 - 14</w:t>
            </w:r>
          </w:p>
        </w:tc>
        <w:tc>
          <w:tcPr>
            <w:tcW w:w="2340" w:type="dxa"/>
            <w:shd w:val="clear" w:color="auto" w:fill="auto"/>
          </w:tcPr>
          <w:p w:rsidR="00ED37A7" w:rsidRDefault="001A451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Mampu menjelaskan konsep pemodelan sederhana dalam SIG</w:t>
            </w:r>
          </w:p>
        </w:tc>
        <w:tc>
          <w:tcPr>
            <w:tcW w:w="1980" w:type="dxa"/>
            <w:shd w:val="clear" w:color="auto" w:fill="auto"/>
          </w:tcPr>
          <w:p w:rsidR="00ED37A7" w:rsidRDefault="001A451D">
            <w:pPr>
              <w:pStyle w:val="ListParagraph"/>
              <w:numPr>
                <w:ilvl w:val="0"/>
                <w:numId w:val="23"/>
              </w:numPr>
              <w:ind w:left="256" w:hanging="180"/>
              <w:jc w:val="both"/>
              <w:rPr>
                <w:rFonts w:ascii="Times New Roman" w:hAnsi="Times New Roman" w:cs="Times New Roman"/>
                <w:sz w:val="24"/>
                <w:szCs w:val="24"/>
              </w:rPr>
            </w:pPr>
            <w:r>
              <w:rPr>
                <w:rFonts w:ascii="Times New Roman" w:hAnsi="Times New Roman" w:cs="Times New Roman"/>
                <w:sz w:val="24"/>
                <w:szCs w:val="24"/>
              </w:rPr>
              <w:t>Menghubungkan data spasial dengan data atribut</w:t>
            </w:r>
          </w:p>
        </w:tc>
        <w:tc>
          <w:tcPr>
            <w:tcW w:w="2651" w:type="dxa"/>
            <w:shd w:val="clear" w:color="auto" w:fill="auto"/>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Kuliah</w:t>
            </w:r>
          </w:p>
          <w:p w:rsidR="00ED37A7" w:rsidRDefault="00ED37A7">
            <w:pPr>
              <w:jc w:val="both"/>
              <w:rPr>
                <w:rFonts w:ascii="Times New Roman" w:hAnsi="Times New Roman" w:cs="Times New Roman"/>
                <w:sz w:val="24"/>
                <w:szCs w:val="24"/>
              </w:rPr>
            </w:pPr>
          </w:p>
          <w:p w:rsidR="00ED37A7" w:rsidRDefault="001A451D">
            <w:pPr>
              <w:jc w:val="both"/>
              <w:rPr>
                <w:rFonts w:ascii="Times New Roman" w:hAnsi="Times New Roman" w:cs="Times New Roman"/>
                <w:sz w:val="24"/>
                <w:szCs w:val="24"/>
              </w:rPr>
            </w:pPr>
            <w:r>
              <w:rPr>
                <w:rFonts w:ascii="Times New Roman" w:hAnsi="Times New Roman" w:cs="Times New Roman"/>
                <w:sz w:val="24"/>
                <w:szCs w:val="24"/>
              </w:rPr>
              <w:t>Tugas</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Membuat peta sesuai kartografi</w:t>
            </w:r>
          </w:p>
        </w:tc>
        <w:tc>
          <w:tcPr>
            <w:tcW w:w="1862" w:type="dxa"/>
            <w:shd w:val="clear" w:color="auto" w:fill="auto"/>
          </w:tcPr>
          <w:p w:rsidR="00ED37A7" w:rsidRDefault="001A451D">
            <w:pPr>
              <w:rPr>
                <w:rFonts w:ascii="Times New Roman" w:hAnsi="Times New Roman" w:cs="Times New Roman"/>
                <w:bCs/>
                <w:sz w:val="24"/>
                <w:szCs w:val="24"/>
                <w:lang w:eastAsia="id-ID"/>
              </w:rPr>
            </w:pPr>
            <w:r>
              <w:rPr>
                <w:rFonts w:ascii="Times New Roman" w:hAnsi="Times New Roman" w:cs="Times New Roman"/>
                <w:bCs/>
                <w:sz w:val="24"/>
                <w:szCs w:val="24"/>
                <w:lang w:eastAsia="id-ID"/>
              </w:rPr>
              <w:t>Kesesuaian tugas dengan hasil</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5 %</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shd w:val="clear" w:color="auto" w:fill="auto"/>
          </w:tcPr>
          <w:p w:rsidR="00ED37A7" w:rsidRDefault="001A451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Mampu membuat peta sederhana dengan GIS dalam bidang Geofisika</w:t>
            </w:r>
          </w:p>
        </w:tc>
        <w:tc>
          <w:tcPr>
            <w:tcW w:w="1980" w:type="dxa"/>
            <w:shd w:val="clear" w:color="auto" w:fill="auto"/>
          </w:tcPr>
          <w:p w:rsidR="00ED37A7" w:rsidRDefault="001A451D">
            <w:pPr>
              <w:pStyle w:val="ListParagraph"/>
              <w:numPr>
                <w:ilvl w:val="0"/>
                <w:numId w:val="23"/>
              </w:numPr>
              <w:ind w:left="256" w:hanging="180"/>
              <w:jc w:val="both"/>
              <w:rPr>
                <w:rFonts w:ascii="Times New Roman" w:hAnsi="Times New Roman" w:cs="Times New Roman"/>
                <w:sz w:val="24"/>
                <w:szCs w:val="24"/>
              </w:rPr>
            </w:pPr>
            <w:r>
              <w:rPr>
                <w:rFonts w:ascii="Times New Roman" w:hAnsi="Times New Roman" w:cs="Times New Roman"/>
                <w:sz w:val="24"/>
                <w:szCs w:val="24"/>
              </w:rPr>
              <w:t>Peta Manivestasi Geothermal</w:t>
            </w:r>
          </w:p>
        </w:tc>
        <w:tc>
          <w:tcPr>
            <w:tcW w:w="2651" w:type="dxa"/>
            <w:shd w:val="clear" w:color="auto" w:fill="auto"/>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Presentasi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Membuat peta Manivestasi geothermal</w:t>
            </w:r>
          </w:p>
        </w:tc>
        <w:tc>
          <w:tcPr>
            <w:tcW w:w="1862" w:type="dxa"/>
            <w:shd w:val="clear" w:color="auto" w:fill="auto"/>
          </w:tcPr>
          <w:p w:rsidR="00ED37A7" w:rsidRDefault="001A451D">
            <w:pPr>
              <w:pStyle w:val="ListParagraph"/>
              <w:numPr>
                <w:ilvl w:val="0"/>
                <w:numId w:val="25"/>
              </w:numPr>
              <w:ind w:left="181" w:hanging="181"/>
              <w:rPr>
                <w:rFonts w:ascii="Times New Roman" w:hAnsi="Times New Roman" w:cs="Times New Roman"/>
                <w:bCs/>
                <w:sz w:val="24"/>
                <w:szCs w:val="24"/>
                <w:lang w:eastAsia="id-ID"/>
              </w:rPr>
            </w:pPr>
            <w:r>
              <w:rPr>
                <w:rFonts w:ascii="Times New Roman" w:hAnsi="Times New Roman" w:cs="Times New Roman"/>
                <w:bCs/>
                <w:sz w:val="24"/>
                <w:szCs w:val="24"/>
                <w:lang w:eastAsia="id-ID"/>
              </w:rPr>
              <w:t>Format tampilan presentasi</w:t>
            </w:r>
          </w:p>
          <w:p w:rsidR="00ED37A7" w:rsidRDefault="001A451D">
            <w:pPr>
              <w:pStyle w:val="ListParagraph"/>
              <w:numPr>
                <w:ilvl w:val="0"/>
                <w:numId w:val="25"/>
              </w:numPr>
              <w:ind w:left="181" w:hanging="181"/>
              <w:rPr>
                <w:rFonts w:ascii="Times New Roman" w:hAnsi="Times New Roman" w:cs="Times New Roman"/>
                <w:bCs/>
                <w:sz w:val="24"/>
                <w:szCs w:val="24"/>
                <w:lang w:eastAsia="id-ID"/>
              </w:rPr>
            </w:pPr>
            <w:r>
              <w:rPr>
                <w:rFonts w:ascii="Times New Roman" w:hAnsi="Times New Roman" w:cs="Times New Roman"/>
                <w:bCs/>
                <w:sz w:val="24"/>
                <w:szCs w:val="24"/>
                <w:lang w:eastAsia="id-ID"/>
              </w:rPr>
              <w:t>Penguasaan materi</w:t>
            </w:r>
          </w:p>
          <w:p w:rsidR="00ED37A7" w:rsidRDefault="001A451D">
            <w:pPr>
              <w:pStyle w:val="ListParagraph"/>
              <w:numPr>
                <w:ilvl w:val="0"/>
                <w:numId w:val="25"/>
              </w:numPr>
              <w:ind w:left="181" w:hanging="181"/>
              <w:rPr>
                <w:rFonts w:ascii="Times New Roman" w:hAnsi="Times New Roman" w:cs="Times New Roman"/>
                <w:bCs/>
                <w:sz w:val="24"/>
                <w:szCs w:val="24"/>
                <w:lang w:eastAsia="id-ID"/>
              </w:rPr>
            </w:pPr>
            <w:r>
              <w:rPr>
                <w:rFonts w:ascii="Times New Roman" w:hAnsi="Times New Roman" w:cs="Times New Roman"/>
                <w:bCs/>
                <w:sz w:val="24"/>
                <w:szCs w:val="24"/>
                <w:lang w:eastAsia="id-ID"/>
              </w:rPr>
              <w:t>Kesesuaian tugas dengan hasil</w:t>
            </w:r>
          </w:p>
          <w:p w:rsidR="00ED37A7" w:rsidRDefault="00ED37A7">
            <w:pPr>
              <w:rPr>
                <w:rFonts w:ascii="Times New Roman" w:hAnsi="Times New Roman" w:cs="Times New Roman"/>
                <w:bCs/>
                <w:sz w:val="24"/>
                <w:szCs w:val="24"/>
                <w:lang w:eastAsia="id-ID"/>
              </w:rPr>
            </w:pP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15 %</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auto"/>
          </w:tcPr>
          <w:p w:rsidR="00ED37A7" w:rsidRDefault="001A451D">
            <w:pPr>
              <w:rPr>
                <w:rFonts w:ascii="Times New Roman" w:hAnsi="Times New Roman" w:cs="Times New Roman"/>
                <w:bCs/>
                <w:sz w:val="24"/>
                <w:szCs w:val="24"/>
                <w:lang w:eastAsia="id-ID"/>
              </w:rPr>
            </w:pPr>
            <w:r>
              <w:rPr>
                <w:rFonts w:ascii="Times New Roman" w:hAnsi="Times New Roman" w:cs="Times New Roman"/>
                <w:b/>
                <w:bCs/>
                <w:sz w:val="24"/>
                <w:szCs w:val="24"/>
                <w:lang w:val="id-ID" w:eastAsia="id-ID"/>
              </w:rPr>
              <w:t xml:space="preserve">Evaluasi Akhir Semester </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30 %</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28896" behindDoc="0" locked="0" layoutInCell="1" allowOverlap="1">
                <wp:simplePos x="0" y="0"/>
                <wp:positionH relativeFrom="margin">
                  <wp:align>right</wp:align>
                </wp:positionH>
                <wp:positionV relativeFrom="paragraph">
                  <wp:posOffset>413385</wp:posOffset>
                </wp:positionV>
                <wp:extent cx="9201150" cy="802005"/>
                <wp:effectExtent l="0" t="0" r="19050" b="1778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80200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26"/>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Puntodewo, Atie, Dkk.2003. Sitem Informasi Geografi Untuk Pengelolaan SDA. Center for International Forestry Research</w:t>
                            </w:r>
                          </w:p>
                          <w:p w:rsidR="001A451D" w:rsidRDefault="001A451D">
                            <w:pPr>
                              <w:pStyle w:val="ListParagraph"/>
                              <w:numPr>
                                <w:ilvl w:val="0"/>
                                <w:numId w:val="26"/>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Gorr, W. L. dan K. S. Kurland, 2008, GIS Tutorial Basic Workbook, ESRI Press.</w:t>
                            </w:r>
                          </w:p>
                          <w:p w:rsidR="001A451D" w:rsidRDefault="001A451D">
                            <w:pPr>
                              <w:pStyle w:val="ListParagraph"/>
                              <w:numPr>
                                <w:ilvl w:val="0"/>
                                <w:numId w:val="26"/>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Rolf, A. (editor), 2001, Principles of Geographic Information Systems, ITC Educational Textbook Series, ITC Enschede, The Netherlands.</w:t>
                            </w:r>
                          </w:p>
                          <w:p w:rsidR="001A451D" w:rsidRDefault="001A451D">
                            <w:pPr>
                              <w:pStyle w:val="ListParagraph"/>
                              <w:numPr>
                                <w:ilvl w:val="0"/>
                                <w:numId w:val="26"/>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Christman, N., 1997, Exploring Geographic Information Systems, John Wiley and Sons, New York.</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48" type="#_x0000_t202" style="position:absolute;margin-left:673.3pt;margin-top:32.55pt;width:724.5pt;height:63.15pt;z-index:25172889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">
                <v:textbox style="mso-fit-shape-to-text:t">
                  <w:txbxContent>
                    <w:p w:rsidR="001A451D" w:rsidRDefault="001A451D">
                      <w:pPr>
                        <w:pStyle w:val="ListParagraph"/>
                        <w:numPr>
                          <w:ilvl w:val="0"/>
                          <w:numId w:val="26"/>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Puntodewo, Atie, Dkk.2003. Sitem Informasi Geografi Untuk Pengelolaan SDA. Center for International Forestry Research</w:t>
                      </w:r>
                    </w:p>
                    <w:p w:rsidR="001A451D" w:rsidRDefault="001A451D">
                      <w:pPr>
                        <w:pStyle w:val="ListParagraph"/>
                        <w:numPr>
                          <w:ilvl w:val="0"/>
                          <w:numId w:val="26"/>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Gorr, W. L. dan K. S. Kurland, 2008, GIS Tutorial Basic Workbook, ESRI Press.</w:t>
                      </w:r>
                    </w:p>
                    <w:p w:rsidR="001A451D" w:rsidRDefault="001A451D">
                      <w:pPr>
                        <w:pStyle w:val="ListParagraph"/>
                        <w:numPr>
                          <w:ilvl w:val="0"/>
                          <w:numId w:val="26"/>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Rolf, A. (editor), 2001, Principles of Geographic Information Systems, ITC Educational Textbook Series, ITC Enschede, The Netherlands.</w:t>
                      </w:r>
                    </w:p>
                    <w:p w:rsidR="001A451D" w:rsidRDefault="001A451D">
                      <w:pPr>
                        <w:pStyle w:val="ListParagraph"/>
                        <w:numPr>
                          <w:ilvl w:val="0"/>
                          <w:numId w:val="26"/>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Christman, N., 1997, Exploring Geographic Information Systems, John Wiley and Sons, New York.</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Seismologi Terapan</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C24D95">
            <w:pPr>
              <w:jc w:val="both"/>
              <w:rPr>
                <w:rFonts w:ascii="Times New Roman" w:hAnsi="Times New Roman" w:cs="Times New Roman"/>
                <w:sz w:val="24"/>
                <w:szCs w:val="24"/>
              </w:rPr>
            </w:pPr>
            <w:r>
              <w:rPr>
                <w:rFonts w:ascii="Times New Roman" w:hAnsi="Times New Roman" w:cs="Times New Roman"/>
                <w:sz w:val="24"/>
                <w:szCs w:val="24"/>
              </w:rPr>
              <w:t>RF184633</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V</w:t>
            </w:r>
            <w:r w:rsidR="00C24D95">
              <w:rPr>
                <w:rFonts w:ascii="Times New Roman" w:hAnsi="Times New Roman" w:cs="Times New Roman"/>
                <w:sz w:val="24"/>
                <w:szCs w:val="24"/>
              </w:rPr>
              <w:t>I (Enam</w:t>
            </w:r>
            <w:r>
              <w:rPr>
                <w:rFonts w:ascii="Times New Roman" w:hAnsi="Times New Roman" w:cs="Times New Roman"/>
                <w:sz w:val="24"/>
                <w:szCs w:val="24"/>
              </w:rPr>
              <w: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3 (T:3)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Firman Syaifuddin, S.Si., M.T.</w:t>
            </w:r>
          </w:p>
        </w:tc>
      </w:tr>
    </w:tbl>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00"/>
        <w:gridCol w:w="3958"/>
        <w:gridCol w:w="3958"/>
        <w:gridCol w:w="3959"/>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Gelombang, Geologi</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teoretis sains alam dan prinsip dalam mengaplikasikan matematika rekayasa sebagai dasar metodologi pendekatan eksplorasi geofisika terhadap sebuah fenomena alam yang spesifik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3959"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geologi untuk memahami proses geologi yang merupakan karakteristik  dari sebuah fenomena alam tertentu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3.3</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teoritis  statistika untuk menentukan kebolehjadian proses dari sebuah fenomena alam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3.7</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pengetahuan faktual dan metode aplikasi teknologi; referensi teknis (kode dan standart) nasional dan internasional serta peraturan yang berlaku di wilayah kerjanya untuk melakukan pekerjaan teknologi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memilih sumber daya dan memanfaatkan perangkat perancangan dan analisis rekayasa geofisika berbasis teknologi informasi dan komputasi yang sesuai untuk </w:t>
            </w:r>
            <w:r>
              <w:rPr>
                <w:rFonts w:ascii="Times New Roman" w:hAnsi="Times New Roman" w:cs="Times New Roman"/>
                <w:color w:val="000000"/>
                <w:sz w:val="24"/>
                <w:szCs w:val="24"/>
              </w:rPr>
              <w:lastRenderedPageBreak/>
              <w:t>melakukan aktivitas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dapat mengaplikasikan seismologi dalam bidang rekayasa,  mampu membuat seismic zoning dengan berdasarkan data hasil pengukuran baik mikrotremor maupun downhole seismic sruvey dalam penentuan Vs30. Mampu mengklasifikasikan jenis-jenis tanah berdasarkan parameter geoteknik.</w:t>
            </w:r>
          </w:p>
        </w:tc>
      </w:tr>
    </w:tbl>
    <w:p w:rsidR="00ED37A7" w:rsidRDefault="00ED37A7">
      <w:pPr>
        <w:rPr>
          <w:rFonts w:ascii="Times New Roman" w:hAnsi="Times New Roman" w:cs="Times New Roman"/>
          <w:sz w:val="24"/>
          <w:szCs w:val="24"/>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lastRenderedPageBreak/>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 P3,A3] </w:t>
            </w:r>
          </w:p>
          <w:p w:rsidR="00ED37A7" w:rsidRDefault="001A451D">
            <w:pPr>
              <w:rPr>
                <w:rFonts w:ascii="Times New Roman" w:hAnsi="Times New Roman" w:cs="Times New Roman"/>
                <w:sz w:val="24"/>
                <w:szCs w:val="24"/>
              </w:rPr>
            </w:pPr>
            <w:r>
              <w:rPr>
                <w:rFonts w:ascii="Times New Roman" w:hAnsi="Times New Roman" w:cs="Times New Roman"/>
                <w:sz w:val="24"/>
                <w:szCs w:val="24"/>
              </w:rPr>
              <w:t>Mengerti apa yang akan dipelajari pada kuliah ini, Memahami dasar dasar seismologi terapan</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1. Pengantar Kuliah : </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Rencana Pemelajaran Semester</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Kontrak Kuliah</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Sistem Penilaian</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2. Review mata kuliah seismologi</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Mengerti apa yang akan dipelajari pada kuliah ini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dasar dasar seismologi terapan</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Mengerti dan memahami konsep Ground Motion yang diakibatkan oleh kejadian gempa</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Ground Motion</w:t>
            </w:r>
          </w:p>
        </w:tc>
        <w:tc>
          <w:tcPr>
            <w:tcW w:w="2651" w:type="dxa"/>
          </w:tcPr>
          <w:p w:rsidR="00ED37A7" w:rsidRDefault="001A451D">
            <w:pPr>
              <w:ind w:left="105" w:right="-20" w:hanging="105"/>
              <w:rPr>
                <w:rFonts w:ascii="Times New Roman" w:hAnsi="Times New Roman" w:cs="Times New Roman"/>
                <w:sz w:val="24"/>
                <w:szCs w:val="24"/>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menjelaskan konsep Ground Motion yang diakibatkan oleh kejadian gempa</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Memahami konsep Percepatan gempa dan efek yang diakibatkan pada saat kejadian gempa</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Percepatan gempa</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konsep  Percepatan gempa dan efek yang diakibatkan pada saat kejadian gempa</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 P3,A3] </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Seismic Zoning dan mikrozonasi</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Seismic Zoning dan mikrozonasi</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p w:rsidR="00ED37A7" w:rsidRDefault="00ED37A7">
            <w:pPr>
              <w:jc w:val="center"/>
              <w:rPr>
                <w:rFonts w:ascii="Times New Roman" w:hAnsi="Times New Roman" w:cs="Times New Roman"/>
                <w:b/>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b/>
                <w:sz w:val="24"/>
                <w:szCs w:val="24"/>
              </w:rPr>
              <w:t>Quiz-01</w:t>
            </w:r>
            <w:r>
              <w:rPr>
                <w:rFonts w:ascii="Times New Roman" w:hAnsi="Times New Roman" w:cs="Times New Roman"/>
                <w:sz w:val="24"/>
                <w:szCs w:val="24"/>
              </w:rPr>
              <w:tab/>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 xml:space="preserve">konsep Seismic Zoning dan mikrozonasi </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15%  </w:t>
            </w:r>
            <w:r>
              <w:rPr>
                <w:rFonts w:ascii="Times New Roman" w:hAnsi="Times New Roman" w:cs="Times New Roman"/>
                <w:b/>
                <w:bCs/>
                <w:color w:val="000000"/>
                <w:sz w:val="24"/>
                <w:szCs w:val="24"/>
              </w:rPr>
              <w:br/>
              <w:t>Quiz</w:t>
            </w:r>
          </w:p>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Pengaruh tanah lokal terhadap daya rusak yang diakibatkan kejadian gempa</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Pengaruh tanah lokal</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konsep Pengaruh tanah lokal terhadap daya rusak yang diakibatkan kejadian gempa</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pengklasifikasian jenis-jenis tanah berkaitan dengan aktivitas kegempaan</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klasifikasi jenis-jenis tanah</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pengklasifikasian jenis-jenis tanah berkaitan dengan aktivitas kegempaan</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[C3, P3,A3]</w:t>
            </w:r>
          </w:p>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menjelaskan dampak gempa bumi </w:t>
            </w:r>
          </w:p>
          <w:p w:rsidR="00ED37A7" w:rsidRDefault="00ED37A7">
            <w:pPr>
              <w:rPr>
                <w:rFonts w:ascii="Times New Roman" w:hAnsi="Times New Roman" w:cs="Times New Roman"/>
                <w:color w:val="000000"/>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Gaya akibat gempa bumi</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color w:val="000000"/>
                <w:sz w:val="24"/>
                <w:szCs w:val="24"/>
              </w:rPr>
            </w:pPr>
            <w:r>
              <w:rPr>
                <w:rFonts w:ascii="Times New Roman" w:hAnsi="Times New Roman" w:cs="Times New Roman"/>
                <w:sz w:val="24"/>
                <w:szCs w:val="24"/>
              </w:rPr>
              <w:t>Mampu menjelaskan dampak gempa bumi</w:t>
            </w:r>
            <w:r>
              <w:rPr>
                <w:rFonts w:ascii="Times New Roman" w:hAnsi="Times New Roman" w:cs="Times New Roman"/>
                <w:color w:val="000000"/>
                <w:sz w:val="24"/>
                <w:szCs w:val="24"/>
              </w:rPr>
              <w:t xml:space="preserve"> </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E7E6E6" w:themeFill="background2"/>
          </w:tcPr>
          <w:p w:rsidR="00ED37A7" w:rsidRDefault="001A451D">
            <w:pPr>
              <w:rPr>
                <w:rFonts w:ascii="Times New Roman" w:hAnsi="Times New Roman" w:cs="Times New Roman"/>
                <w:sz w:val="24"/>
                <w:szCs w:val="24"/>
              </w:rPr>
            </w:pPr>
            <w:r>
              <w:rPr>
                <w:rFonts w:ascii="Times New Roman" w:hAnsi="Times New Roman" w:cs="Times New Roman"/>
                <w:b/>
                <w:sz w:val="24"/>
                <w:szCs w:val="24"/>
              </w:rPr>
              <w:t>Evaluasi  Tengah  Semester  (Evaluasi  Formatif-Evaluasi  yang  dimaksudkan  untuk  melakukan  improvement  proses  pembelajaran  berdasarkan assessment yang telah dilakukan)</w:t>
            </w:r>
          </w:p>
        </w:tc>
        <w:tc>
          <w:tcPr>
            <w:tcW w:w="1217"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40%</w:t>
            </w:r>
          </w:p>
        </w:tc>
      </w:tr>
      <w:tr w:rsidR="00ED37A7">
        <w:tc>
          <w:tcPr>
            <w:tcW w:w="985"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2340" w:type="dxa"/>
            <w:shd w:val="clear" w:color="auto" w:fill="FFFFFF" w:themeFill="background1"/>
          </w:tcPr>
          <w:p w:rsidR="00ED37A7" w:rsidRDefault="001A451D">
            <w:pPr>
              <w:rPr>
                <w:rFonts w:ascii="Times New Roman" w:hAnsi="Times New Roman" w:cs="Times New Roman"/>
                <w:b/>
                <w:sz w:val="24"/>
                <w:szCs w:val="24"/>
              </w:rPr>
            </w:pPr>
            <w:r>
              <w:rPr>
                <w:rFonts w:ascii="Times New Roman" w:hAnsi="Times New Roman" w:cs="Times New Roman"/>
                <w:b/>
                <w:sz w:val="24"/>
                <w:szCs w:val="24"/>
              </w:rPr>
              <w:t>[C3, P3,A3]</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dan melakukan Probabilistic Seismic Hazard Analysis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ED37A7" w:rsidRDefault="00ED37A7">
            <w:pPr>
              <w:rPr>
                <w:rFonts w:ascii="Times New Roman" w:hAnsi="Times New Roman" w:cs="Times New Roman"/>
                <w:b/>
                <w:sz w:val="24"/>
                <w:szCs w:val="24"/>
              </w:rPr>
            </w:pPr>
          </w:p>
        </w:tc>
        <w:tc>
          <w:tcPr>
            <w:tcW w:w="1980" w:type="dxa"/>
            <w:shd w:val="clear" w:color="auto" w:fill="FFFFFF" w:themeFill="background1"/>
          </w:tcPr>
          <w:p w:rsidR="00ED37A7" w:rsidRDefault="001A451D">
            <w:pPr>
              <w:rPr>
                <w:rFonts w:ascii="Times New Roman" w:hAnsi="Times New Roman" w:cs="Times New Roman"/>
                <w:sz w:val="24"/>
                <w:szCs w:val="24"/>
              </w:rPr>
            </w:pPr>
            <w:r>
              <w:rPr>
                <w:rFonts w:ascii="Times New Roman" w:hAnsi="Times New Roman" w:cs="Times New Roman"/>
                <w:sz w:val="24"/>
                <w:szCs w:val="24"/>
              </w:rPr>
              <w:t>Probabilistic Seismic Hazard Analysis</w:t>
            </w:r>
          </w:p>
        </w:tc>
        <w:tc>
          <w:tcPr>
            <w:tcW w:w="2651" w:type="dxa"/>
            <w:shd w:val="clear" w:color="auto" w:fill="FFFFFF" w:themeFill="background1"/>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shd w:val="clear" w:color="auto" w:fill="FFFFFF" w:themeFill="background1"/>
          </w:tcPr>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dan melakukan Probabilistic Seismic Hazard Analysis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ED37A7">
            <w:pPr>
              <w:rPr>
                <w:rFonts w:ascii="Times New Roman" w:hAnsi="Times New Roman" w:cs="Times New Roman"/>
                <w:sz w:val="24"/>
                <w:szCs w:val="24"/>
              </w:rPr>
            </w:pPr>
          </w:p>
        </w:tc>
        <w:tc>
          <w:tcPr>
            <w:tcW w:w="1217"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[C3, P3,A3]</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dan melakukan Deterministic Seismic Hazard Analysis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Deterministic Seismic Hazard Analysis</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dan melakukan Deterministic Seismic Hazard Analysis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p w:rsidR="00ED37A7" w:rsidRDefault="00ED37A7">
            <w:pPr>
              <w:rPr>
                <w:rFonts w:ascii="Times New Roman" w:hAnsi="Times New Roman" w:cs="Times New Roman"/>
                <w:sz w:val="24"/>
                <w:szCs w:val="24"/>
              </w:rPr>
            </w:pP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pengukuran, pengolahan dan interpretasi data Mikrotremor</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Mikrotremor</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konsep dan mampu melakukan </w:t>
            </w:r>
            <w:r>
              <w:rPr>
                <w:rFonts w:ascii="Times New Roman" w:hAnsi="Times New Roman" w:cs="Times New Roman"/>
                <w:sz w:val="24"/>
                <w:szCs w:val="24"/>
              </w:rPr>
              <w:t>pengukuran, pengolahan dan interpretasi data Mikrotremor</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Mengetahui konsep pengukuran, pengolahan dan </w:t>
            </w:r>
            <w:r>
              <w:rPr>
                <w:rFonts w:ascii="Times New Roman" w:hAnsi="Times New Roman" w:cs="Times New Roman"/>
                <w:sz w:val="24"/>
                <w:szCs w:val="24"/>
              </w:rPr>
              <w:lastRenderedPageBreak/>
              <w:t>interpretasi data Downhole seismic survey</w:t>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Downhole seismic survey</w:t>
            </w:r>
            <w:r>
              <w:rPr>
                <w:rFonts w:ascii="Times New Roman" w:hAnsi="Times New Roman" w:cs="Times New Roman"/>
                <w:sz w:val="24"/>
                <w:szCs w:val="24"/>
              </w:rPr>
              <w:tab/>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Quiz-02</w:t>
            </w:r>
          </w:p>
          <w:p w:rsidR="00ED37A7" w:rsidRDefault="00ED37A7">
            <w:pPr>
              <w:jc w:val="cente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Mengetahui konsep pengukuran, pengolahan dan interpretasi data </w:t>
            </w:r>
            <w:r>
              <w:rPr>
                <w:rFonts w:ascii="Times New Roman" w:hAnsi="Times New Roman" w:cs="Times New Roman"/>
                <w:sz w:val="24"/>
                <w:szCs w:val="24"/>
              </w:rPr>
              <w:lastRenderedPageBreak/>
              <w:t>Downhole seismic survey</w:t>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melakukan </w:t>
            </w:r>
          </w:p>
          <w:p w:rsidR="00ED37A7" w:rsidRDefault="001A451D">
            <w:pPr>
              <w:rPr>
                <w:rFonts w:ascii="Times New Roman" w:hAnsi="Times New Roman" w:cs="Times New Roman"/>
                <w:sz w:val="24"/>
                <w:szCs w:val="24"/>
              </w:rPr>
            </w:pPr>
            <w:r>
              <w:rPr>
                <w:rFonts w:ascii="Times New Roman" w:hAnsi="Times New Roman" w:cs="Times New Roman"/>
                <w:sz w:val="24"/>
                <w:szCs w:val="24"/>
              </w:rPr>
              <w:t>Interpretasi data Interpretasi data geoteknik</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Interpretasi data geoteknik</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melakukan </w:t>
            </w:r>
          </w:p>
          <w:p w:rsidR="00ED37A7" w:rsidRDefault="001A451D">
            <w:pPr>
              <w:rPr>
                <w:rFonts w:ascii="Times New Roman" w:hAnsi="Times New Roman" w:cs="Times New Roman"/>
                <w:sz w:val="24"/>
                <w:szCs w:val="24"/>
              </w:rPr>
            </w:pPr>
            <w:r>
              <w:rPr>
                <w:rFonts w:ascii="Times New Roman" w:hAnsi="Times New Roman" w:cs="Times New Roman"/>
                <w:sz w:val="24"/>
                <w:szCs w:val="24"/>
              </w:rPr>
              <w:t>Interpretasi data geoteknik</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Seismic design bangunan tahan gempa</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Seismic design</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menjelaskan  konsep Seismic design bangunan tahan gempa</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analisa dan menyiapkan dokumen mitigasi bencana gempa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Mitigasi bencana gempa</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analisa dan menyiapkan dokumen mitigasi bencana gempa</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E7E6E6" w:themeFill="background2"/>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 (Evaluasi yg dimaksudkan untuk mengetahui capaian akhir hasil belajar mahasiswa)</w:t>
            </w:r>
          </w:p>
        </w:tc>
        <w:tc>
          <w:tcPr>
            <w:tcW w:w="1217"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40%</w:t>
            </w:r>
          </w:p>
        </w:tc>
      </w:tr>
    </w:tbl>
    <w:p w:rsidR="00ED37A7" w:rsidRDefault="00ED37A7">
      <w:pPr>
        <w:rPr>
          <w:rFonts w:ascii="Times New Roman" w:hAnsi="Times New Roman" w:cs="Times New Roman"/>
          <w:b/>
          <w:sz w:val="24"/>
          <w:szCs w:val="24"/>
        </w:rPr>
      </w:pPr>
    </w:p>
    <w:p w:rsidR="00E812AC" w:rsidRPr="00E812AC" w:rsidRDefault="00E812AC" w:rsidP="00E812AC">
      <w:pPr>
        <w:rPr>
          <w:rFonts w:ascii="Times New Roman" w:hAnsi="Times New Roman" w:cs="Times New Roman"/>
          <w:b/>
          <w:sz w:val="24"/>
          <w:szCs w:val="24"/>
        </w:rPr>
        <w:sectPr w:rsidR="00E812AC" w:rsidRPr="00E812AC">
          <w:pgSz w:w="16834" w:h="11909" w:orient="landscape"/>
          <w:pgMar w:top="1134" w:right="1134" w:bottom="1134" w:left="1134" w:header="720" w:footer="720" w:gutter="0"/>
          <w:cols w:space="720"/>
          <w:docGrid w:linePitch="360"/>
        </w:sectPr>
      </w:pPr>
      <w:r>
        <w:rPr>
          <w:rFonts w:ascii="Times New Roman" w:hAnsi="Times New Roman" w:cs="Times New Roman"/>
          <w:b/>
          <w:sz w:val="24"/>
          <w:szCs w:val="24"/>
        </w:rPr>
        <w:lastRenderedPageBreak/>
        <w:t xml:space="preserve">PUSTAKA : </w:t>
      </w: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63712" behindDoc="0" locked="0" layoutInCell="1" allowOverlap="1" wp14:anchorId="2FEE844F" wp14:editId="6C569780">
                <wp:simplePos x="0" y="0"/>
                <wp:positionH relativeFrom="margin">
                  <wp:posOffset>0</wp:posOffset>
                </wp:positionH>
                <wp:positionV relativeFrom="paragraph">
                  <wp:posOffset>331470</wp:posOffset>
                </wp:positionV>
                <wp:extent cx="9201150" cy="1310005"/>
                <wp:effectExtent l="0" t="0" r="19050" b="2413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1310005"/>
                        </a:xfrm>
                        <a:prstGeom prst="rect">
                          <a:avLst/>
                        </a:prstGeom>
                        <a:solidFill>
                          <a:srgbClr val="FFFFFF"/>
                        </a:solidFill>
                        <a:ln w="9525">
                          <a:solidFill>
                            <a:srgbClr val="000000"/>
                          </a:solidFill>
                          <a:miter lim="800000"/>
                        </a:ln>
                      </wps:spPr>
                      <wps:txbx>
                        <w:txbxContent>
                          <w:p w:rsidR="00E812AC" w:rsidRDefault="00E812AC" w:rsidP="00E812AC">
                            <w:pPr>
                              <w:pStyle w:val="ListParagraph"/>
                              <w:numPr>
                                <w:ilvl w:val="0"/>
                                <w:numId w:val="27"/>
                              </w:numPr>
                              <w:spacing w:after="200" w:line="276" w:lineRule="auto"/>
                              <w:ind w:left="360"/>
                              <w:rPr>
                                <w:rFonts w:ascii="Times New Roman" w:hAnsi="Times New Roman" w:cs="Times New Roman"/>
                                <w:sz w:val="24"/>
                                <w:szCs w:val="24"/>
                              </w:rPr>
                            </w:pPr>
                            <w:r>
                              <w:rPr>
                                <w:rFonts w:ascii="Times New Roman" w:hAnsi="Times New Roman" w:cs="Times New Roman"/>
                                <w:sz w:val="24"/>
                                <w:szCs w:val="24"/>
                              </w:rPr>
                              <w:t>Maugeri, M, 2014, Earthquake Geotechnical Engineering Design, GEOTECHNICAL, GEOLOGICAL AND EARTHQUAKE ENGINEERING, Volume 28,Springer,London.</w:t>
                            </w:r>
                          </w:p>
                          <w:p w:rsidR="00E812AC" w:rsidRDefault="00E812AC" w:rsidP="00E812AC">
                            <w:pPr>
                              <w:pStyle w:val="ListParagraph"/>
                              <w:numPr>
                                <w:ilvl w:val="0"/>
                                <w:numId w:val="27"/>
                              </w:numPr>
                              <w:spacing w:after="200" w:line="276" w:lineRule="auto"/>
                              <w:ind w:left="360"/>
                              <w:rPr>
                                <w:rFonts w:ascii="Times New Roman" w:hAnsi="Times New Roman" w:cs="Times New Roman"/>
                                <w:sz w:val="24"/>
                                <w:szCs w:val="24"/>
                              </w:rPr>
                            </w:pPr>
                            <w:r>
                              <w:rPr>
                                <w:rFonts w:ascii="Times New Roman" w:hAnsi="Times New Roman" w:cs="Times New Roman"/>
                                <w:sz w:val="24"/>
                                <w:szCs w:val="24"/>
                              </w:rPr>
                              <w:t>AKKAR, S., 2011, EARTHQUAKE DATA IN ENGINEERING SEISMOLOGY GEOTECHNICAL, GEOLOGICAL AND EARTHQUAKE ENGINEERING, Volume 14, Springer, London.</w:t>
                            </w:r>
                          </w:p>
                          <w:p w:rsidR="00E812AC" w:rsidRDefault="00E812AC" w:rsidP="00E812AC">
                            <w:pPr>
                              <w:pStyle w:val="ListParagraph"/>
                              <w:numPr>
                                <w:ilvl w:val="0"/>
                                <w:numId w:val="27"/>
                              </w:numPr>
                              <w:spacing w:after="0" w:line="276" w:lineRule="auto"/>
                              <w:ind w:left="360"/>
                              <w:rPr>
                                <w:rFonts w:ascii="Times New Roman" w:hAnsi="Times New Roman" w:cs="Times New Roman"/>
                                <w:sz w:val="24"/>
                                <w:szCs w:val="24"/>
                              </w:rPr>
                            </w:pPr>
                            <w:r>
                              <w:rPr>
                                <w:rFonts w:ascii="Times New Roman" w:hAnsi="Times New Roman" w:cs="Times New Roman"/>
                                <w:sz w:val="24"/>
                                <w:szCs w:val="24"/>
                              </w:rPr>
                              <w:t>Yoshida, N., 2015, Seismic Ground Response Analysis, GEOTECHNICAL, GEOLOGICAL AND EARTHQUAKE ENGINEERING, Volume 36, Springer, London</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FEE844F" id="_x0000_s1049" type="#_x0000_t202" style="position:absolute;margin-left:0;margin-top:26.1pt;width:724.5pt;height:103.15pt;z-index:2517637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">
                <v:textbox style="mso-fit-shape-to-text:t">
                  <w:txbxContent>
                    <w:p w:rsidR="00E812AC" w:rsidRDefault="00E812AC" w:rsidP="00E812AC">
                      <w:pPr>
                        <w:pStyle w:val="ListParagraph"/>
                        <w:numPr>
                          <w:ilvl w:val="0"/>
                          <w:numId w:val="27"/>
                        </w:numPr>
                        <w:spacing w:after="200" w:line="276" w:lineRule="auto"/>
                        <w:ind w:left="360"/>
                        <w:rPr>
                          <w:rFonts w:ascii="Times New Roman" w:hAnsi="Times New Roman" w:cs="Times New Roman"/>
                          <w:sz w:val="24"/>
                          <w:szCs w:val="24"/>
                        </w:rPr>
                      </w:pPr>
                      <w:r>
                        <w:rPr>
                          <w:rFonts w:ascii="Times New Roman" w:hAnsi="Times New Roman" w:cs="Times New Roman"/>
                          <w:sz w:val="24"/>
                          <w:szCs w:val="24"/>
                        </w:rPr>
                        <w:t>Maugeri, M, 2014, Earthquake Geotechnical Engineering Design, GEOTECHNICAL, GEOLOGICAL AND EARTHQUAKE ENGINEERING, Volume 28,Springer,London.</w:t>
                      </w:r>
                    </w:p>
                    <w:p w:rsidR="00E812AC" w:rsidRDefault="00E812AC" w:rsidP="00E812AC">
                      <w:pPr>
                        <w:pStyle w:val="ListParagraph"/>
                        <w:numPr>
                          <w:ilvl w:val="0"/>
                          <w:numId w:val="27"/>
                        </w:numPr>
                        <w:spacing w:after="200" w:line="276" w:lineRule="auto"/>
                        <w:ind w:left="360"/>
                        <w:rPr>
                          <w:rFonts w:ascii="Times New Roman" w:hAnsi="Times New Roman" w:cs="Times New Roman"/>
                          <w:sz w:val="24"/>
                          <w:szCs w:val="24"/>
                        </w:rPr>
                      </w:pPr>
                      <w:r>
                        <w:rPr>
                          <w:rFonts w:ascii="Times New Roman" w:hAnsi="Times New Roman" w:cs="Times New Roman"/>
                          <w:sz w:val="24"/>
                          <w:szCs w:val="24"/>
                        </w:rPr>
                        <w:t>AKKAR, S., 2011, EARTHQUAKE DATA IN ENGINEERING SEISMOLOGY GEOTECHNICAL, GEOLOGICAL AND EARTHQUAKE ENGINEERING, Volume 14, Springer, London.</w:t>
                      </w:r>
                    </w:p>
                    <w:p w:rsidR="00E812AC" w:rsidRDefault="00E812AC" w:rsidP="00E812AC">
                      <w:pPr>
                        <w:pStyle w:val="ListParagraph"/>
                        <w:numPr>
                          <w:ilvl w:val="0"/>
                          <w:numId w:val="27"/>
                        </w:numPr>
                        <w:spacing w:after="0" w:line="276" w:lineRule="auto"/>
                        <w:ind w:left="360"/>
                        <w:rPr>
                          <w:rFonts w:ascii="Times New Roman" w:hAnsi="Times New Roman" w:cs="Times New Roman"/>
                          <w:sz w:val="24"/>
                          <w:szCs w:val="24"/>
                        </w:rPr>
                      </w:pPr>
                      <w:r>
                        <w:rPr>
                          <w:rFonts w:ascii="Times New Roman" w:hAnsi="Times New Roman" w:cs="Times New Roman"/>
                          <w:sz w:val="24"/>
                          <w:szCs w:val="24"/>
                        </w:rPr>
                        <w:t>Yoshida, N., 2015, Seismic Ground Response Analysis, GEOTECHNICAL, GEOLOGICAL AND EARTHQUAKE ENGINEERING, Volume 36, Springer, London</w:t>
                      </w:r>
                    </w:p>
                  </w:txbxContent>
                </v:textbox>
                <w10:wrap type="square" anchorx="margin"/>
              </v:shape>
            </w:pict>
          </mc:Fallback>
        </mc:AlternateContent>
      </w:r>
    </w:p>
    <w:p w:rsidR="00ED37A7" w:rsidRDefault="00ED37A7" w:rsidP="00E812AC">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812AC" w:rsidTr="0024484D">
        <w:tc>
          <w:tcPr>
            <w:tcW w:w="2785"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812AC" w:rsidTr="0024484D">
        <w:tc>
          <w:tcPr>
            <w:tcW w:w="2785"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vAlign w:val="center"/>
          </w:tcPr>
          <w:p w:rsidR="00E812AC" w:rsidRDefault="00E812AC" w:rsidP="0024484D">
            <w:pPr>
              <w:jc w:val="both"/>
              <w:rPr>
                <w:rFonts w:ascii="Times New Roman" w:hAnsi="Times New Roman" w:cs="Times New Roman"/>
                <w:sz w:val="24"/>
                <w:szCs w:val="24"/>
              </w:rPr>
            </w:pPr>
            <w:r>
              <w:rPr>
                <w:rFonts w:ascii="Times New Roman" w:hAnsi="Times New Roman" w:cs="Times New Roman"/>
                <w:sz w:val="24"/>
                <w:szCs w:val="24"/>
              </w:rPr>
              <w:t>Eksplorasi Geotermal</w:t>
            </w:r>
          </w:p>
        </w:tc>
      </w:tr>
      <w:tr w:rsidR="00E812AC" w:rsidTr="0024484D">
        <w:tc>
          <w:tcPr>
            <w:tcW w:w="2785"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812AC" w:rsidRDefault="00E812AC" w:rsidP="0024484D">
            <w:pPr>
              <w:jc w:val="both"/>
              <w:rPr>
                <w:rFonts w:ascii="Times New Roman" w:hAnsi="Times New Roman" w:cs="Times New Roman"/>
                <w:sz w:val="24"/>
                <w:szCs w:val="24"/>
              </w:rPr>
            </w:pPr>
            <w:r>
              <w:rPr>
                <w:rFonts w:ascii="Times New Roman" w:hAnsi="Times New Roman" w:cs="Times New Roman"/>
                <w:sz w:val="24"/>
                <w:szCs w:val="24"/>
              </w:rPr>
              <w:t>RF184734</w:t>
            </w:r>
          </w:p>
        </w:tc>
      </w:tr>
      <w:tr w:rsidR="00E812AC" w:rsidTr="0024484D">
        <w:tc>
          <w:tcPr>
            <w:tcW w:w="2785"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812AC" w:rsidRDefault="00E812AC" w:rsidP="0024484D">
            <w:pPr>
              <w:jc w:val="both"/>
              <w:rPr>
                <w:rFonts w:ascii="Times New Roman" w:hAnsi="Times New Roman" w:cs="Times New Roman"/>
                <w:sz w:val="24"/>
                <w:szCs w:val="24"/>
              </w:rPr>
            </w:pPr>
            <w:r>
              <w:rPr>
                <w:rFonts w:ascii="Times New Roman" w:hAnsi="Times New Roman" w:cs="Times New Roman"/>
                <w:sz w:val="24"/>
                <w:szCs w:val="24"/>
              </w:rPr>
              <w:t>VII (Tujuh)</w:t>
            </w:r>
          </w:p>
        </w:tc>
      </w:tr>
      <w:tr w:rsidR="00E812AC" w:rsidTr="0024484D">
        <w:tc>
          <w:tcPr>
            <w:tcW w:w="2785"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812AC" w:rsidRDefault="00E812AC" w:rsidP="0024484D">
            <w:pPr>
              <w:jc w:val="both"/>
              <w:rPr>
                <w:rFonts w:ascii="Times New Roman" w:hAnsi="Times New Roman" w:cs="Times New Roman"/>
                <w:sz w:val="24"/>
                <w:szCs w:val="24"/>
              </w:rPr>
            </w:pPr>
            <w:r>
              <w:rPr>
                <w:rFonts w:ascii="Times New Roman" w:hAnsi="Times New Roman" w:cs="Times New Roman"/>
                <w:sz w:val="24"/>
                <w:szCs w:val="24"/>
              </w:rPr>
              <w:t>3 (T:3) SKS</w:t>
            </w:r>
          </w:p>
        </w:tc>
      </w:tr>
      <w:tr w:rsidR="00E812AC" w:rsidTr="0024484D">
        <w:tc>
          <w:tcPr>
            <w:tcW w:w="2785"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Dr. Widya Utama. DEA</w:t>
            </w:r>
          </w:p>
        </w:tc>
      </w:tr>
    </w:tbl>
    <w:p w:rsidR="00E812AC" w:rsidRDefault="00E812AC" w:rsidP="00E812AC"/>
    <w:tbl>
      <w:tblPr>
        <w:tblStyle w:val="TableGrid"/>
        <w:tblW w:w="14575" w:type="dxa"/>
        <w:tblLayout w:type="fixed"/>
        <w:tblLook w:val="04A0" w:firstRow="1" w:lastRow="0" w:firstColumn="1" w:lastColumn="0" w:noHBand="0" w:noVBand="1"/>
      </w:tblPr>
      <w:tblGrid>
        <w:gridCol w:w="2700"/>
        <w:gridCol w:w="2965"/>
        <w:gridCol w:w="807"/>
        <w:gridCol w:w="8103"/>
      </w:tblGrid>
      <w:tr w:rsidR="00E812AC" w:rsidTr="0024484D">
        <w:tc>
          <w:tcPr>
            <w:tcW w:w="2700"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Geofisika, Geokimia, Geologi</w:t>
            </w:r>
          </w:p>
        </w:tc>
      </w:tr>
      <w:tr w:rsidR="00E812AC" w:rsidTr="0024484D">
        <w:tc>
          <w:tcPr>
            <w:tcW w:w="2700" w:type="dxa"/>
            <w:vMerge w:val="restart"/>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812AC" w:rsidRDefault="00E812AC"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val="restart"/>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8103" w:type="dxa"/>
          </w:tcPr>
          <w:p w:rsidR="00E812AC" w:rsidRDefault="00E812AC" w:rsidP="0024484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b/>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8103" w:type="dxa"/>
          </w:tcPr>
          <w:p w:rsidR="00E812AC" w:rsidRDefault="00E812AC" w:rsidP="0024484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b/>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8103" w:type="dxa"/>
          </w:tcPr>
          <w:p w:rsidR="00E812AC" w:rsidRDefault="00E812AC"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val="restart"/>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8103" w:type="dxa"/>
          </w:tcPr>
          <w:p w:rsidR="00E812AC" w:rsidRDefault="00E812AC" w:rsidP="0024484D">
            <w:pPr>
              <w:spacing w:before="120" w:after="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b/>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3.5</w:t>
            </w:r>
          </w:p>
        </w:tc>
        <w:tc>
          <w:tcPr>
            <w:tcW w:w="8103" w:type="dxa"/>
          </w:tcPr>
          <w:p w:rsidR="00E812AC" w:rsidRDefault="00E812AC"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b/>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3.6</w:t>
            </w:r>
          </w:p>
        </w:tc>
        <w:tc>
          <w:tcPr>
            <w:tcW w:w="8103" w:type="dxa"/>
          </w:tcPr>
          <w:p w:rsidR="00E812AC" w:rsidRDefault="00E812AC"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pengetahuan operasional lengkap terkait dengan bidang teknologi rekayasa geofisika;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b/>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8103" w:type="dxa"/>
          </w:tcPr>
          <w:p w:rsidR="00E812AC" w:rsidRDefault="00E812AC"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b/>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3.12</w:t>
            </w:r>
          </w:p>
        </w:tc>
        <w:tc>
          <w:tcPr>
            <w:tcW w:w="8103" w:type="dxa"/>
          </w:tcPr>
          <w:p w:rsidR="00E812AC" w:rsidRDefault="00E812AC"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prinsip, tata cara bengkel, studio dan kegiatan laboratorium serta pelaksanaan  keselamatan,  kesehatan kerja dan lingkungan (K3L) secara umum;</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val="restart"/>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E812AC" w:rsidRDefault="00E812AC"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8103" w:type="dxa"/>
          </w:tcPr>
          <w:p w:rsidR="00E812AC" w:rsidRDefault="00E812AC" w:rsidP="0024484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8103" w:type="dxa"/>
          </w:tcPr>
          <w:p w:rsidR="00E812AC" w:rsidRDefault="00E812AC"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8103" w:type="dxa"/>
          </w:tcPr>
          <w:p w:rsidR="00E812AC" w:rsidRDefault="00E812AC"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8103" w:type="dxa"/>
          </w:tcPr>
          <w:p w:rsidR="00E812AC" w:rsidRDefault="00E812AC"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8103" w:type="dxa"/>
          </w:tcPr>
          <w:p w:rsidR="00E812AC" w:rsidRDefault="00E812AC"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8103" w:type="dxa"/>
          </w:tcPr>
          <w:p w:rsidR="00E812AC" w:rsidRDefault="00E812AC"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8103" w:type="dxa"/>
          </w:tcPr>
          <w:p w:rsidR="00E812AC" w:rsidRDefault="00E812AC"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E812AC" w:rsidTr="0024484D">
        <w:tc>
          <w:tcPr>
            <w:tcW w:w="2700"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vAlign w:val="center"/>
          </w:tcPr>
          <w:p w:rsidR="00E812AC" w:rsidRDefault="00E812AC" w:rsidP="0024484D">
            <w:pPr>
              <w:pStyle w:val="ListParagraph"/>
              <w:ind w:left="0"/>
              <w:jc w:val="both"/>
              <w:rPr>
                <w:rFonts w:ascii="Times New Roman" w:hAnsi="Times New Roman" w:cs="Times New Roman"/>
                <w:sz w:val="24"/>
                <w:szCs w:val="24"/>
              </w:rPr>
            </w:pPr>
            <w:r>
              <w:rPr>
                <w:rFonts w:ascii="Times New Roman" w:hAnsi="Times New Roman" w:cs="Times New Roman"/>
                <w:sz w:val="24"/>
                <w:szCs w:val="24"/>
              </w:rPr>
              <w:t>[ C3, A2, P3 ] Mahasiswa mampu mamahami bagian eksplorasi geotermal dalam konteks kerja total proyek geotermal. Mahasiswa mampu membuat analisa sederhana analisa keekonomian dan kajian hukum pengembangan potensi geotermal dalam konteks pemberdayaan energi nasional. Mahasiswa mampu melakukan urutan kerja eksplorasi dalam kajian potensi geotermal suatu daerah.  Mahasiswa mampu membangun model konseptual reservoir geotermal secara sederhana dan melakukan evaluasi model reservoir serta menyajikannya dalam bentuk proposal prospek energi geotermal suatu daerah yabg bisanya dipakai untuk kelengkapan dokumen lelang (bidding) IUP pada kementerian ESDM.</w:t>
            </w:r>
          </w:p>
        </w:tc>
      </w:tr>
    </w:tbl>
    <w:p w:rsidR="00E812AC" w:rsidRDefault="00E812AC" w:rsidP="00E812AC"/>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812AC" w:rsidTr="0024484D">
        <w:tc>
          <w:tcPr>
            <w:tcW w:w="985"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812AC" w:rsidTr="0024484D">
        <w:tc>
          <w:tcPr>
            <w:tcW w:w="985"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812AC" w:rsidRDefault="00E812AC"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[C4,P4,A4] Mahasiswa mampu memahami konsep geotermal</w:t>
            </w:r>
          </w:p>
        </w:tc>
        <w:tc>
          <w:tcPr>
            <w:tcW w:w="198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Pengantar Metoda EM, perkembangan metoda EM dan aplikasi umum</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K1:pengantar metoda EM dan perkembangannya.ppt</w:t>
            </w:r>
          </w:p>
        </w:tc>
        <w:tc>
          <w:tcPr>
            <w:tcW w:w="2651"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 xml:space="preserve">Kuliah Pengantar, Brainstorming, Diskusi Kelompok, </w:t>
            </w:r>
          </w:p>
        </w:tc>
        <w:tc>
          <w:tcPr>
            <w:tcW w:w="1930"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TM: 2x(4x50”)</w:t>
            </w:r>
          </w:p>
        </w:tc>
        <w:tc>
          <w:tcPr>
            <w:tcW w:w="1623"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Mengenal aplikasi EM secara umum</w:t>
            </w:r>
          </w:p>
        </w:tc>
        <w:tc>
          <w:tcPr>
            <w:tcW w:w="1217" w:type="dxa"/>
          </w:tcPr>
          <w:p w:rsidR="00E812AC" w:rsidRDefault="00E812AC" w:rsidP="0024484D">
            <w:pPr>
              <w:jc w:val="center"/>
              <w:rPr>
                <w:rFonts w:ascii="Times New Roman" w:hAnsi="Times New Roman" w:cs="Times New Roman"/>
                <w:sz w:val="24"/>
                <w:szCs w:val="24"/>
              </w:rPr>
            </w:pP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E812AC" w:rsidRDefault="00E812AC" w:rsidP="0024484D">
            <w:pPr>
              <w:jc w:val="both"/>
              <w:rPr>
                <w:rFonts w:ascii="Times New Roman" w:hAnsi="Times New Roman" w:cs="Times New Roman"/>
                <w:sz w:val="24"/>
                <w:szCs w:val="24"/>
              </w:rPr>
            </w:pPr>
            <w:r>
              <w:rPr>
                <w:rFonts w:ascii="Times New Roman" w:hAnsi="Times New Roman" w:cs="Times New Roman"/>
                <w:sz w:val="24"/>
                <w:szCs w:val="24"/>
              </w:rPr>
              <w:t xml:space="preserve">Mahasiswa mampu menjelaskan pentingnya eksplorasi geotermal dalam analisa risiko </w:t>
            </w:r>
            <w:r>
              <w:rPr>
                <w:rFonts w:ascii="Times New Roman" w:hAnsi="Times New Roman" w:cs="Times New Roman"/>
                <w:sz w:val="24"/>
                <w:szCs w:val="24"/>
              </w:rPr>
              <w:lastRenderedPageBreak/>
              <w:t>pengembangan energi geotermal pada suatu daerah.</w:t>
            </w:r>
          </w:p>
          <w:p w:rsidR="00E812AC" w:rsidRDefault="00E812AC" w:rsidP="0024484D">
            <w:pPr>
              <w:jc w:val="both"/>
              <w:rPr>
                <w:rFonts w:ascii="Times New Roman" w:hAnsi="Times New Roman" w:cs="Times New Roman"/>
                <w:sz w:val="24"/>
                <w:szCs w:val="24"/>
              </w:rPr>
            </w:pPr>
            <w:r>
              <w:rPr>
                <w:rFonts w:ascii="Times New Roman" w:hAnsi="Times New Roman" w:cs="Times New Roman"/>
                <w:sz w:val="24"/>
                <w:szCs w:val="24"/>
              </w:rPr>
              <w:t>-</w:t>
            </w:r>
          </w:p>
        </w:tc>
        <w:tc>
          <w:tcPr>
            <w:tcW w:w="198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lastRenderedPageBreak/>
              <w:t>prinsip dasar</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metoda-metoda EM, Persamaan Maxwell</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K2:Persamaan Medan listrik, </w:t>
            </w:r>
            <w:r>
              <w:rPr>
                <w:rFonts w:ascii="Times New Roman" w:hAnsi="Times New Roman" w:cs="Times New Roman"/>
                <w:sz w:val="24"/>
                <w:szCs w:val="24"/>
              </w:rPr>
              <w:lastRenderedPageBreak/>
              <w:t>Medan Magnet dan Persamaan Maxwell</w:t>
            </w:r>
          </w:p>
        </w:tc>
        <w:tc>
          <w:tcPr>
            <w:tcW w:w="2651" w:type="dxa"/>
          </w:tcPr>
          <w:p w:rsidR="00E812AC" w:rsidRDefault="00E812AC"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 xml:space="preserve">Ceramah, Diskusi; </w:t>
            </w:r>
          </w:p>
        </w:tc>
        <w:tc>
          <w:tcPr>
            <w:tcW w:w="1930" w:type="dxa"/>
          </w:tcPr>
          <w:p w:rsidR="00E812AC" w:rsidRDefault="00E812AC"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812AC" w:rsidRDefault="00E812AC" w:rsidP="0024484D">
            <w:pPr>
              <w:jc w:val="center"/>
              <w:rPr>
                <w:rFonts w:ascii="Times New Roman" w:hAnsi="Times New Roman" w:cs="Times New Roman"/>
                <w:bCs/>
                <w:spacing w:val="1"/>
                <w:sz w:val="24"/>
                <w:szCs w:val="24"/>
                <w:lang w:val="sv-SE"/>
              </w:rPr>
            </w:pPr>
          </w:p>
        </w:tc>
        <w:tc>
          <w:tcPr>
            <w:tcW w:w="1623"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812AC" w:rsidRDefault="00E812AC" w:rsidP="0024484D">
            <w:pPr>
              <w:jc w:val="center"/>
              <w:rPr>
                <w:rFonts w:ascii="Times New Roman" w:hAnsi="Times New Roman" w:cs="Times New Roman"/>
                <w:sz w:val="24"/>
                <w:szCs w:val="24"/>
              </w:rPr>
            </w:pP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E812AC" w:rsidRDefault="00E812AC" w:rsidP="0024484D">
            <w:pPr>
              <w:jc w:val="both"/>
              <w:rPr>
                <w:rFonts w:ascii="Times New Roman" w:hAnsi="Times New Roman" w:cs="Times New Roman"/>
                <w:sz w:val="24"/>
                <w:szCs w:val="24"/>
              </w:rPr>
            </w:pPr>
            <w:r>
              <w:rPr>
                <w:rFonts w:ascii="Times New Roman" w:hAnsi="Times New Roman" w:cs="Times New Roman"/>
                <w:sz w:val="24"/>
                <w:szCs w:val="24"/>
              </w:rPr>
              <w:t>Mahasiswa mampu menjelaskan Pengolahan data eksplorasi geologi untuk kajian awal daerah potensi geotermal</w:t>
            </w:r>
          </w:p>
        </w:tc>
        <w:tc>
          <w:tcPr>
            <w:tcW w:w="198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Pengolahan data eksplorasi geologi untuk kajian awal daerah potensi geotermal</w:t>
            </w:r>
          </w:p>
        </w:tc>
        <w:tc>
          <w:tcPr>
            <w:tcW w:w="2651" w:type="dxa"/>
          </w:tcPr>
          <w:p w:rsidR="00E812AC" w:rsidRDefault="00E812AC"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812AC" w:rsidRDefault="00E812AC"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812AC" w:rsidRDefault="00E812AC" w:rsidP="0024484D">
            <w:pPr>
              <w:jc w:val="center"/>
              <w:rPr>
                <w:rFonts w:ascii="Times New Roman" w:hAnsi="Times New Roman" w:cs="Times New Roman"/>
                <w:bCs/>
                <w:spacing w:val="1"/>
                <w:sz w:val="24"/>
                <w:szCs w:val="24"/>
                <w:lang w:val="sv-SE"/>
              </w:rPr>
            </w:pPr>
          </w:p>
        </w:tc>
        <w:tc>
          <w:tcPr>
            <w:tcW w:w="1623"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812AC" w:rsidRDefault="00E812AC" w:rsidP="0024484D">
            <w:pPr>
              <w:jc w:val="center"/>
              <w:rPr>
                <w:rFonts w:ascii="Times New Roman" w:hAnsi="Times New Roman" w:cs="Times New Roman"/>
                <w:sz w:val="24"/>
                <w:szCs w:val="24"/>
              </w:rPr>
            </w:pP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E812AC" w:rsidRDefault="00E812AC" w:rsidP="0024484D">
            <w:pPr>
              <w:jc w:val="both"/>
              <w:rPr>
                <w:rFonts w:ascii="Times New Roman" w:hAnsi="Times New Roman" w:cs="Times New Roman"/>
                <w:sz w:val="24"/>
                <w:szCs w:val="24"/>
              </w:rPr>
            </w:pPr>
            <w:r>
              <w:rPr>
                <w:rFonts w:ascii="Times New Roman" w:hAnsi="Times New Roman" w:cs="Times New Roman"/>
                <w:sz w:val="24"/>
                <w:szCs w:val="24"/>
              </w:rPr>
              <w:t>Mahasiswa mampu menjelaskan Pengolahan data eksplorasi geologi untuk kajian awal daerah potensi geotermal</w:t>
            </w:r>
          </w:p>
        </w:tc>
        <w:tc>
          <w:tcPr>
            <w:tcW w:w="198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Pengolahan data eksplorasi geologi untuk kajian awal daerah potensi geotermal</w:t>
            </w:r>
          </w:p>
        </w:tc>
        <w:tc>
          <w:tcPr>
            <w:tcW w:w="2651" w:type="dxa"/>
          </w:tcPr>
          <w:p w:rsidR="00E812AC" w:rsidRDefault="00E812AC"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812AC" w:rsidRDefault="00E812AC"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812AC" w:rsidRDefault="00E812AC" w:rsidP="0024484D">
            <w:pPr>
              <w:jc w:val="center"/>
              <w:rPr>
                <w:rFonts w:ascii="Times New Roman" w:hAnsi="Times New Roman" w:cs="Times New Roman"/>
                <w:bCs/>
                <w:spacing w:val="1"/>
                <w:sz w:val="24"/>
                <w:szCs w:val="24"/>
                <w:lang w:val="sv-SE"/>
              </w:rPr>
            </w:pPr>
          </w:p>
        </w:tc>
        <w:tc>
          <w:tcPr>
            <w:tcW w:w="1623"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Diskusi Kelas</w:t>
            </w:r>
          </w:p>
          <w:p w:rsidR="00E812AC" w:rsidRDefault="00E812AC" w:rsidP="0024484D">
            <w:pPr>
              <w:rPr>
                <w:rFonts w:ascii="Times New Roman" w:hAnsi="Times New Roman" w:cs="Times New Roman"/>
                <w:sz w:val="24"/>
                <w:szCs w:val="24"/>
              </w:rPr>
            </w:pPr>
          </w:p>
        </w:tc>
        <w:tc>
          <w:tcPr>
            <w:tcW w:w="1862"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812AC" w:rsidRDefault="00E812AC" w:rsidP="0024484D">
            <w:pPr>
              <w:jc w:val="center"/>
              <w:rPr>
                <w:rFonts w:ascii="Times New Roman" w:hAnsi="Times New Roman" w:cs="Times New Roman"/>
                <w:sz w:val="24"/>
                <w:szCs w:val="24"/>
              </w:rPr>
            </w:pP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E812AC" w:rsidRDefault="00E812AC" w:rsidP="0024484D">
            <w:pPr>
              <w:jc w:val="both"/>
              <w:rPr>
                <w:rFonts w:ascii="Times New Roman" w:hAnsi="Times New Roman" w:cs="Times New Roman"/>
                <w:sz w:val="24"/>
                <w:szCs w:val="24"/>
              </w:rPr>
            </w:pPr>
            <w:r>
              <w:rPr>
                <w:rFonts w:ascii="Times New Roman" w:hAnsi="Times New Roman" w:cs="Times New Roman"/>
                <w:sz w:val="24"/>
                <w:szCs w:val="24"/>
              </w:rPr>
              <w:t>Mahasiswa mampu mengaplikasikan Pengolahan data eksplorasi geofisika untuk deliniasi daerah prospek potensi geotermal</w:t>
            </w:r>
          </w:p>
          <w:p w:rsidR="00E812AC" w:rsidRDefault="00E812AC" w:rsidP="0024484D">
            <w:pPr>
              <w:rPr>
                <w:rFonts w:ascii="Times New Roman" w:hAnsi="Times New Roman" w:cs="Times New Roman"/>
                <w:sz w:val="24"/>
                <w:szCs w:val="24"/>
              </w:rPr>
            </w:pPr>
          </w:p>
        </w:tc>
        <w:tc>
          <w:tcPr>
            <w:tcW w:w="1980" w:type="dxa"/>
          </w:tcPr>
          <w:p w:rsidR="00E812AC" w:rsidRDefault="00E812AC" w:rsidP="0024484D">
            <w:pPr>
              <w:jc w:val="both"/>
              <w:rPr>
                <w:rFonts w:ascii="Times New Roman" w:hAnsi="Times New Roman" w:cs="Times New Roman"/>
                <w:sz w:val="24"/>
                <w:szCs w:val="24"/>
              </w:rPr>
            </w:pPr>
            <w:r>
              <w:rPr>
                <w:rFonts w:ascii="Times New Roman" w:hAnsi="Times New Roman" w:cs="Times New Roman"/>
                <w:sz w:val="24"/>
                <w:szCs w:val="24"/>
              </w:rPr>
              <w:t>Pengolahan data eksplorasi geofisika untuk deliniasi daerah prospek potensi geotermal</w:t>
            </w:r>
          </w:p>
          <w:p w:rsidR="00E812AC" w:rsidRDefault="00E812AC" w:rsidP="0024484D">
            <w:pPr>
              <w:rPr>
                <w:rFonts w:ascii="Times New Roman" w:hAnsi="Times New Roman" w:cs="Times New Roman"/>
                <w:sz w:val="24"/>
                <w:szCs w:val="24"/>
              </w:rPr>
            </w:pPr>
          </w:p>
        </w:tc>
        <w:tc>
          <w:tcPr>
            <w:tcW w:w="2651" w:type="dxa"/>
          </w:tcPr>
          <w:p w:rsidR="00E812AC" w:rsidRDefault="00E812AC"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812AC" w:rsidRDefault="00E812AC"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812AC" w:rsidRDefault="00E812AC"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Ketepatan menerapkan filter yang baik untuk meningkatkan kualitas data</w:t>
            </w:r>
          </w:p>
        </w:tc>
        <w:tc>
          <w:tcPr>
            <w:tcW w:w="1217"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E812AC" w:rsidRDefault="00E812AC" w:rsidP="0024484D">
            <w:pPr>
              <w:jc w:val="both"/>
              <w:rPr>
                <w:rFonts w:ascii="Times New Roman" w:hAnsi="Times New Roman" w:cs="Times New Roman"/>
                <w:sz w:val="24"/>
                <w:szCs w:val="24"/>
              </w:rPr>
            </w:pPr>
            <w:r>
              <w:rPr>
                <w:rFonts w:ascii="Times New Roman" w:hAnsi="Times New Roman" w:cs="Times New Roman"/>
                <w:sz w:val="24"/>
                <w:szCs w:val="24"/>
              </w:rPr>
              <w:t xml:space="preserve">Mahasiswa mampu mengaplikasikan Pengolahan data eksplorasi geofisika </w:t>
            </w:r>
            <w:r>
              <w:rPr>
                <w:rFonts w:ascii="Times New Roman" w:hAnsi="Times New Roman" w:cs="Times New Roman"/>
                <w:sz w:val="24"/>
                <w:szCs w:val="24"/>
              </w:rPr>
              <w:lastRenderedPageBreak/>
              <w:t>untuk deliniasi daerah prospek potensi geotermal</w:t>
            </w:r>
          </w:p>
          <w:p w:rsidR="00E812AC" w:rsidRDefault="00E812AC" w:rsidP="0024484D">
            <w:pPr>
              <w:rPr>
                <w:rFonts w:ascii="Times New Roman" w:hAnsi="Times New Roman" w:cs="Times New Roman"/>
                <w:sz w:val="24"/>
                <w:szCs w:val="24"/>
              </w:rPr>
            </w:pPr>
          </w:p>
        </w:tc>
        <w:tc>
          <w:tcPr>
            <w:tcW w:w="1980" w:type="dxa"/>
          </w:tcPr>
          <w:p w:rsidR="00E812AC" w:rsidRDefault="00E812AC" w:rsidP="0024484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Pengolahan data eksplorasi geofisika untuk deliniasi daerah </w:t>
            </w:r>
            <w:r>
              <w:rPr>
                <w:rFonts w:ascii="Times New Roman" w:hAnsi="Times New Roman" w:cs="Times New Roman"/>
                <w:sz w:val="24"/>
                <w:szCs w:val="24"/>
              </w:rPr>
              <w:lastRenderedPageBreak/>
              <w:t>prospek potensi geotermal</w:t>
            </w:r>
          </w:p>
          <w:p w:rsidR="00E812AC" w:rsidRDefault="00E812AC" w:rsidP="0024484D">
            <w:pPr>
              <w:rPr>
                <w:rFonts w:ascii="Times New Roman" w:hAnsi="Times New Roman" w:cs="Times New Roman"/>
                <w:sz w:val="24"/>
                <w:szCs w:val="24"/>
              </w:rPr>
            </w:pPr>
          </w:p>
        </w:tc>
        <w:tc>
          <w:tcPr>
            <w:tcW w:w="2651" w:type="dxa"/>
          </w:tcPr>
          <w:p w:rsidR="00E812AC" w:rsidRDefault="00E812AC"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tc>
        <w:tc>
          <w:tcPr>
            <w:tcW w:w="1930" w:type="dxa"/>
          </w:tcPr>
          <w:p w:rsidR="00E812AC" w:rsidRDefault="00E812AC"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Diskusi kelas</w:t>
            </w:r>
          </w:p>
          <w:p w:rsidR="00E812AC" w:rsidRDefault="00E812AC" w:rsidP="0024484D">
            <w:pPr>
              <w:rPr>
                <w:rFonts w:ascii="Times New Roman" w:hAnsi="Times New Roman" w:cs="Times New Roman"/>
                <w:sz w:val="24"/>
                <w:szCs w:val="24"/>
              </w:rPr>
            </w:pPr>
          </w:p>
        </w:tc>
        <w:tc>
          <w:tcPr>
            <w:tcW w:w="1862"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E812AC" w:rsidRDefault="00E812AC" w:rsidP="0024484D">
            <w:pPr>
              <w:rPr>
                <w:rFonts w:ascii="Times New Roman" w:hAnsi="Times New Roman" w:cs="Times New Roman"/>
                <w:color w:val="000000"/>
                <w:sz w:val="24"/>
                <w:szCs w:val="24"/>
              </w:rPr>
            </w:pPr>
            <w:r>
              <w:rPr>
                <w:rFonts w:ascii="Times New Roman" w:hAnsi="Times New Roman" w:cs="Times New Roman"/>
                <w:sz w:val="24"/>
                <w:szCs w:val="24"/>
              </w:rPr>
              <w:t>Mahasiswa mampu menjelaskan Kajian data geologi</w:t>
            </w:r>
          </w:p>
        </w:tc>
        <w:tc>
          <w:tcPr>
            <w:tcW w:w="198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Kajian data geologi</w:t>
            </w:r>
          </w:p>
        </w:tc>
        <w:tc>
          <w:tcPr>
            <w:tcW w:w="2651" w:type="dxa"/>
          </w:tcPr>
          <w:p w:rsidR="00E812AC" w:rsidRDefault="00E812AC"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812AC" w:rsidRDefault="00E812AC"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812AC" w:rsidRDefault="00E812AC"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Tugas 6 : membuat resume paper dengan metode CSAMT dan AMT -Praktikum </w:t>
            </w:r>
          </w:p>
        </w:tc>
        <w:tc>
          <w:tcPr>
            <w:tcW w:w="1862"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Ketepatan menerapkan filter yang baik untuk meningkatkan kualitas data</w:t>
            </w:r>
          </w:p>
        </w:tc>
        <w:tc>
          <w:tcPr>
            <w:tcW w:w="1217"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E812AC" w:rsidTr="0024484D">
        <w:tc>
          <w:tcPr>
            <w:tcW w:w="985" w:type="dxa"/>
            <w:shd w:val="clear" w:color="auto" w:fill="BFBFBF" w:themeFill="background1" w:themeFillShade="BF"/>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980" w:type="dxa"/>
            <w:shd w:val="clear" w:color="auto" w:fill="BFBFBF" w:themeFill="background1" w:themeFillShade="BF"/>
          </w:tcPr>
          <w:p w:rsidR="00E812AC" w:rsidRDefault="00E812AC" w:rsidP="0024484D">
            <w:pPr>
              <w:rPr>
                <w:rFonts w:ascii="Times New Roman" w:hAnsi="Times New Roman" w:cs="Times New Roman"/>
                <w:sz w:val="24"/>
                <w:szCs w:val="24"/>
              </w:rPr>
            </w:pPr>
          </w:p>
        </w:tc>
        <w:tc>
          <w:tcPr>
            <w:tcW w:w="2651" w:type="dxa"/>
            <w:shd w:val="clear" w:color="auto" w:fill="BFBFBF" w:themeFill="background1" w:themeFillShade="BF"/>
          </w:tcPr>
          <w:p w:rsidR="00E812AC" w:rsidRDefault="00E812AC"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812AC" w:rsidRDefault="00E812AC"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812AC" w:rsidRDefault="00E812AC" w:rsidP="0024484D">
            <w:pPr>
              <w:rPr>
                <w:rFonts w:ascii="Times New Roman" w:hAnsi="Times New Roman" w:cs="Times New Roman"/>
                <w:sz w:val="24"/>
                <w:szCs w:val="24"/>
              </w:rPr>
            </w:pPr>
          </w:p>
        </w:tc>
        <w:tc>
          <w:tcPr>
            <w:tcW w:w="1862" w:type="dxa"/>
            <w:shd w:val="clear" w:color="auto" w:fill="BFBFBF" w:themeFill="background1" w:themeFillShade="BF"/>
          </w:tcPr>
          <w:p w:rsidR="00E812AC" w:rsidRDefault="00E812AC" w:rsidP="0024484D">
            <w:pPr>
              <w:jc w:val="center"/>
              <w:rPr>
                <w:rFonts w:ascii="Times New Roman" w:hAnsi="Times New Roman" w:cs="Times New Roman"/>
                <w:sz w:val="24"/>
                <w:szCs w:val="24"/>
              </w:rPr>
            </w:pPr>
          </w:p>
        </w:tc>
        <w:tc>
          <w:tcPr>
            <w:tcW w:w="1217" w:type="dxa"/>
            <w:shd w:val="clear" w:color="auto" w:fill="BFBFBF" w:themeFill="background1" w:themeFillShade="BF"/>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30%</w:t>
            </w: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E812AC" w:rsidRDefault="00E812AC" w:rsidP="0024484D">
            <w:pPr>
              <w:rPr>
                <w:rFonts w:ascii="Times New Roman" w:hAnsi="Times New Roman" w:cs="Times New Roman"/>
                <w:color w:val="000000"/>
                <w:sz w:val="24"/>
                <w:szCs w:val="24"/>
              </w:rPr>
            </w:pPr>
            <w:r>
              <w:rPr>
                <w:rFonts w:ascii="Times New Roman" w:hAnsi="Times New Roman" w:cs="Times New Roman"/>
                <w:sz w:val="24"/>
                <w:szCs w:val="24"/>
              </w:rPr>
              <w:t>Mahasiswa mampu menjelaskan Kajian data geologi</w:t>
            </w:r>
          </w:p>
        </w:tc>
        <w:tc>
          <w:tcPr>
            <w:tcW w:w="198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Kajian data geologi</w:t>
            </w:r>
          </w:p>
        </w:tc>
        <w:tc>
          <w:tcPr>
            <w:tcW w:w="2651" w:type="dxa"/>
          </w:tcPr>
          <w:p w:rsidR="00E812AC" w:rsidRDefault="00E812AC"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812AC" w:rsidRDefault="00E812AC"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812AC" w:rsidRDefault="00E812AC" w:rsidP="0024484D">
            <w:pPr>
              <w:jc w:val="center"/>
              <w:rPr>
                <w:rFonts w:ascii="Times New Roman" w:hAnsi="Times New Roman" w:cs="Times New Roman"/>
                <w:bCs/>
                <w:spacing w:val="1"/>
                <w:sz w:val="24"/>
                <w:szCs w:val="24"/>
                <w:lang w:val="sv-SE"/>
              </w:rPr>
            </w:pPr>
          </w:p>
        </w:tc>
        <w:tc>
          <w:tcPr>
            <w:tcW w:w="1623"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812AC" w:rsidRDefault="00E812AC" w:rsidP="0024484D">
            <w:pPr>
              <w:jc w:val="center"/>
              <w:rPr>
                <w:rFonts w:ascii="Times New Roman" w:hAnsi="Times New Roman" w:cs="Times New Roman"/>
                <w:sz w:val="24"/>
                <w:szCs w:val="24"/>
              </w:rPr>
            </w:pP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Mahasiswa mampu menjelaskan geofisika geothermal </w:t>
            </w:r>
          </w:p>
        </w:tc>
        <w:tc>
          <w:tcPr>
            <w:tcW w:w="198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Mahasiswa mampu menjelaskan geofisika geothermal</w:t>
            </w:r>
          </w:p>
        </w:tc>
        <w:tc>
          <w:tcPr>
            <w:tcW w:w="2651" w:type="dxa"/>
          </w:tcPr>
          <w:p w:rsidR="00E812AC" w:rsidRDefault="00E812AC"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812AC" w:rsidRDefault="00E812AC"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812AC" w:rsidRDefault="00E812AC" w:rsidP="0024484D">
            <w:pPr>
              <w:jc w:val="center"/>
              <w:rPr>
                <w:rFonts w:ascii="Times New Roman" w:hAnsi="Times New Roman" w:cs="Times New Roman"/>
                <w:bCs/>
                <w:spacing w:val="1"/>
                <w:sz w:val="24"/>
                <w:szCs w:val="24"/>
                <w:lang w:val="sv-SE"/>
              </w:rPr>
            </w:pPr>
          </w:p>
        </w:tc>
        <w:tc>
          <w:tcPr>
            <w:tcW w:w="1623"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Diskusi Kelas</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 </w:t>
            </w:r>
          </w:p>
        </w:tc>
        <w:tc>
          <w:tcPr>
            <w:tcW w:w="1862"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812AC" w:rsidRDefault="00E812AC" w:rsidP="0024484D">
            <w:pPr>
              <w:jc w:val="center"/>
              <w:rPr>
                <w:rFonts w:ascii="Times New Roman" w:hAnsi="Times New Roman" w:cs="Times New Roman"/>
                <w:sz w:val="24"/>
                <w:szCs w:val="24"/>
              </w:rPr>
            </w:pP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Mahasiswa mampu menjelaskan geofisika geothermal </w:t>
            </w:r>
          </w:p>
        </w:tc>
        <w:tc>
          <w:tcPr>
            <w:tcW w:w="198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Mahasiswa mampu menjelaskan geofisika geothermal</w:t>
            </w:r>
          </w:p>
        </w:tc>
        <w:tc>
          <w:tcPr>
            <w:tcW w:w="2651" w:type="dxa"/>
          </w:tcPr>
          <w:p w:rsidR="00E812AC" w:rsidRDefault="00E812AC"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812AC" w:rsidRDefault="00E812AC"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812AC" w:rsidRDefault="00E812AC" w:rsidP="0024484D">
            <w:pPr>
              <w:jc w:val="center"/>
              <w:rPr>
                <w:rFonts w:ascii="Times New Roman" w:hAnsi="Times New Roman" w:cs="Times New Roman"/>
                <w:bCs/>
                <w:spacing w:val="1"/>
                <w:sz w:val="24"/>
                <w:szCs w:val="24"/>
                <w:lang w:val="sv-SE"/>
              </w:rPr>
            </w:pPr>
          </w:p>
        </w:tc>
        <w:tc>
          <w:tcPr>
            <w:tcW w:w="1623"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Diskusi Kelas</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Resume jurnal </w:t>
            </w:r>
          </w:p>
        </w:tc>
        <w:tc>
          <w:tcPr>
            <w:tcW w:w="1862"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Mahasiswa mampu menjelaskan geokimia daerah prospek potensi geotermal</w:t>
            </w:r>
          </w:p>
        </w:tc>
        <w:tc>
          <w:tcPr>
            <w:tcW w:w="198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geokimia daerah prospek potensi geotermal</w:t>
            </w:r>
          </w:p>
        </w:tc>
        <w:tc>
          <w:tcPr>
            <w:tcW w:w="2651" w:type="dxa"/>
          </w:tcPr>
          <w:p w:rsidR="00E812AC" w:rsidRDefault="00E812AC"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812AC" w:rsidRDefault="00E812AC"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812AC" w:rsidRDefault="00E812AC" w:rsidP="0024484D">
            <w:pPr>
              <w:jc w:val="center"/>
              <w:rPr>
                <w:rFonts w:ascii="Times New Roman" w:hAnsi="Times New Roman" w:cs="Times New Roman"/>
                <w:bCs/>
                <w:spacing w:val="1"/>
                <w:sz w:val="24"/>
                <w:szCs w:val="24"/>
                <w:lang w:val="sv-SE"/>
              </w:rPr>
            </w:pPr>
          </w:p>
        </w:tc>
        <w:tc>
          <w:tcPr>
            <w:tcW w:w="1623"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812AC" w:rsidRDefault="00E812AC" w:rsidP="0024484D">
            <w:pPr>
              <w:jc w:val="center"/>
              <w:rPr>
                <w:rFonts w:ascii="Times New Roman" w:hAnsi="Times New Roman" w:cs="Times New Roman"/>
                <w:sz w:val="24"/>
                <w:szCs w:val="24"/>
              </w:rPr>
            </w:pP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Mahasiswa mampu menjelaskan geokimia daerah prospek potensi geotermal</w:t>
            </w:r>
          </w:p>
        </w:tc>
        <w:tc>
          <w:tcPr>
            <w:tcW w:w="198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geokimia daerah prospek potensi geotermal</w:t>
            </w:r>
          </w:p>
        </w:tc>
        <w:tc>
          <w:tcPr>
            <w:tcW w:w="2651" w:type="dxa"/>
          </w:tcPr>
          <w:p w:rsidR="00E812AC" w:rsidRDefault="00E812AC"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812AC" w:rsidRDefault="00E812AC"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812AC" w:rsidRDefault="00E812AC" w:rsidP="0024484D">
            <w:pPr>
              <w:jc w:val="center"/>
              <w:rPr>
                <w:rFonts w:ascii="Times New Roman" w:hAnsi="Times New Roman" w:cs="Times New Roman"/>
                <w:bCs/>
                <w:spacing w:val="1"/>
                <w:sz w:val="24"/>
                <w:szCs w:val="24"/>
                <w:lang w:val="sv-SE"/>
              </w:rPr>
            </w:pPr>
          </w:p>
        </w:tc>
        <w:tc>
          <w:tcPr>
            <w:tcW w:w="1623"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Diskusi Kelas</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812AC" w:rsidRDefault="00E812AC" w:rsidP="0024484D">
            <w:pPr>
              <w:jc w:val="center"/>
              <w:rPr>
                <w:rFonts w:ascii="Times New Roman" w:hAnsi="Times New Roman" w:cs="Times New Roman"/>
                <w:sz w:val="24"/>
                <w:szCs w:val="24"/>
              </w:rPr>
            </w:pP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Mahasiswa mampu menerapkan Penyusunan laporan kajian integratif prospek potensi geotermal dari suatu daerah.</w:t>
            </w:r>
          </w:p>
        </w:tc>
        <w:tc>
          <w:tcPr>
            <w:tcW w:w="198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Penyusunan laporan kajian integratif prospek potensi geotermal dari suatu daerah.</w:t>
            </w:r>
          </w:p>
        </w:tc>
        <w:tc>
          <w:tcPr>
            <w:tcW w:w="2651" w:type="dxa"/>
          </w:tcPr>
          <w:p w:rsidR="00E812AC" w:rsidRDefault="00E812AC"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E812AC" w:rsidRDefault="00E812AC"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812AC" w:rsidRDefault="00E812AC"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Diskusi Kelas</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812AC" w:rsidRDefault="00E812AC" w:rsidP="0024484D">
            <w:pPr>
              <w:jc w:val="center"/>
              <w:rPr>
                <w:rFonts w:ascii="Times New Roman" w:hAnsi="Times New Roman" w:cs="Times New Roman"/>
                <w:sz w:val="24"/>
                <w:szCs w:val="24"/>
              </w:rPr>
            </w:pPr>
          </w:p>
        </w:tc>
      </w:tr>
      <w:tr w:rsidR="00E812AC" w:rsidTr="0024484D">
        <w:tc>
          <w:tcPr>
            <w:tcW w:w="985" w:type="dxa"/>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Mahasiswa mampu menerapkan Penyusunan laporan kajian integratif prospek potensi geotermal dari suatu daerah.</w:t>
            </w:r>
          </w:p>
        </w:tc>
        <w:tc>
          <w:tcPr>
            <w:tcW w:w="198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Penyusunan laporan kajian integratif prospek potensi geotermal dari suatu daerah.</w:t>
            </w:r>
          </w:p>
        </w:tc>
        <w:tc>
          <w:tcPr>
            <w:tcW w:w="2651" w:type="dxa"/>
          </w:tcPr>
          <w:p w:rsidR="00E812AC" w:rsidRDefault="00E812AC"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E812AC" w:rsidRDefault="00E812AC"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812AC" w:rsidRDefault="00E812AC"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Diskusi Kelas</w:t>
            </w:r>
          </w:p>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812AC" w:rsidRDefault="00E812AC" w:rsidP="0024484D">
            <w:pPr>
              <w:jc w:val="center"/>
              <w:rPr>
                <w:rFonts w:ascii="Times New Roman" w:hAnsi="Times New Roman" w:cs="Times New Roman"/>
                <w:sz w:val="24"/>
                <w:szCs w:val="24"/>
              </w:rPr>
            </w:pPr>
          </w:p>
        </w:tc>
      </w:tr>
      <w:tr w:rsidR="00E812AC" w:rsidTr="0024484D">
        <w:tc>
          <w:tcPr>
            <w:tcW w:w="985" w:type="dxa"/>
            <w:shd w:val="clear" w:color="auto" w:fill="BFBFBF" w:themeFill="background1" w:themeFillShade="BF"/>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E812AC" w:rsidRDefault="00E812AC" w:rsidP="0024484D">
            <w:pPr>
              <w:rPr>
                <w:rFonts w:ascii="Times New Roman" w:hAnsi="Times New Roman" w:cs="Times New Roman"/>
                <w:sz w:val="24"/>
                <w:szCs w:val="24"/>
              </w:rPr>
            </w:pPr>
          </w:p>
        </w:tc>
        <w:tc>
          <w:tcPr>
            <w:tcW w:w="2651" w:type="dxa"/>
            <w:shd w:val="clear" w:color="auto" w:fill="BFBFBF" w:themeFill="background1" w:themeFillShade="BF"/>
          </w:tcPr>
          <w:p w:rsidR="00E812AC" w:rsidRDefault="00E812AC"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812AC" w:rsidRDefault="00E812AC"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Presentasi laporan</w:t>
            </w:r>
          </w:p>
        </w:tc>
        <w:tc>
          <w:tcPr>
            <w:tcW w:w="1862" w:type="dxa"/>
            <w:shd w:val="clear" w:color="auto" w:fill="BFBFBF" w:themeFill="background1" w:themeFillShade="BF"/>
          </w:tcPr>
          <w:p w:rsidR="00E812AC" w:rsidRDefault="00E812AC" w:rsidP="0024484D">
            <w:pPr>
              <w:jc w:val="center"/>
              <w:rPr>
                <w:rFonts w:ascii="Times New Roman" w:hAnsi="Times New Roman" w:cs="Times New Roman"/>
                <w:sz w:val="24"/>
                <w:szCs w:val="24"/>
              </w:rPr>
            </w:pPr>
          </w:p>
        </w:tc>
        <w:tc>
          <w:tcPr>
            <w:tcW w:w="1217" w:type="dxa"/>
            <w:shd w:val="clear" w:color="auto" w:fill="BFBFBF" w:themeFill="background1" w:themeFillShade="BF"/>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30%</w:t>
            </w:r>
          </w:p>
        </w:tc>
      </w:tr>
    </w:tbl>
    <w:p w:rsidR="00E812AC" w:rsidRDefault="00E812AC" w:rsidP="00E812AC"/>
    <w:p w:rsidR="00E812AC" w:rsidRDefault="00E812AC" w:rsidP="00E812AC">
      <w:pPr>
        <w:rPr>
          <w:rFonts w:ascii="Times New Roman" w:hAnsi="Times New Roman" w:cs="Times New Roman"/>
          <w:b/>
          <w:sz w:val="24"/>
          <w:szCs w:val="24"/>
        </w:rPr>
      </w:pPr>
    </w:p>
    <w:p w:rsidR="00E812AC" w:rsidRDefault="00E812AC" w:rsidP="00E812AC">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61664" behindDoc="0" locked="0" layoutInCell="1" allowOverlap="1" wp14:anchorId="0F080A81" wp14:editId="4287C025">
                <wp:simplePos x="0" y="0"/>
                <wp:positionH relativeFrom="margin">
                  <wp:align>right</wp:align>
                </wp:positionH>
                <wp:positionV relativeFrom="paragraph">
                  <wp:posOffset>413385</wp:posOffset>
                </wp:positionV>
                <wp:extent cx="9201150" cy="626745"/>
                <wp:effectExtent l="0" t="0" r="19050" b="2159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626745"/>
                        </a:xfrm>
                        <a:prstGeom prst="rect">
                          <a:avLst/>
                        </a:prstGeom>
                        <a:solidFill>
                          <a:srgbClr val="FFFFFF"/>
                        </a:solidFill>
                        <a:ln w="9525">
                          <a:solidFill>
                            <a:srgbClr val="000000"/>
                          </a:solidFill>
                          <a:miter lim="800000"/>
                        </a:ln>
                      </wps:spPr>
                      <wps:txbx>
                        <w:txbxContent>
                          <w:p w:rsidR="00E812AC" w:rsidRDefault="00E812AC" w:rsidP="00E812AC">
                            <w:pPr>
                              <w:pStyle w:val="ListParagraph"/>
                              <w:numPr>
                                <w:ilvl w:val="0"/>
                                <w:numId w:val="35"/>
                              </w:numPr>
                              <w:spacing w:after="0" w:line="240" w:lineRule="auto"/>
                              <w:ind w:left="337" w:hanging="337"/>
                              <w:rPr>
                                <w:rFonts w:ascii="Times New Roman" w:hAnsi="Times New Roman" w:cs="Times New Roman"/>
                                <w:b/>
                                <w:sz w:val="24"/>
                                <w:szCs w:val="24"/>
                              </w:rPr>
                            </w:pPr>
                            <w:r>
                              <w:rPr>
                                <w:rFonts w:ascii="Times New Roman" w:hAnsi="Times New Roman" w:cs="Times New Roman"/>
                                <w:iCs/>
                                <w:sz w:val="24"/>
                                <w:szCs w:val="24"/>
                              </w:rPr>
                              <w:t>Handbook of Geothermal Energy,Editors: Edwards, L.M., Chilingar, G.V. et al. , Gulf Publishing Company, 1982, 613 pp.</w:t>
                            </w:r>
                          </w:p>
                          <w:p w:rsidR="00E812AC" w:rsidRDefault="00E812AC" w:rsidP="00E812AC">
                            <w:pPr>
                              <w:pStyle w:val="ListParagraph"/>
                              <w:numPr>
                                <w:ilvl w:val="0"/>
                                <w:numId w:val="35"/>
                              </w:numPr>
                              <w:spacing w:after="0" w:line="240" w:lineRule="auto"/>
                              <w:ind w:left="337" w:hanging="337"/>
                              <w:rPr>
                                <w:rFonts w:ascii="Times New Roman" w:hAnsi="Times New Roman" w:cs="Times New Roman"/>
                                <w:b/>
                                <w:sz w:val="24"/>
                                <w:szCs w:val="24"/>
                              </w:rPr>
                            </w:pPr>
                            <w:r>
                              <w:rPr>
                                <w:rFonts w:ascii="Times New Roman" w:hAnsi="Times New Roman" w:cs="Times New Roman"/>
                                <w:iCs/>
                                <w:sz w:val="24"/>
                                <w:szCs w:val="24"/>
                              </w:rPr>
                              <w:t>Goff, F., Janik, C.J. (2000), Geothermal Systems, Editors: Haraldur Sigurdsson, Encyclopedia of Volcanoes, Academic</w:t>
                            </w:r>
                            <w:r>
                              <w:rPr>
                                <w:rFonts w:ascii="Times New Roman" w:hAnsi="Times New Roman" w:cs="Times New Roman"/>
                                <w:sz w:val="24"/>
                                <w:szCs w:val="24"/>
                              </w:rPr>
                              <w:br/>
                            </w:r>
                            <w:r>
                              <w:rPr>
                                <w:rFonts w:ascii="Times New Roman" w:hAnsi="Times New Roman" w:cs="Times New Roman"/>
                                <w:iCs/>
                                <w:sz w:val="24"/>
                                <w:szCs w:val="24"/>
                              </w:rPr>
                              <w:t>Press, pp. 817-834</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0F080A81" id="_x0000_s1050" type="#_x0000_t202" style="position:absolute;margin-left:673.3pt;margin-top:32.55pt;width:724.5pt;height:49.35pt;z-index:2517616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">
                <v:textbox style="mso-fit-shape-to-text:t">
                  <w:txbxContent>
                    <w:p w:rsidR="00E812AC" w:rsidRDefault="00E812AC" w:rsidP="00E812AC">
                      <w:pPr>
                        <w:pStyle w:val="ListParagraph"/>
                        <w:numPr>
                          <w:ilvl w:val="0"/>
                          <w:numId w:val="35"/>
                        </w:numPr>
                        <w:spacing w:after="0" w:line="240" w:lineRule="auto"/>
                        <w:ind w:left="337" w:hanging="337"/>
                        <w:rPr>
                          <w:rFonts w:ascii="Times New Roman" w:hAnsi="Times New Roman" w:cs="Times New Roman"/>
                          <w:b/>
                          <w:sz w:val="24"/>
                          <w:szCs w:val="24"/>
                        </w:rPr>
                      </w:pPr>
                      <w:r>
                        <w:rPr>
                          <w:rFonts w:ascii="Times New Roman" w:hAnsi="Times New Roman" w:cs="Times New Roman"/>
                          <w:iCs/>
                          <w:sz w:val="24"/>
                          <w:szCs w:val="24"/>
                        </w:rPr>
                        <w:t>Handbook of Geothermal Energy,Editors: Edwards, L.M., Chilingar, G.V. et al. , Gulf Publishing Company, 1982, 613 pp.</w:t>
                      </w:r>
                    </w:p>
                    <w:p w:rsidR="00E812AC" w:rsidRDefault="00E812AC" w:rsidP="00E812AC">
                      <w:pPr>
                        <w:pStyle w:val="ListParagraph"/>
                        <w:numPr>
                          <w:ilvl w:val="0"/>
                          <w:numId w:val="35"/>
                        </w:numPr>
                        <w:spacing w:after="0" w:line="240" w:lineRule="auto"/>
                        <w:ind w:left="337" w:hanging="337"/>
                        <w:rPr>
                          <w:rFonts w:ascii="Times New Roman" w:hAnsi="Times New Roman" w:cs="Times New Roman"/>
                          <w:b/>
                          <w:sz w:val="24"/>
                          <w:szCs w:val="24"/>
                        </w:rPr>
                      </w:pPr>
                      <w:r>
                        <w:rPr>
                          <w:rFonts w:ascii="Times New Roman" w:hAnsi="Times New Roman" w:cs="Times New Roman"/>
                          <w:iCs/>
                          <w:sz w:val="24"/>
                          <w:szCs w:val="24"/>
                        </w:rPr>
                        <w:t>Goff, F., Janik, C.J. (2000), Geothermal Systems, Editors: Haraldur Sigurdsson, Encyclopedia of Volcanoes, Academic</w:t>
                      </w:r>
                      <w:r>
                        <w:rPr>
                          <w:rFonts w:ascii="Times New Roman" w:hAnsi="Times New Roman" w:cs="Times New Roman"/>
                          <w:sz w:val="24"/>
                          <w:szCs w:val="24"/>
                        </w:rPr>
                        <w:br/>
                      </w:r>
                      <w:r>
                        <w:rPr>
                          <w:rFonts w:ascii="Times New Roman" w:hAnsi="Times New Roman" w:cs="Times New Roman"/>
                          <w:iCs/>
                          <w:sz w:val="24"/>
                          <w:szCs w:val="24"/>
                        </w:rPr>
                        <w:t>Press, pp. 817-834</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812AC" w:rsidTr="0024484D">
        <w:tc>
          <w:tcPr>
            <w:tcW w:w="2785"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812AC" w:rsidTr="0024484D">
        <w:tc>
          <w:tcPr>
            <w:tcW w:w="2785"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Geotomografi</w:t>
            </w:r>
          </w:p>
        </w:tc>
      </w:tr>
      <w:tr w:rsidR="00E812AC" w:rsidTr="0024484D">
        <w:tc>
          <w:tcPr>
            <w:tcW w:w="2785"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RF184735</w:t>
            </w:r>
          </w:p>
        </w:tc>
      </w:tr>
      <w:tr w:rsidR="00E812AC" w:rsidTr="0024484D">
        <w:tc>
          <w:tcPr>
            <w:tcW w:w="2785"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VII (Tujuh)</w:t>
            </w:r>
          </w:p>
        </w:tc>
      </w:tr>
      <w:tr w:rsidR="00E812AC" w:rsidTr="0024484D">
        <w:tc>
          <w:tcPr>
            <w:tcW w:w="2785"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4 (Empat) SKS</w:t>
            </w:r>
          </w:p>
        </w:tc>
      </w:tr>
      <w:tr w:rsidR="00E812AC" w:rsidTr="0024484D">
        <w:tc>
          <w:tcPr>
            <w:tcW w:w="2785"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Juan Pandu Gya Nur Rochman, S.Si., M.T.</w:t>
            </w:r>
          </w:p>
        </w:tc>
      </w:tr>
    </w:tbl>
    <w:p w:rsidR="00E812AC" w:rsidRDefault="00E812AC" w:rsidP="00E812AC">
      <w:pPr>
        <w:rPr>
          <w:rFonts w:ascii="Times New Roman" w:hAnsi="Times New Roman" w:cs="Times New Roman"/>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812AC" w:rsidTr="0024484D">
        <w:tc>
          <w:tcPr>
            <w:tcW w:w="2700"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Pemrograman, Geofisika</w:t>
            </w:r>
          </w:p>
        </w:tc>
      </w:tr>
      <w:tr w:rsidR="00E812AC" w:rsidTr="0024484D">
        <w:tc>
          <w:tcPr>
            <w:tcW w:w="2700" w:type="dxa"/>
            <w:vMerge w:val="restart"/>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812AC" w:rsidRDefault="00E812AC"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val="restart"/>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812AC" w:rsidRDefault="00E812AC"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E812AC" w:rsidRDefault="00E812AC" w:rsidP="0024484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b/>
                <w:sz w:val="24"/>
                <w:szCs w:val="24"/>
              </w:rPr>
            </w:pPr>
          </w:p>
        </w:tc>
        <w:tc>
          <w:tcPr>
            <w:tcW w:w="807" w:type="dxa"/>
          </w:tcPr>
          <w:p w:rsidR="00E812AC" w:rsidRDefault="00E812AC"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103" w:type="dxa"/>
          </w:tcPr>
          <w:p w:rsidR="00E812AC" w:rsidRDefault="00E812AC" w:rsidP="0024484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b/>
                <w:sz w:val="24"/>
                <w:szCs w:val="24"/>
              </w:rPr>
            </w:pPr>
          </w:p>
        </w:tc>
        <w:tc>
          <w:tcPr>
            <w:tcW w:w="807" w:type="dxa"/>
          </w:tcPr>
          <w:p w:rsidR="00E812AC" w:rsidRDefault="00E812AC"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103" w:type="dxa"/>
          </w:tcPr>
          <w:p w:rsidR="00E812AC" w:rsidRDefault="00E812AC" w:rsidP="0024484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val="restart"/>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8103" w:type="dxa"/>
          </w:tcPr>
          <w:p w:rsidR="00E812AC" w:rsidRDefault="00E812AC" w:rsidP="0024484D">
            <w:pPr>
              <w:spacing w:before="120" w:after="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b/>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3.5</w:t>
            </w:r>
          </w:p>
        </w:tc>
        <w:tc>
          <w:tcPr>
            <w:tcW w:w="8103" w:type="dxa"/>
          </w:tcPr>
          <w:p w:rsidR="00E812AC" w:rsidRDefault="00E812AC"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menguasai konsep, prinsip dan teknik perancangan sistem, proses atau komponen aplikasi rekayasa geofisika secara prosedural dimulai dari pengambilan data, </w:t>
            </w:r>
            <w:r>
              <w:rPr>
                <w:rFonts w:ascii="Times New Roman" w:hAnsi="Times New Roman" w:cs="Times New Roman"/>
                <w:color w:val="000000"/>
                <w:sz w:val="24"/>
                <w:szCs w:val="24"/>
              </w:rPr>
              <w:lastRenderedPageBreak/>
              <w:t>pengolahan, interprestasi dan pemodelan untuk menyelesaikan masalah rekayasa geofisika secara mendalam;</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b/>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3.6</w:t>
            </w:r>
          </w:p>
        </w:tc>
        <w:tc>
          <w:tcPr>
            <w:tcW w:w="8103" w:type="dxa"/>
          </w:tcPr>
          <w:p w:rsidR="00E812AC" w:rsidRDefault="00E812AC"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pengetahuan operasional lengkap terkait dengan bidang teknologi rekayasa geofisika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b/>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8103" w:type="dxa"/>
          </w:tcPr>
          <w:p w:rsidR="00E812AC" w:rsidRDefault="00E812AC"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tcPr>
          <w:p w:rsidR="00E812AC" w:rsidRDefault="00E812AC" w:rsidP="0024484D">
            <w:pPr>
              <w:rPr>
                <w:rFonts w:ascii="Times New Roman" w:hAnsi="Times New Roman" w:cs="Times New Roman"/>
                <w:b/>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3.12</w:t>
            </w:r>
          </w:p>
        </w:tc>
        <w:tc>
          <w:tcPr>
            <w:tcW w:w="8103" w:type="dxa"/>
          </w:tcPr>
          <w:p w:rsidR="00E812AC" w:rsidRDefault="00E812AC"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prinsip, tata cara bengkel, studio dan kegiatan laboratorium serta pelaksanaan  keselamatan,  kesehatan kerja dan lingkungan (K3L) secara umum;</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val="restart"/>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E812AC" w:rsidRDefault="00E812AC" w:rsidP="0024484D">
            <w:pPr>
              <w:ind w:right="397"/>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8103" w:type="dxa"/>
          </w:tcPr>
          <w:p w:rsidR="00E812AC" w:rsidRDefault="00E812AC"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E812AC" w:rsidRDefault="00E812AC"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w:t>
            </w:r>
            <w:r>
              <w:rPr>
                <w:rFonts w:ascii="Times New Roman" w:hAnsi="Times New Roman" w:cs="Times New Roman"/>
                <w:i/>
                <w:color w:val="000000"/>
                <w:sz w:val="24"/>
                <w:szCs w:val="24"/>
              </w:rPr>
              <w:t>engineering principles</w:t>
            </w:r>
            <w:r>
              <w:rPr>
                <w:rFonts w:ascii="Times New Roman" w:hAnsi="Times New Roman" w:cs="Times New Roman"/>
                <w:color w:val="000000"/>
                <w:sz w:val="24"/>
                <w:szCs w:val="24"/>
              </w:rPr>
              <w:t>) ke dalam prosedur, proses, sistem, atau metodologi rekayasa geofisika untuk membuat atau memodifikasi model dalam menyelesaikan masalah rekayasa kompleks (</w:t>
            </w:r>
            <w:r>
              <w:rPr>
                <w:rFonts w:ascii="Times New Roman" w:hAnsi="Times New Roman" w:cs="Times New Roman"/>
                <w:i/>
                <w:color w:val="000000"/>
                <w:sz w:val="24"/>
                <w:szCs w:val="24"/>
              </w:rPr>
              <w:t>complex engineering problem</w:t>
            </w:r>
            <w:r>
              <w:rPr>
                <w:rFonts w:ascii="Times New Roman" w:hAnsi="Times New Roman" w:cs="Times New Roman"/>
                <w:color w:val="000000"/>
                <w:sz w:val="24"/>
                <w:szCs w:val="24"/>
              </w:rPr>
              <w:t>) di bidang lingkungan, pemukiman, kelautan dan energi  dengan konsep pembangunan berkelanjutan (</w:t>
            </w:r>
            <w:r>
              <w:rPr>
                <w:rFonts w:ascii="Times New Roman" w:hAnsi="Times New Roman" w:cs="Times New Roman"/>
                <w:i/>
                <w:color w:val="000000"/>
                <w:sz w:val="24"/>
                <w:szCs w:val="24"/>
              </w:rPr>
              <w:t>sustainable development</w:t>
            </w:r>
            <w:r>
              <w:rPr>
                <w:rFonts w:ascii="Times New Roman" w:hAnsi="Times New Roman" w:cs="Times New Roman"/>
                <w:color w:val="000000"/>
                <w:sz w:val="24"/>
                <w:szCs w:val="24"/>
              </w:rPr>
              <w:t>);</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8103" w:type="dxa"/>
          </w:tcPr>
          <w:p w:rsidR="00E812AC" w:rsidRDefault="00E812AC" w:rsidP="0024484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8103" w:type="dxa"/>
          </w:tcPr>
          <w:p w:rsidR="00E812AC" w:rsidRDefault="00E812AC"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8103" w:type="dxa"/>
          </w:tcPr>
          <w:p w:rsidR="00E812AC" w:rsidRDefault="00E812AC"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8103" w:type="dxa"/>
          </w:tcPr>
          <w:p w:rsidR="00E812AC" w:rsidRDefault="00E812AC"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8103" w:type="dxa"/>
          </w:tcPr>
          <w:p w:rsidR="00E812AC" w:rsidRDefault="00E812AC"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8103" w:type="dxa"/>
          </w:tcPr>
          <w:p w:rsidR="00E812AC" w:rsidRDefault="00E812AC"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E812AC" w:rsidTr="0024484D">
        <w:tc>
          <w:tcPr>
            <w:tcW w:w="2700" w:type="dxa"/>
            <w:vMerge/>
            <w:shd w:val="clear" w:color="auto" w:fill="BFBFBF" w:themeFill="background1" w:themeFillShade="BF"/>
          </w:tcPr>
          <w:p w:rsidR="00E812AC" w:rsidRDefault="00E812AC" w:rsidP="0024484D">
            <w:pPr>
              <w:rPr>
                <w:rFonts w:ascii="Times New Roman" w:hAnsi="Times New Roman" w:cs="Times New Roman"/>
                <w:b/>
                <w:sz w:val="24"/>
                <w:szCs w:val="24"/>
              </w:rPr>
            </w:pPr>
          </w:p>
        </w:tc>
        <w:tc>
          <w:tcPr>
            <w:tcW w:w="2965" w:type="dxa"/>
            <w:vMerge/>
          </w:tcPr>
          <w:p w:rsidR="00E812AC" w:rsidRDefault="00E812AC" w:rsidP="0024484D">
            <w:pPr>
              <w:rPr>
                <w:rFonts w:ascii="Times New Roman" w:hAnsi="Times New Roman" w:cs="Times New Roman"/>
                <w:sz w:val="24"/>
                <w:szCs w:val="24"/>
              </w:rPr>
            </w:pPr>
          </w:p>
        </w:tc>
        <w:tc>
          <w:tcPr>
            <w:tcW w:w="807" w:type="dxa"/>
          </w:tcPr>
          <w:p w:rsidR="00E812AC" w:rsidRDefault="00E812AC"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8103" w:type="dxa"/>
          </w:tcPr>
          <w:p w:rsidR="00E812AC" w:rsidRDefault="00E812AC"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E812AC" w:rsidTr="0024484D">
        <w:tc>
          <w:tcPr>
            <w:tcW w:w="2700" w:type="dxa"/>
            <w:shd w:val="clear" w:color="auto" w:fill="BFBFBF" w:themeFill="background1" w:themeFillShade="BF"/>
          </w:tcPr>
          <w:p w:rsidR="00E812AC" w:rsidRDefault="00E812AC"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812AC" w:rsidRDefault="00E812AC" w:rsidP="0024484D">
            <w:pPr>
              <w:rPr>
                <w:rFonts w:ascii="Times New Roman" w:hAnsi="Times New Roman" w:cs="Times New Roman"/>
                <w:sz w:val="24"/>
                <w:szCs w:val="24"/>
              </w:rPr>
            </w:pPr>
            <w:r>
              <w:rPr>
                <w:rFonts w:ascii="Times New Roman" w:hAnsi="Times New Roman" w:cs="Times New Roman"/>
                <w:sz w:val="24"/>
                <w:szCs w:val="24"/>
              </w:rPr>
              <w:t>[C4, P3,A3] Mahasiswa mampu menerapkan konsep dasar teknologi pencitraan tomografi seismik dan elektrik serta membuat program tomografi sederhana.</w:t>
            </w:r>
          </w:p>
        </w:tc>
      </w:tr>
    </w:tbl>
    <w:p w:rsidR="00E812AC" w:rsidRDefault="00E812AC" w:rsidP="00E812AC">
      <w:pPr>
        <w:rPr>
          <w:rFonts w:ascii="Times New Roman" w:hAnsi="Times New Roman" w:cs="Times New Roman"/>
        </w:rPr>
      </w:pPr>
    </w:p>
    <w:tbl>
      <w:tblPr>
        <w:tblW w:w="14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07"/>
        <w:gridCol w:w="3240"/>
        <w:gridCol w:w="2700"/>
        <w:gridCol w:w="2340"/>
        <w:gridCol w:w="86"/>
        <w:gridCol w:w="2074"/>
        <w:gridCol w:w="1233"/>
      </w:tblGrid>
      <w:tr w:rsidR="00E812AC" w:rsidTr="0024484D">
        <w:trPr>
          <w:trHeight w:val="277"/>
        </w:trPr>
        <w:tc>
          <w:tcPr>
            <w:tcW w:w="851" w:type="dxa"/>
            <w:vMerge w:val="restart"/>
            <w:shd w:val="clear" w:color="auto" w:fill="auto"/>
          </w:tcPr>
          <w:p w:rsidR="00E812AC" w:rsidRDefault="00E812AC" w:rsidP="0024484D">
            <w:pPr>
              <w:ind w:left="-90" w:right="-108"/>
              <w:rPr>
                <w:rFonts w:ascii="Times New Roman" w:hAnsi="Times New Roman" w:cs="Times New Roman"/>
                <w:b/>
                <w:bCs/>
                <w:sz w:val="24"/>
                <w:szCs w:val="24"/>
                <w:lang w:val="id-ID" w:eastAsia="id-ID"/>
              </w:rPr>
            </w:pPr>
            <w:r>
              <w:rPr>
                <w:rFonts w:ascii="Times New Roman" w:hAnsi="Times New Roman" w:cs="Times New Roman"/>
                <w:b/>
                <w:bCs/>
                <w:sz w:val="24"/>
                <w:szCs w:val="24"/>
              </w:rPr>
              <w:t xml:space="preserve">Tatap uka </w:t>
            </w:r>
            <w:r>
              <w:rPr>
                <w:rFonts w:ascii="Times New Roman" w:hAnsi="Times New Roman" w:cs="Times New Roman"/>
                <w:b/>
                <w:bCs/>
                <w:sz w:val="24"/>
                <w:szCs w:val="24"/>
                <w:lang w:val="id-ID"/>
              </w:rPr>
              <w:t>Ke-</w:t>
            </w:r>
          </w:p>
        </w:tc>
        <w:tc>
          <w:tcPr>
            <w:tcW w:w="2407" w:type="dxa"/>
            <w:vMerge w:val="restart"/>
            <w:shd w:val="clear" w:color="auto" w:fill="auto"/>
          </w:tcPr>
          <w:p w:rsidR="00E812AC" w:rsidRDefault="00E812AC" w:rsidP="0024484D">
            <w:pPr>
              <w:jc w:val="center"/>
              <w:rPr>
                <w:rFonts w:ascii="Times New Roman" w:hAnsi="Times New Roman" w:cs="Times New Roman"/>
                <w:b/>
                <w:bCs/>
                <w:sz w:val="24"/>
                <w:szCs w:val="24"/>
                <w:lang w:eastAsia="id-ID"/>
              </w:rPr>
            </w:pPr>
            <w:r>
              <w:rPr>
                <w:rFonts w:ascii="Times New Roman" w:hAnsi="Times New Roman" w:cs="Times New Roman"/>
                <w:b/>
                <w:bCs/>
                <w:sz w:val="24"/>
                <w:szCs w:val="24"/>
                <w:lang w:eastAsia="id-ID"/>
              </w:rPr>
              <w:t>Kemampuan Akhir Sub CP MK</w:t>
            </w:r>
          </w:p>
        </w:tc>
        <w:tc>
          <w:tcPr>
            <w:tcW w:w="3240" w:type="dxa"/>
            <w:vMerge w:val="restart"/>
            <w:shd w:val="clear" w:color="auto" w:fill="auto"/>
          </w:tcPr>
          <w:p w:rsidR="00E812AC" w:rsidRDefault="00E812AC" w:rsidP="0024484D">
            <w:pPr>
              <w:jc w:val="center"/>
              <w:rPr>
                <w:rFonts w:ascii="Times New Roman" w:hAnsi="Times New Roman" w:cs="Times New Roman"/>
                <w:b/>
                <w:bCs/>
                <w:sz w:val="24"/>
                <w:szCs w:val="24"/>
                <w:lang w:eastAsia="id-ID"/>
              </w:rPr>
            </w:pPr>
            <w:r>
              <w:rPr>
                <w:rFonts w:ascii="Times New Roman" w:hAnsi="Times New Roman" w:cs="Times New Roman"/>
                <w:b/>
                <w:bCs/>
                <w:sz w:val="24"/>
                <w:szCs w:val="24"/>
                <w:lang w:eastAsia="id-ID"/>
              </w:rPr>
              <w:t>Keluasan (</w:t>
            </w:r>
            <w:r>
              <w:rPr>
                <w:rFonts w:ascii="Times New Roman" w:hAnsi="Times New Roman" w:cs="Times New Roman"/>
                <w:b/>
                <w:bCs/>
                <w:sz w:val="24"/>
                <w:szCs w:val="24"/>
                <w:lang w:val="id-ID" w:eastAsia="id-ID"/>
              </w:rPr>
              <w:t>Materi Pembelajaran</w:t>
            </w:r>
            <w:r>
              <w:rPr>
                <w:rFonts w:ascii="Times New Roman" w:hAnsi="Times New Roman" w:cs="Times New Roman"/>
                <w:b/>
                <w:bCs/>
                <w:sz w:val="24"/>
                <w:szCs w:val="24"/>
                <w:lang w:eastAsia="id-ID"/>
              </w:rPr>
              <w:t>)</w:t>
            </w:r>
          </w:p>
          <w:p w:rsidR="00E812AC" w:rsidRDefault="00E812AC" w:rsidP="0024484D">
            <w:pPr>
              <w:jc w:val="center"/>
              <w:rPr>
                <w:rFonts w:ascii="Times New Roman" w:hAnsi="Times New Roman" w:cs="Times New Roman"/>
                <w:b/>
                <w:bCs/>
                <w:sz w:val="24"/>
                <w:szCs w:val="24"/>
                <w:lang w:val="id-ID" w:eastAsia="id-ID"/>
              </w:rPr>
            </w:pPr>
          </w:p>
        </w:tc>
        <w:tc>
          <w:tcPr>
            <w:tcW w:w="2700" w:type="dxa"/>
            <w:vMerge w:val="restart"/>
            <w:shd w:val="clear" w:color="auto" w:fill="auto"/>
          </w:tcPr>
          <w:p w:rsidR="00E812AC" w:rsidRDefault="00E812AC" w:rsidP="0024484D">
            <w:pPr>
              <w:jc w:val="center"/>
              <w:rPr>
                <w:rFonts w:ascii="Times New Roman" w:hAnsi="Times New Roman" w:cs="Times New Roman"/>
                <w:b/>
                <w:bCs/>
                <w:sz w:val="24"/>
                <w:szCs w:val="24"/>
                <w:lang w:val="id-ID" w:eastAsia="id-ID"/>
              </w:rPr>
            </w:pPr>
            <w:r>
              <w:rPr>
                <w:rFonts w:ascii="Times New Roman" w:hAnsi="Times New Roman" w:cs="Times New Roman"/>
                <w:b/>
                <w:bCs/>
                <w:sz w:val="24"/>
                <w:szCs w:val="24"/>
                <w:lang w:val="id-ID" w:eastAsia="id-ID"/>
              </w:rPr>
              <w:t>Metode</w:t>
            </w:r>
            <w:r>
              <w:rPr>
                <w:rFonts w:ascii="Times New Roman" w:hAnsi="Times New Roman" w:cs="Times New Roman"/>
                <w:b/>
                <w:bCs/>
                <w:sz w:val="24"/>
                <w:szCs w:val="24"/>
                <w:lang w:eastAsia="id-ID"/>
              </w:rPr>
              <w:t xml:space="preserve"> </w:t>
            </w:r>
            <w:r>
              <w:rPr>
                <w:rFonts w:ascii="Times New Roman" w:hAnsi="Times New Roman" w:cs="Times New Roman"/>
                <w:b/>
                <w:bCs/>
                <w:sz w:val="24"/>
                <w:szCs w:val="24"/>
                <w:lang w:val="id-ID" w:eastAsia="id-ID"/>
              </w:rPr>
              <w:t>Pembelajaran</w:t>
            </w:r>
          </w:p>
        </w:tc>
        <w:tc>
          <w:tcPr>
            <w:tcW w:w="5733" w:type="dxa"/>
            <w:gridSpan w:val="4"/>
            <w:shd w:val="clear" w:color="auto" w:fill="auto"/>
          </w:tcPr>
          <w:p w:rsidR="00E812AC" w:rsidRDefault="00E812AC" w:rsidP="0024484D">
            <w:pPr>
              <w:jc w:val="center"/>
              <w:rPr>
                <w:rFonts w:ascii="Times New Roman" w:hAnsi="Times New Roman" w:cs="Times New Roman"/>
                <w:b/>
                <w:bCs/>
                <w:sz w:val="24"/>
                <w:szCs w:val="24"/>
                <w:lang w:val="id-ID" w:eastAsia="id-ID"/>
              </w:rPr>
            </w:pPr>
            <w:r>
              <w:rPr>
                <w:rFonts w:ascii="Times New Roman" w:hAnsi="Times New Roman" w:cs="Times New Roman"/>
                <w:b/>
                <w:bCs/>
                <w:sz w:val="24"/>
                <w:szCs w:val="24"/>
                <w:lang w:val="id-ID" w:eastAsia="id-ID"/>
              </w:rPr>
              <w:t>Assessment</w:t>
            </w:r>
          </w:p>
        </w:tc>
      </w:tr>
      <w:tr w:rsidR="00E812AC" w:rsidTr="0024484D">
        <w:trPr>
          <w:trHeight w:val="281"/>
        </w:trPr>
        <w:tc>
          <w:tcPr>
            <w:tcW w:w="851" w:type="dxa"/>
            <w:vMerge/>
            <w:shd w:val="clear" w:color="auto" w:fill="auto"/>
          </w:tcPr>
          <w:p w:rsidR="00E812AC" w:rsidRDefault="00E812AC" w:rsidP="0024484D">
            <w:pPr>
              <w:ind w:left="-90" w:right="-108"/>
              <w:jc w:val="center"/>
              <w:rPr>
                <w:rFonts w:ascii="Times New Roman" w:hAnsi="Times New Roman" w:cs="Times New Roman"/>
                <w:b/>
                <w:bCs/>
                <w:sz w:val="24"/>
                <w:szCs w:val="24"/>
                <w:lang w:val="id-ID"/>
              </w:rPr>
            </w:pPr>
          </w:p>
        </w:tc>
        <w:tc>
          <w:tcPr>
            <w:tcW w:w="2407" w:type="dxa"/>
            <w:vMerge/>
            <w:shd w:val="clear" w:color="auto" w:fill="auto"/>
          </w:tcPr>
          <w:p w:rsidR="00E812AC" w:rsidRDefault="00E812AC" w:rsidP="0024484D">
            <w:pPr>
              <w:jc w:val="center"/>
              <w:rPr>
                <w:rFonts w:ascii="Times New Roman" w:hAnsi="Times New Roman" w:cs="Times New Roman"/>
                <w:b/>
                <w:bCs/>
                <w:sz w:val="24"/>
                <w:szCs w:val="24"/>
                <w:lang w:val="id-ID" w:eastAsia="id-ID"/>
              </w:rPr>
            </w:pPr>
          </w:p>
        </w:tc>
        <w:tc>
          <w:tcPr>
            <w:tcW w:w="3240" w:type="dxa"/>
            <w:vMerge/>
            <w:shd w:val="clear" w:color="auto" w:fill="auto"/>
          </w:tcPr>
          <w:p w:rsidR="00E812AC" w:rsidRDefault="00E812AC" w:rsidP="0024484D">
            <w:pPr>
              <w:jc w:val="center"/>
              <w:rPr>
                <w:rFonts w:ascii="Times New Roman" w:hAnsi="Times New Roman" w:cs="Times New Roman"/>
                <w:b/>
                <w:bCs/>
                <w:sz w:val="24"/>
                <w:szCs w:val="24"/>
                <w:lang w:val="id-ID" w:eastAsia="id-ID"/>
              </w:rPr>
            </w:pPr>
          </w:p>
        </w:tc>
        <w:tc>
          <w:tcPr>
            <w:tcW w:w="2700" w:type="dxa"/>
            <w:vMerge/>
            <w:shd w:val="clear" w:color="auto" w:fill="auto"/>
          </w:tcPr>
          <w:p w:rsidR="00E812AC" w:rsidRDefault="00E812AC" w:rsidP="0024484D">
            <w:pPr>
              <w:jc w:val="center"/>
              <w:rPr>
                <w:rFonts w:ascii="Times New Roman" w:hAnsi="Times New Roman" w:cs="Times New Roman"/>
                <w:b/>
                <w:bCs/>
                <w:sz w:val="24"/>
                <w:szCs w:val="24"/>
                <w:lang w:val="id-ID" w:eastAsia="id-ID"/>
              </w:rPr>
            </w:pPr>
          </w:p>
        </w:tc>
        <w:tc>
          <w:tcPr>
            <w:tcW w:w="2426" w:type="dxa"/>
            <w:gridSpan w:val="2"/>
            <w:shd w:val="clear" w:color="auto" w:fill="auto"/>
          </w:tcPr>
          <w:p w:rsidR="00E812AC" w:rsidRDefault="00E812AC" w:rsidP="0024484D">
            <w:pPr>
              <w:jc w:val="center"/>
              <w:rPr>
                <w:rFonts w:ascii="Times New Roman" w:hAnsi="Times New Roman" w:cs="Times New Roman"/>
                <w:b/>
                <w:bCs/>
                <w:sz w:val="24"/>
                <w:szCs w:val="24"/>
                <w:lang w:val="id-ID" w:eastAsia="id-ID"/>
              </w:rPr>
            </w:pPr>
            <w:r>
              <w:rPr>
                <w:rFonts w:ascii="Times New Roman" w:hAnsi="Times New Roman" w:cs="Times New Roman"/>
                <w:b/>
                <w:bCs/>
                <w:sz w:val="24"/>
                <w:szCs w:val="24"/>
                <w:lang w:val="id-ID" w:eastAsia="id-ID"/>
              </w:rPr>
              <w:t>Indikator</w:t>
            </w:r>
          </w:p>
        </w:tc>
        <w:tc>
          <w:tcPr>
            <w:tcW w:w="2074" w:type="dxa"/>
            <w:shd w:val="clear" w:color="auto" w:fill="auto"/>
          </w:tcPr>
          <w:p w:rsidR="00E812AC" w:rsidRDefault="00E812AC" w:rsidP="0024484D">
            <w:pPr>
              <w:jc w:val="center"/>
              <w:rPr>
                <w:rFonts w:ascii="Times New Roman" w:hAnsi="Times New Roman" w:cs="Times New Roman"/>
                <w:b/>
                <w:bCs/>
                <w:color w:val="0000FF"/>
                <w:sz w:val="24"/>
                <w:szCs w:val="24"/>
                <w:lang w:val="id-ID" w:eastAsia="id-ID"/>
              </w:rPr>
            </w:pPr>
            <w:r>
              <w:rPr>
                <w:rFonts w:ascii="Times New Roman" w:hAnsi="Times New Roman" w:cs="Times New Roman"/>
                <w:b/>
                <w:bCs/>
                <w:sz w:val="24"/>
                <w:szCs w:val="24"/>
                <w:lang w:val="id-ID" w:eastAsia="id-ID"/>
              </w:rPr>
              <w:t>Bentuk</w:t>
            </w:r>
          </w:p>
        </w:tc>
        <w:tc>
          <w:tcPr>
            <w:tcW w:w="1233" w:type="dxa"/>
            <w:shd w:val="clear" w:color="auto" w:fill="auto"/>
          </w:tcPr>
          <w:p w:rsidR="00E812AC" w:rsidRDefault="00E812AC" w:rsidP="0024484D">
            <w:pPr>
              <w:jc w:val="center"/>
              <w:rPr>
                <w:rFonts w:ascii="Times New Roman" w:hAnsi="Times New Roman" w:cs="Times New Roman"/>
                <w:b/>
                <w:bCs/>
                <w:sz w:val="24"/>
                <w:szCs w:val="24"/>
                <w:lang w:val="id-ID" w:eastAsia="id-ID"/>
              </w:rPr>
            </w:pPr>
            <w:r>
              <w:rPr>
                <w:rFonts w:ascii="Times New Roman" w:hAnsi="Times New Roman" w:cs="Times New Roman"/>
                <w:b/>
                <w:bCs/>
                <w:sz w:val="24"/>
                <w:szCs w:val="24"/>
                <w:lang w:val="id-ID" w:eastAsia="id-ID"/>
              </w:rPr>
              <w:t>Bobot</w:t>
            </w:r>
          </w:p>
        </w:tc>
      </w:tr>
      <w:tr w:rsidR="00E812AC" w:rsidTr="0024484D">
        <w:trPr>
          <w:trHeight w:val="526"/>
        </w:trPr>
        <w:tc>
          <w:tcPr>
            <w:tcW w:w="851" w:type="dxa"/>
            <w:vMerge w:val="restart"/>
            <w:tcBorders>
              <w:bottom w:val="single" w:sz="4" w:space="0" w:color="auto"/>
            </w:tcBorders>
            <w:shd w:val="clear" w:color="auto" w:fill="auto"/>
          </w:tcPr>
          <w:p w:rsidR="00E812AC" w:rsidRDefault="00E812AC" w:rsidP="0024484D">
            <w:pPr>
              <w:ind w:left="-90" w:right="-108"/>
              <w:jc w:val="cente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1-2</w:t>
            </w:r>
          </w:p>
        </w:tc>
        <w:tc>
          <w:tcPr>
            <w:tcW w:w="2407" w:type="dxa"/>
            <w:vMerge w:val="restart"/>
            <w:tcBorders>
              <w:bottom w:val="single" w:sz="4" w:space="0" w:color="auto"/>
            </w:tcBorders>
            <w:shd w:val="clear" w:color="auto" w:fill="auto"/>
          </w:tcPr>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 xml:space="preserve">mengetahui apa yang akan dipelajari pada kuliah ini, </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 xml:space="preserve">mampu menjelaskan ruang lingkup kajian </w:t>
            </w:r>
            <w:r>
              <w:rPr>
                <w:rFonts w:ascii="Times New Roman" w:hAnsi="Times New Roman" w:cs="Times New Roman"/>
                <w:bCs/>
                <w:sz w:val="24"/>
                <w:szCs w:val="24"/>
                <w:lang w:val="id-ID" w:eastAsia="id-ID"/>
              </w:rPr>
              <w:t>Geotomografi</w:t>
            </w:r>
          </w:p>
        </w:tc>
        <w:tc>
          <w:tcPr>
            <w:tcW w:w="3240" w:type="dxa"/>
            <w:vMerge w:val="restart"/>
            <w:tcBorders>
              <w:bottom w:val="single" w:sz="4" w:space="0" w:color="auto"/>
            </w:tcBorders>
            <w:shd w:val="clear" w:color="auto" w:fill="auto"/>
          </w:tcPr>
          <w:p w:rsidR="00E812AC" w:rsidRDefault="00E812AC" w:rsidP="0024484D">
            <w:pPr>
              <w:pStyle w:val="ListParagraph"/>
              <w:numPr>
                <w:ilvl w:val="1"/>
                <w:numId w:val="55"/>
              </w:numPr>
              <w:spacing w:after="0" w:line="240" w:lineRule="auto"/>
              <w:ind w:left="320"/>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 xml:space="preserve">Konsep Geotomografi overview </w:t>
            </w:r>
          </w:p>
          <w:p w:rsidR="00E812AC" w:rsidRDefault="00E812AC" w:rsidP="0024484D">
            <w:pPr>
              <w:pStyle w:val="ListParagraph"/>
              <w:numPr>
                <w:ilvl w:val="1"/>
                <w:numId w:val="55"/>
              </w:numPr>
              <w:spacing w:after="0" w:line="240" w:lineRule="auto"/>
              <w:ind w:left="320"/>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Sejarah Perkembangan</w:t>
            </w:r>
          </w:p>
          <w:p w:rsidR="00E812AC" w:rsidRDefault="00E812AC" w:rsidP="0024484D">
            <w:pPr>
              <w:pStyle w:val="ListParagraph"/>
              <w:numPr>
                <w:ilvl w:val="1"/>
                <w:numId w:val="55"/>
              </w:numPr>
              <w:spacing w:after="0" w:line="240" w:lineRule="auto"/>
              <w:ind w:left="320"/>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Aplikasi nya</w:t>
            </w:r>
          </w:p>
        </w:tc>
        <w:tc>
          <w:tcPr>
            <w:tcW w:w="2700" w:type="dxa"/>
            <w:vMerge w:val="restart"/>
            <w:tcBorders>
              <w:bottom w:val="single" w:sz="4" w:space="0" w:color="auto"/>
            </w:tcBorders>
            <w:shd w:val="clear" w:color="auto" w:fill="auto"/>
          </w:tcPr>
          <w:p w:rsidR="00E812AC" w:rsidRDefault="00E812AC" w:rsidP="0024484D">
            <w:pPr>
              <w:jc w:val="center"/>
              <w:rPr>
                <w:rFonts w:ascii="Times New Roman" w:hAnsi="Times New Roman" w:cs="Times New Roman"/>
                <w:sz w:val="24"/>
                <w:szCs w:val="24"/>
              </w:rPr>
            </w:pPr>
            <w:r>
              <w:rPr>
                <w:rFonts w:ascii="Times New Roman" w:hAnsi="Times New Roman" w:cs="Times New Roman"/>
                <w:sz w:val="24"/>
                <w:szCs w:val="24"/>
              </w:rPr>
              <w:t>Kuliah</w:t>
            </w:r>
          </w:p>
          <w:p w:rsidR="00E812AC" w:rsidRDefault="00E812AC" w:rsidP="0024484D">
            <w:pPr>
              <w:jc w:val="center"/>
              <w:rPr>
                <w:rFonts w:ascii="Times New Roman" w:hAnsi="Times New Roman" w:cs="Times New Roman"/>
                <w:sz w:val="24"/>
                <w:szCs w:val="24"/>
                <w:lang w:val="id-ID"/>
              </w:rPr>
            </w:pPr>
            <w:r>
              <w:rPr>
                <w:rFonts w:ascii="Times New Roman" w:hAnsi="Times New Roman" w:cs="Times New Roman"/>
                <w:sz w:val="24"/>
                <w:szCs w:val="24"/>
                <w:lang w:val="id-ID"/>
              </w:rPr>
              <w:t>120</w:t>
            </w:r>
            <w:r>
              <w:rPr>
                <w:rFonts w:ascii="Times New Roman" w:hAnsi="Times New Roman" w:cs="Times New Roman"/>
                <w:sz w:val="24"/>
                <w:szCs w:val="24"/>
              </w:rPr>
              <w:t xml:space="preserve"> menit</w:t>
            </w:r>
          </w:p>
          <w:p w:rsidR="00E812AC" w:rsidRDefault="00E812AC" w:rsidP="0024484D">
            <w:pPr>
              <w:jc w:val="center"/>
              <w:rPr>
                <w:rFonts w:ascii="Times New Roman" w:hAnsi="Times New Roman" w:cs="Times New Roman"/>
                <w:sz w:val="24"/>
                <w:szCs w:val="24"/>
                <w:lang w:val="id-ID"/>
              </w:rPr>
            </w:pP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812AC" w:rsidRDefault="00E812AC" w:rsidP="0024484D">
            <w:pPr>
              <w:jc w:val="center"/>
              <w:rPr>
                <w:rFonts w:ascii="Times New Roman" w:hAnsi="Times New Roman" w:cs="Times New Roman"/>
                <w:sz w:val="24"/>
                <w:szCs w:val="24"/>
              </w:rPr>
            </w:pPr>
            <w:r>
              <w:rPr>
                <w:rFonts w:ascii="Times New Roman" w:hAnsi="Times New Roman" w:cs="Times New Roman"/>
                <w:bCs/>
                <w:sz w:val="24"/>
                <w:szCs w:val="24"/>
                <w:lang w:val="id-ID" w:eastAsia="id-ID"/>
              </w:rPr>
              <w:t>3</w:t>
            </w:r>
            <w:r>
              <w:rPr>
                <w:rFonts w:ascii="Times New Roman" w:hAnsi="Times New Roman" w:cs="Times New Roman"/>
                <w:bCs/>
                <w:sz w:val="24"/>
                <w:szCs w:val="24"/>
                <w:lang w:eastAsia="id-ID"/>
              </w:rPr>
              <w:t>0 menit</w:t>
            </w:r>
          </w:p>
        </w:tc>
        <w:tc>
          <w:tcPr>
            <w:tcW w:w="2426" w:type="dxa"/>
            <w:gridSpan w:val="2"/>
            <w:vMerge w:val="restart"/>
            <w:tcBorders>
              <w:bottom w:val="single" w:sz="4" w:space="0" w:color="auto"/>
            </w:tcBorders>
            <w:shd w:val="clear" w:color="auto" w:fill="auto"/>
          </w:tcPr>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Keaktifan dalam diskus</w:t>
            </w:r>
            <w:r>
              <w:rPr>
                <w:rFonts w:ascii="Times New Roman" w:hAnsi="Times New Roman" w:cs="Times New Roman"/>
                <w:bCs/>
                <w:sz w:val="24"/>
                <w:szCs w:val="24"/>
                <w:lang w:val="id-ID" w:eastAsia="id-ID"/>
              </w:rPr>
              <w:t>i</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Cs/>
                <w:sz w:val="24"/>
                <w:szCs w:val="24"/>
                <w:lang w:eastAsia="id-ID"/>
              </w:rPr>
            </w:pPr>
            <w:r>
              <w:rPr>
                <w:rFonts w:ascii="Times New Roman" w:hAnsi="Times New Roman" w:cs="Times New Roman"/>
                <w:bCs/>
                <w:sz w:val="24"/>
                <w:szCs w:val="24"/>
                <w:lang w:eastAsia="id-ID"/>
              </w:rPr>
              <w:t>Penyelesaian tugas</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Cs/>
                <w:sz w:val="24"/>
                <w:szCs w:val="24"/>
                <w:lang w:eastAsia="id-ID"/>
              </w:rPr>
            </w:pPr>
            <w:r>
              <w:rPr>
                <w:rFonts w:ascii="Times New Roman" w:hAnsi="Times New Roman" w:cs="Times New Roman"/>
                <w:bCs/>
                <w:sz w:val="24"/>
                <w:szCs w:val="24"/>
                <w:lang w:eastAsia="id-ID"/>
              </w:rPr>
              <w:t xml:space="preserve">Kesesuaian </w:t>
            </w:r>
            <w:r>
              <w:rPr>
                <w:rFonts w:ascii="Times New Roman" w:hAnsi="Times New Roman" w:cs="Times New Roman"/>
                <w:bCs/>
                <w:sz w:val="24"/>
                <w:szCs w:val="24"/>
                <w:lang w:val="id-ID" w:eastAsia="id-ID"/>
              </w:rPr>
              <w:t>isi</w:t>
            </w:r>
            <w:r>
              <w:rPr>
                <w:rFonts w:ascii="Times New Roman" w:hAnsi="Times New Roman" w:cs="Times New Roman"/>
                <w:bCs/>
                <w:sz w:val="24"/>
                <w:szCs w:val="24"/>
                <w:lang w:eastAsia="id-ID"/>
              </w:rPr>
              <w:t xml:space="preserve"> tugas</w:t>
            </w:r>
          </w:p>
        </w:tc>
        <w:tc>
          <w:tcPr>
            <w:tcW w:w="2074" w:type="dxa"/>
            <w:vMerge w:val="restart"/>
            <w:tcBorders>
              <w:bottom w:val="single" w:sz="4" w:space="0" w:color="auto"/>
            </w:tcBorders>
            <w:shd w:val="clear" w:color="auto" w:fill="auto"/>
          </w:tcPr>
          <w:p w:rsidR="00E812AC" w:rsidRDefault="00E812AC" w:rsidP="0024484D">
            <w:pPr>
              <w:rPr>
                <w:rFonts w:ascii="Times New Roman" w:hAnsi="Times New Roman" w:cs="Times New Roman"/>
                <w:b/>
                <w:bCs/>
                <w:sz w:val="24"/>
                <w:szCs w:val="24"/>
                <w:lang w:eastAsia="id-ID"/>
              </w:rPr>
            </w:pPr>
            <w:r>
              <w:rPr>
                <w:rFonts w:ascii="Times New Roman" w:hAnsi="Times New Roman" w:cs="Times New Roman"/>
                <w:b/>
                <w:bCs/>
                <w:sz w:val="24"/>
                <w:szCs w:val="24"/>
                <w:lang w:eastAsia="id-ID"/>
              </w:rPr>
              <w:t>Tugas 1:</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 xml:space="preserve">Membuat </w:t>
            </w:r>
            <w:r>
              <w:rPr>
                <w:rFonts w:ascii="Times New Roman" w:hAnsi="Times New Roman" w:cs="Times New Roman"/>
                <w:bCs/>
                <w:sz w:val="24"/>
                <w:szCs w:val="24"/>
                <w:lang w:val="id-ID" w:eastAsia="id-ID"/>
              </w:rPr>
              <w:t>resume kuliah</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110 menit</w:t>
            </w:r>
          </w:p>
          <w:p w:rsidR="00E812AC" w:rsidRDefault="00E812AC" w:rsidP="0024484D">
            <w:pPr>
              <w:rPr>
                <w:rFonts w:ascii="Times New Roman" w:hAnsi="Times New Roman" w:cs="Times New Roman"/>
                <w:bCs/>
                <w:sz w:val="24"/>
                <w:szCs w:val="24"/>
                <w:lang w:eastAsia="id-ID"/>
              </w:rPr>
            </w:pPr>
            <w:r>
              <w:rPr>
                <w:rFonts w:ascii="Times New Roman" w:hAnsi="Times New Roman" w:cs="Times New Roman"/>
                <w:bCs/>
                <w:sz w:val="24"/>
                <w:szCs w:val="24"/>
                <w:lang w:val="id-ID" w:eastAsia="id-ID"/>
              </w:rPr>
              <w:lastRenderedPageBreak/>
              <w:t>Tugas terstruktur dan Belajar mandiri</w:t>
            </w:r>
          </w:p>
          <w:p w:rsidR="00E812AC" w:rsidRDefault="00E812AC" w:rsidP="0024484D">
            <w:pPr>
              <w:rPr>
                <w:rFonts w:ascii="Times New Roman" w:hAnsi="Times New Roman" w:cs="Times New Roman"/>
                <w:bCs/>
                <w:sz w:val="24"/>
                <w:szCs w:val="24"/>
                <w:lang w:eastAsia="id-ID"/>
              </w:rPr>
            </w:pPr>
            <w:r>
              <w:rPr>
                <w:rFonts w:ascii="Times New Roman" w:hAnsi="Times New Roman" w:cs="Times New Roman"/>
                <w:bCs/>
                <w:sz w:val="24"/>
                <w:szCs w:val="24"/>
                <w:lang w:eastAsia="id-ID"/>
              </w:rPr>
              <w:t xml:space="preserve"> Responsi:</w:t>
            </w:r>
          </w:p>
          <w:p w:rsidR="00E812AC" w:rsidRDefault="00E812AC" w:rsidP="0024484D">
            <w:pPr>
              <w:rPr>
                <w:rFonts w:ascii="Times New Roman" w:hAnsi="Times New Roman" w:cs="Times New Roman"/>
                <w:bCs/>
                <w:sz w:val="24"/>
                <w:szCs w:val="24"/>
                <w:lang w:eastAsia="id-ID"/>
              </w:rPr>
            </w:pPr>
            <w:r>
              <w:rPr>
                <w:rFonts w:ascii="Times New Roman" w:hAnsi="Times New Roman" w:cs="Times New Roman"/>
                <w:bCs/>
                <w:sz w:val="24"/>
                <w:szCs w:val="24"/>
                <w:lang w:eastAsia="id-ID"/>
              </w:rPr>
              <w:t>Membuat resume bab 1 dari referensi</w:t>
            </w:r>
          </w:p>
        </w:tc>
        <w:tc>
          <w:tcPr>
            <w:tcW w:w="1233" w:type="dxa"/>
            <w:tcBorders>
              <w:bottom w:val="single" w:sz="4" w:space="0" w:color="auto"/>
            </w:tcBorders>
            <w:shd w:val="clear" w:color="auto" w:fill="auto"/>
          </w:tcPr>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color w:val="FF0000"/>
                <w:sz w:val="24"/>
                <w:szCs w:val="24"/>
                <w:lang w:eastAsia="id-ID"/>
              </w:rPr>
              <w:lastRenderedPageBreak/>
              <w:t>10%</w:t>
            </w:r>
          </w:p>
        </w:tc>
      </w:tr>
      <w:tr w:rsidR="00E812AC" w:rsidTr="0024484D">
        <w:tc>
          <w:tcPr>
            <w:tcW w:w="851" w:type="dxa"/>
            <w:vMerge/>
            <w:shd w:val="clear" w:color="auto" w:fill="auto"/>
          </w:tcPr>
          <w:p w:rsidR="00E812AC" w:rsidRDefault="00E812AC" w:rsidP="0024484D">
            <w:pPr>
              <w:ind w:left="-90" w:right="-108"/>
              <w:jc w:val="center"/>
              <w:rPr>
                <w:rFonts w:ascii="Times New Roman" w:hAnsi="Times New Roman" w:cs="Times New Roman"/>
                <w:bCs/>
                <w:sz w:val="24"/>
                <w:szCs w:val="24"/>
                <w:lang w:eastAsia="id-ID"/>
              </w:rPr>
            </w:pPr>
          </w:p>
        </w:tc>
        <w:tc>
          <w:tcPr>
            <w:tcW w:w="2407" w:type="dxa"/>
            <w:vMerge/>
            <w:shd w:val="clear" w:color="auto" w:fill="auto"/>
          </w:tcPr>
          <w:p w:rsidR="00E812AC" w:rsidRDefault="00E812AC" w:rsidP="0024484D">
            <w:pPr>
              <w:rPr>
                <w:rFonts w:ascii="Times New Roman" w:hAnsi="Times New Roman" w:cs="Times New Roman"/>
                <w:bCs/>
                <w:sz w:val="24"/>
                <w:szCs w:val="24"/>
                <w:lang w:val="id-ID" w:eastAsia="id-ID"/>
              </w:rPr>
            </w:pPr>
          </w:p>
        </w:tc>
        <w:tc>
          <w:tcPr>
            <w:tcW w:w="3240" w:type="dxa"/>
            <w:vMerge/>
            <w:shd w:val="clear" w:color="auto" w:fill="auto"/>
          </w:tcPr>
          <w:p w:rsidR="00E812AC" w:rsidRDefault="00E812AC" w:rsidP="0024484D">
            <w:pPr>
              <w:rPr>
                <w:rFonts w:ascii="Times New Roman" w:hAnsi="Times New Roman" w:cs="Times New Roman"/>
                <w:bCs/>
                <w:sz w:val="24"/>
                <w:szCs w:val="24"/>
                <w:lang w:eastAsia="id-ID"/>
              </w:rPr>
            </w:pPr>
          </w:p>
        </w:tc>
        <w:tc>
          <w:tcPr>
            <w:tcW w:w="2700" w:type="dxa"/>
            <w:vMerge/>
            <w:shd w:val="clear" w:color="auto" w:fill="auto"/>
          </w:tcPr>
          <w:p w:rsidR="00E812AC" w:rsidRDefault="00E812AC" w:rsidP="0024484D">
            <w:pPr>
              <w:rPr>
                <w:rFonts w:ascii="Times New Roman" w:hAnsi="Times New Roman" w:cs="Times New Roman"/>
                <w:sz w:val="24"/>
                <w:szCs w:val="24"/>
                <w:lang w:val="id-ID"/>
              </w:rPr>
            </w:pPr>
          </w:p>
        </w:tc>
        <w:tc>
          <w:tcPr>
            <w:tcW w:w="2426" w:type="dxa"/>
            <w:gridSpan w:val="2"/>
            <w:vMerge/>
            <w:shd w:val="clear" w:color="auto" w:fill="auto"/>
          </w:tcPr>
          <w:p w:rsidR="00E812AC" w:rsidRDefault="00E812AC" w:rsidP="0024484D">
            <w:pPr>
              <w:rPr>
                <w:rFonts w:ascii="Times New Roman" w:hAnsi="Times New Roman" w:cs="Times New Roman"/>
                <w:bCs/>
                <w:sz w:val="24"/>
                <w:szCs w:val="24"/>
                <w:lang w:val="id-ID" w:eastAsia="id-ID"/>
              </w:rPr>
            </w:pPr>
          </w:p>
        </w:tc>
        <w:tc>
          <w:tcPr>
            <w:tcW w:w="2074" w:type="dxa"/>
            <w:vMerge/>
            <w:shd w:val="clear" w:color="auto" w:fill="auto"/>
          </w:tcPr>
          <w:p w:rsidR="00E812AC" w:rsidRDefault="00E812AC" w:rsidP="0024484D">
            <w:pPr>
              <w:rPr>
                <w:rFonts w:ascii="Times New Roman" w:hAnsi="Times New Roman" w:cs="Times New Roman"/>
                <w:bCs/>
                <w:sz w:val="24"/>
                <w:szCs w:val="24"/>
                <w:lang w:eastAsia="id-ID"/>
              </w:rPr>
            </w:pPr>
          </w:p>
        </w:tc>
        <w:tc>
          <w:tcPr>
            <w:tcW w:w="1233" w:type="dxa"/>
            <w:shd w:val="clear" w:color="auto" w:fill="auto"/>
          </w:tcPr>
          <w:p w:rsidR="00E812AC" w:rsidRDefault="00E812AC" w:rsidP="0024484D">
            <w:pPr>
              <w:jc w:val="center"/>
              <w:rPr>
                <w:rFonts w:ascii="Times New Roman" w:hAnsi="Times New Roman" w:cs="Times New Roman"/>
                <w:bCs/>
                <w:sz w:val="24"/>
                <w:szCs w:val="24"/>
                <w:lang w:eastAsia="id-ID"/>
              </w:rPr>
            </w:pPr>
          </w:p>
        </w:tc>
      </w:tr>
      <w:tr w:rsidR="00E812AC" w:rsidTr="0024484D">
        <w:tc>
          <w:tcPr>
            <w:tcW w:w="851" w:type="dxa"/>
            <w:shd w:val="clear" w:color="auto" w:fill="auto"/>
          </w:tcPr>
          <w:p w:rsidR="00E812AC" w:rsidRDefault="00E812AC" w:rsidP="0024484D">
            <w:pPr>
              <w:ind w:left="-90" w:right="-108"/>
              <w:jc w:val="center"/>
              <w:rPr>
                <w:rFonts w:ascii="Times New Roman" w:hAnsi="Times New Roman" w:cs="Times New Roman"/>
                <w:b/>
                <w:bCs/>
                <w:sz w:val="24"/>
                <w:szCs w:val="24"/>
                <w:lang w:val="id-ID" w:eastAsia="id-ID"/>
              </w:rPr>
            </w:pPr>
            <w:r>
              <w:rPr>
                <w:rFonts w:ascii="Times New Roman" w:hAnsi="Times New Roman" w:cs="Times New Roman"/>
                <w:b/>
                <w:bCs/>
                <w:sz w:val="24"/>
                <w:szCs w:val="24"/>
                <w:lang w:val="id-ID" w:eastAsia="id-ID"/>
              </w:rPr>
              <w:t>3-4</w:t>
            </w:r>
          </w:p>
        </w:tc>
        <w:tc>
          <w:tcPr>
            <w:tcW w:w="2407" w:type="dxa"/>
            <w:shd w:val="clear" w:color="auto" w:fill="auto"/>
          </w:tcPr>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memahami konsep dasar Metode Seismik Tomografi</w:t>
            </w:r>
          </w:p>
        </w:tc>
        <w:tc>
          <w:tcPr>
            <w:tcW w:w="3240" w:type="dxa"/>
            <w:shd w:val="clear" w:color="auto" w:fill="auto"/>
          </w:tcPr>
          <w:p w:rsidR="00E812AC" w:rsidRDefault="00E812AC" w:rsidP="0024484D">
            <w:pPr>
              <w:pStyle w:val="ListParagraph"/>
              <w:numPr>
                <w:ilvl w:val="0"/>
                <w:numId w:val="57"/>
              </w:numPr>
              <w:spacing w:after="0" w:line="240" w:lineRule="auto"/>
              <w:ind w:left="32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Metode Seismik Tomografi </w:t>
            </w:r>
          </w:p>
          <w:p w:rsidR="00E812AC" w:rsidRDefault="00E812AC" w:rsidP="0024484D">
            <w:pPr>
              <w:pStyle w:val="ListParagraph"/>
              <w:numPr>
                <w:ilvl w:val="0"/>
                <w:numId w:val="57"/>
              </w:numPr>
              <w:spacing w:after="0" w:line="240" w:lineRule="auto"/>
              <w:ind w:left="320"/>
              <w:contextualSpacing w:val="0"/>
              <w:rPr>
                <w:rFonts w:ascii="Times New Roman" w:hAnsi="Times New Roman" w:cs="Times New Roman"/>
                <w:sz w:val="24"/>
                <w:szCs w:val="24"/>
                <w:lang w:val="id-ID"/>
              </w:rPr>
            </w:pPr>
            <w:r>
              <w:rPr>
                <w:rFonts w:ascii="Times New Roman" w:hAnsi="Times New Roman" w:cs="Times New Roman"/>
                <w:sz w:val="24"/>
                <w:szCs w:val="24"/>
                <w:lang w:val="id-ID"/>
              </w:rPr>
              <w:t>Overview Parameterisasi Model dan Inversi</w:t>
            </w:r>
          </w:p>
        </w:tc>
        <w:tc>
          <w:tcPr>
            <w:tcW w:w="2700" w:type="dxa"/>
            <w:shd w:val="clear" w:color="auto" w:fill="auto"/>
          </w:tcPr>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Kuliah</w:t>
            </w: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val="id-ID" w:eastAsia="id-ID"/>
              </w:rPr>
              <w:t>24</w:t>
            </w:r>
            <w:r>
              <w:rPr>
                <w:rFonts w:ascii="Times New Roman" w:hAnsi="Times New Roman" w:cs="Times New Roman"/>
                <w:bCs/>
                <w:sz w:val="24"/>
                <w:szCs w:val="24"/>
                <w:lang w:eastAsia="id-ID"/>
              </w:rPr>
              <w:t>0 menit</w:t>
            </w:r>
          </w:p>
          <w:p w:rsidR="00E812AC" w:rsidRDefault="00E812AC" w:rsidP="0024484D">
            <w:pPr>
              <w:jc w:val="center"/>
              <w:rPr>
                <w:rFonts w:ascii="Times New Roman" w:hAnsi="Times New Roman" w:cs="Times New Roman"/>
                <w:bCs/>
                <w:sz w:val="24"/>
                <w:szCs w:val="24"/>
                <w:lang w:eastAsia="id-ID"/>
              </w:rPr>
            </w:pP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val="id-ID" w:eastAsia="id-ID"/>
              </w:rPr>
              <w:t>6</w:t>
            </w:r>
            <w:r>
              <w:rPr>
                <w:rFonts w:ascii="Times New Roman" w:hAnsi="Times New Roman" w:cs="Times New Roman"/>
                <w:bCs/>
                <w:sz w:val="24"/>
                <w:szCs w:val="24"/>
                <w:lang w:eastAsia="id-ID"/>
              </w:rPr>
              <w:t>0 menit</w:t>
            </w:r>
          </w:p>
        </w:tc>
        <w:tc>
          <w:tcPr>
            <w:tcW w:w="2426" w:type="dxa"/>
            <w:gridSpan w:val="2"/>
            <w:shd w:val="clear" w:color="auto" w:fill="auto"/>
          </w:tcPr>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Keaktifan dalam diskus</w:t>
            </w:r>
            <w:r>
              <w:rPr>
                <w:rFonts w:ascii="Times New Roman" w:hAnsi="Times New Roman" w:cs="Times New Roman"/>
                <w:bCs/>
                <w:sz w:val="24"/>
                <w:szCs w:val="24"/>
                <w:lang w:val="id-ID" w:eastAsia="id-ID"/>
              </w:rPr>
              <w:t>i</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
                <w:bCs/>
                <w:sz w:val="24"/>
                <w:szCs w:val="24"/>
                <w:lang w:val="id-ID" w:eastAsia="id-ID"/>
              </w:rPr>
            </w:pPr>
            <w:r>
              <w:rPr>
                <w:rFonts w:ascii="Times New Roman" w:hAnsi="Times New Roman" w:cs="Times New Roman"/>
                <w:bCs/>
                <w:sz w:val="24"/>
                <w:szCs w:val="24"/>
                <w:lang w:eastAsia="id-ID"/>
              </w:rPr>
              <w:t>Penyelesaian tugas</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
                <w:bCs/>
                <w:sz w:val="24"/>
                <w:szCs w:val="24"/>
                <w:lang w:val="id-ID" w:eastAsia="id-ID"/>
              </w:rPr>
            </w:pPr>
            <w:r>
              <w:rPr>
                <w:rFonts w:ascii="Times New Roman" w:hAnsi="Times New Roman" w:cs="Times New Roman"/>
                <w:bCs/>
                <w:sz w:val="24"/>
                <w:szCs w:val="24"/>
                <w:lang w:eastAsia="id-ID"/>
              </w:rPr>
              <w:t xml:space="preserve">Kesesuaian </w:t>
            </w:r>
            <w:r>
              <w:rPr>
                <w:rFonts w:ascii="Times New Roman" w:hAnsi="Times New Roman" w:cs="Times New Roman"/>
                <w:bCs/>
                <w:sz w:val="24"/>
                <w:szCs w:val="24"/>
                <w:lang w:val="id-ID" w:eastAsia="id-ID"/>
              </w:rPr>
              <w:t>isi</w:t>
            </w:r>
            <w:r>
              <w:rPr>
                <w:rFonts w:ascii="Times New Roman" w:hAnsi="Times New Roman" w:cs="Times New Roman"/>
                <w:bCs/>
                <w:sz w:val="24"/>
                <w:szCs w:val="24"/>
                <w:lang w:eastAsia="id-ID"/>
              </w:rPr>
              <w:t xml:space="preserve"> tugas</w:t>
            </w:r>
          </w:p>
        </w:tc>
        <w:tc>
          <w:tcPr>
            <w:tcW w:w="2074" w:type="dxa"/>
            <w:shd w:val="clear" w:color="auto" w:fill="auto"/>
          </w:tcPr>
          <w:p w:rsidR="00E812AC" w:rsidRDefault="00E812AC" w:rsidP="0024484D">
            <w:pPr>
              <w:rPr>
                <w:rFonts w:ascii="Times New Roman" w:hAnsi="Times New Roman" w:cs="Times New Roman"/>
                <w:b/>
                <w:bCs/>
                <w:sz w:val="24"/>
                <w:szCs w:val="24"/>
                <w:lang w:eastAsia="id-ID"/>
              </w:rPr>
            </w:pPr>
            <w:r>
              <w:rPr>
                <w:rFonts w:ascii="Times New Roman" w:hAnsi="Times New Roman" w:cs="Times New Roman"/>
                <w:b/>
                <w:bCs/>
                <w:sz w:val="24"/>
                <w:szCs w:val="24"/>
                <w:lang w:eastAsia="id-ID"/>
              </w:rPr>
              <w:t xml:space="preserve">Tugas </w:t>
            </w:r>
            <w:r>
              <w:rPr>
                <w:rFonts w:ascii="Times New Roman" w:hAnsi="Times New Roman" w:cs="Times New Roman"/>
                <w:b/>
                <w:bCs/>
                <w:sz w:val="24"/>
                <w:szCs w:val="24"/>
                <w:lang w:val="id-ID" w:eastAsia="id-ID"/>
              </w:rPr>
              <w:t>2</w:t>
            </w:r>
            <w:r>
              <w:rPr>
                <w:rFonts w:ascii="Times New Roman" w:hAnsi="Times New Roman" w:cs="Times New Roman"/>
                <w:b/>
                <w:bCs/>
                <w:sz w:val="24"/>
                <w:szCs w:val="24"/>
                <w:lang w:eastAsia="id-ID"/>
              </w:rPr>
              <w:t>:</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Membuat</w:t>
            </w:r>
            <w:r>
              <w:rPr>
                <w:rFonts w:ascii="Times New Roman" w:hAnsi="Times New Roman" w:cs="Times New Roman"/>
                <w:bCs/>
                <w:sz w:val="24"/>
                <w:szCs w:val="24"/>
                <w:lang w:val="id-ID" w:eastAsia="id-ID"/>
              </w:rPr>
              <w:t xml:space="preserve"> resume kuliah</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220 menit</w:t>
            </w:r>
          </w:p>
          <w:p w:rsidR="00E812AC" w:rsidRDefault="00E812AC" w:rsidP="0024484D">
            <w:pPr>
              <w:rPr>
                <w:rFonts w:ascii="Times New Roman" w:hAnsi="Times New Roman" w:cs="Times New Roman"/>
                <w:sz w:val="24"/>
                <w:szCs w:val="24"/>
                <w:lang w:val="id-ID"/>
              </w:rPr>
            </w:pPr>
            <w:r>
              <w:rPr>
                <w:rFonts w:ascii="Times New Roman" w:hAnsi="Times New Roman" w:cs="Times New Roman"/>
                <w:bCs/>
                <w:sz w:val="24"/>
                <w:szCs w:val="24"/>
                <w:lang w:val="id-ID" w:eastAsia="id-ID"/>
              </w:rPr>
              <w:t>Tugas terstruktur dan Belajar mandiri</w:t>
            </w:r>
          </w:p>
        </w:tc>
        <w:tc>
          <w:tcPr>
            <w:tcW w:w="1233" w:type="dxa"/>
            <w:shd w:val="clear" w:color="auto" w:fill="auto"/>
          </w:tcPr>
          <w:p w:rsidR="00E812AC" w:rsidRDefault="00E812AC" w:rsidP="0024484D">
            <w:pPr>
              <w:jc w:val="center"/>
              <w:rPr>
                <w:rFonts w:ascii="Times New Roman" w:hAnsi="Times New Roman" w:cs="Times New Roman"/>
                <w:bCs/>
                <w:sz w:val="24"/>
                <w:szCs w:val="24"/>
                <w:lang w:val="id-ID" w:eastAsia="id-ID"/>
              </w:rPr>
            </w:pPr>
          </w:p>
        </w:tc>
      </w:tr>
      <w:tr w:rsidR="00E812AC" w:rsidTr="0024484D">
        <w:tc>
          <w:tcPr>
            <w:tcW w:w="851" w:type="dxa"/>
            <w:shd w:val="clear" w:color="auto" w:fill="auto"/>
          </w:tcPr>
          <w:p w:rsidR="00E812AC" w:rsidRDefault="00E812AC" w:rsidP="0024484D">
            <w:pPr>
              <w:ind w:left="-90" w:right="-108"/>
              <w:jc w:val="center"/>
              <w:rPr>
                <w:rFonts w:ascii="Times New Roman" w:hAnsi="Times New Roman" w:cs="Times New Roman"/>
                <w:b/>
                <w:bCs/>
                <w:sz w:val="24"/>
                <w:szCs w:val="24"/>
                <w:lang w:val="id-ID" w:eastAsia="id-ID"/>
              </w:rPr>
            </w:pPr>
            <w:r>
              <w:rPr>
                <w:rFonts w:ascii="Times New Roman" w:hAnsi="Times New Roman" w:cs="Times New Roman"/>
                <w:b/>
                <w:bCs/>
                <w:sz w:val="24"/>
                <w:szCs w:val="24"/>
                <w:lang w:val="id-ID" w:eastAsia="id-ID"/>
              </w:rPr>
              <w:t>5</w:t>
            </w:r>
          </w:p>
        </w:tc>
        <w:tc>
          <w:tcPr>
            <w:tcW w:w="2407" w:type="dxa"/>
            <w:shd w:val="clear" w:color="auto" w:fill="auto"/>
          </w:tcPr>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Mampu memahami konsep teori Metode Teknik Transformasi,</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 xml:space="preserve">Teorema Fourier Projection, Back Projection dan </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Metode Teknik Ekspansi Deret</w:t>
            </w:r>
          </w:p>
        </w:tc>
        <w:tc>
          <w:tcPr>
            <w:tcW w:w="3240" w:type="dxa"/>
            <w:shd w:val="clear" w:color="auto" w:fill="auto"/>
          </w:tcPr>
          <w:p w:rsidR="00E812AC" w:rsidRDefault="00E812AC" w:rsidP="0024484D">
            <w:pPr>
              <w:pStyle w:val="ListParagraph"/>
              <w:numPr>
                <w:ilvl w:val="0"/>
                <w:numId w:val="58"/>
              </w:numPr>
              <w:spacing w:after="0" w:line="240" w:lineRule="auto"/>
              <w:ind w:left="320"/>
              <w:contextualSpacing w:val="0"/>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Teknik Transformasi </w:t>
            </w:r>
          </w:p>
          <w:p w:rsidR="00E812AC" w:rsidRDefault="00E812AC" w:rsidP="0024484D">
            <w:pPr>
              <w:pStyle w:val="ListParagraph"/>
              <w:numPr>
                <w:ilvl w:val="0"/>
                <w:numId w:val="58"/>
              </w:numPr>
              <w:spacing w:after="0" w:line="240" w:lineRule="auto"/>
              <w:ind w:left="320"/>
              <w:contextualSpacing w:val="0"/>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Teorema Fourier </w:t>
            </w:r>
          </w:p>
          <w:p w:rsidR="00E812AC" w:rsidRDefault="00E812AC" w:rsidP="0024484D">
            <w:pPr>
              <w:pStyle w:val="ListParagraph"/>
              <w:numPr>
                <w:ilvl w:val="0"/>
                <w:numId w:val="58"/>
              </w:numPr>
              <w:spacing w:after="0" w:line="240" w:lineRule="auto"/>
              <w:ind w:left="320"/>
              <w:contextualSpacing w:val="0"/>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Back Projection</w:t>
            </w:r>
          </w:p>
          <w:p w:rsidR="00E812AC" w:rsidRDefault="00E812AC" w:rsidP="0024484D">
            <w:pPr>
              <w:pStyle w:val="ListParagraph"/>
              <w:numPr>
                <w:ilvl w:val="0"/>
                <w:numId w:val="58"/>
              </w:numPr>
              <w:spacing w:after="0" w:line="240" w:lineRule="auto"/>
              <w:ind w:left="320"/>
              <w:contextualSpacing w:val="0"/>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Metode Teknik Ekspansi Deret </w:t>
            </w:r>
          </w:p>
          <w:p w:rsidR="00E812AC" w:rsidRDefault="00E812AC" w:rsidP="0024484D">
            <w:pPr>
              <w:rPr>
                <w:rFonts w:ascii="Times New Roman" w:hAnsi="Times New Roman" w:cs="Times New Roman"/>
                <w:sz w:val="24"/>
                <w:szCs w:val="24"/>
                <w:lang w:val="id-ID"/>
              </w:rPr>
            </w:pPr>
          </w:p>
        </w:tc>
        <w:tc>
          <w:tcPr>
            <w:tcW w:w="2700" w:type="dxa"/>
            <w:shd w:val="clear" w:color="auto" w:fill="auto"/>
          </w:tcPr>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Kuliah</w:t>
            </w: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val="id-ID" w:eastAsia="id-ID"/>
              </w:rPr>
              <w:t>24</w:t>
            </w:r>
            <w:r>
              <w:rPr>
                <w:rFonts w:ascii="Times New Roman" w:hAnsi="Times New Roman" w:cs="Times New Roman"/>
                <w:bCs/>
                <w:sz w:val="24"/>
                <w:szCs w:val="24"/>
                <w:lang w:eastAsia="id-ID"/>
              </w:rPr>
              <w:t>0 menit</w:t>
            </w:r>
          </w:p>
          <w:p w:rsidR="00E812AC" w:rsidRDefault="00E812AC" w:rsidP="0024484D">
            <w:pPr>
              <w:jc w:val="center"/>
              <w:rPr>
                <w:rFonts w:ascii="Times New Roman" w:hAnsi="Times New Roman" w:cs="Times New Roman"/>
                <w:bCs/>
                <w:sz w:val="24"/>
                <w:szCs w:val="24"/>
                <w:lang w:eastAsia="id-ID"/>
              </w:rPr>
            </w:pP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val="id-ID" w:eastAsia="id-ID"/>
              </w:rPr>
              <w:t>6</w:t>
            </w:r>
            <w:r>
              <w:rPr>
                <w:rFonts w:ascii="Times New Roman" w:hAnsi="Times New Roman" w:cs="Times New Roman"/>
                <w:bCs/>
                <w:sz w:val="24"/>
                <w:szCs w:val="24"/>
                <w:lang w:eastAsia="id-ID"/>
              </w:rPr>
              <w:t>0 menit</w:t>
            </w:r>
          </w:p>
        </w:tc>
        <w:tc>
          <w:tcPr>
            <w:tcW w:w="2426" w:type="dxa"/>
            <w:gridSpan w:val="2"/>
            <w:shd w:val="clear" w:color="auto" w:fill="auto"/>
          </w:tcPr>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Keaktifan dalam diskus</w:t>
            </w:r>
            <w:r>
              <w:rPr>
                <w:rFonts w:ascii="Times New Roman" w:hAnsi="Times New Roman" w:cs="Times New Roman"/>
                <w:bCs/>
                <w:sz w:val="24"/>
                <w:szCs w:val="24"/>
                <w:lang w:val="id-ID" w:eastAsia="id-ID"/>
              </w:rPr>
              <w:t>i</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
                <w:bCs/>
                <w:sz w:val="24"/>
                <w:szCs w:val="24"/>
                <w:lang w:val="id-ID" w:eastAsia="id-ID"/>
              </w:rPr>
            </w:pPr>
            <w:r>
              <w:rPr>
                <w:rFonts w:ascii="Times New Roman" w:hAnsi="Times New Roman" w:cs="Times New Roman"/>
                <w:bCs/>
                <w:sz w:val="24"/>
                <w:szCs w:val="24"/>
                <w:lang w:eastAsia="id-ID"/>
              </w:rPr>
              <w:t>Penyelesaian tugas</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
                <w:bCs/>
                <w:sz w:val="24"/>
                <w:szCs w:val="24"/>
                <w:lang w:val="id-ID" w:eastAsia="id-ID"/>
              </w:rPr>
            </w:pPr>
            <w:r>
              <w:rPr>
                <w:rFonts w:ascii="Times New Roman" w:hAnsi="Times New Roman" w:cs="Times New Roman"/>
                <w:bCs/>
                <w:sz w:val="24"/>
                <w:szCs w:val="24"/>
                <w:lang w:eastAsia="id-ID"/>
              </w:rPr>
              <w:t xml:space="preserve">Kesesuaian </w:t>
            </w:r>
            <w:r>
              <w:rPr>
                <w:rFonts w:ascii="Times New Roman" w:hAnsi="Times New Roman" w:cs="Times New Roman"/>
                <w:bCs/>
                <w:sz w:val="24"/>
                <w:szCs w:val="24"/>
                <w:lang w:val="id-ID" w:eastAsia="id-ID"/>
              </w:rPr>
              <w:t>isi</w:t>
            </w:r>
            <w:r>
              <w:rPr>
                <w:rFonts w:ascii="Times New Roman" w:hAnsi="Times New Roman" w:cs="Times New Roman"/>
                <w:bCs/>
                <w:sz w:val="24"/>
                <w:szCs w:val="24"/>
                <w:lang w:eastAsia="id-ID"/>
              </w:rPr>
              <w:t xml:space="preserve"> tugas</w:t>
            </w:r>
          </w:p>
        </w:tc>
        <w:tc>
          <w:tcPr>
            <w:tcW w:w="2074" w:type="dxa"/>
            <w:shd w:val="clear" w:color="auto" w:fill="auto"/>
          </w:tcPr>
          <w:p w:rsidR="00E812AC" w:rsidRDefault="00E812AC" w:rsidP="0024484D">
            <w:pPr>
              <w:rPr>
                <w:rFonts w:ascii="Times New Roman" w:hAnsi="Times New Roman" w:cs="Times New Roman"/>
                <w:b/>
                <w:bCs/>
                <w:sz w:val="24"/>
                <w:szCs w:val="24"/>
                <w:lang w:eastAsia="id-ID"/>
              </w:rPr>
            </w:pPr>
            <w:r>
              <w:rPr>
                <w:rFonts w:ascii="Times New Roman" w:hAnsi="Times New Roman" w:cs="Times New Roman"/>
                <w:b/>
                <w:bCs/>
                <w:sz w:val="24"/>
                <w:szCs w:val="24"/>
                <w:lang w:eastAsia="id-ID"/>
              </w:rPr>
              <w:t xml:space="preserve">Tugas </w:t>
            </w:r>
            <w:r>
              <w:rPr>
                <w:rFonts w:ascii="Times New Roman" w:hAnsi="Times New Roman" w:cs="Times New Roman"/>
                <w:b/>
                <w:bCs/>
                <w:sz w:val="24"/>
                <w:szCs w:val="24"/>
                <w:lang w:val="id-ID" w:eastAsia="id-ID"/>
              </w:rPr>
              <w:t>3</w:t>
            </w:r>
            <w:r>
              <w:rPr>
                <w:rFonts w:ascii="Times New Roman" w:hAnsi="Times New Roman" w:cs="Times New Roman"/>
                <w:b/>
                <w:bCs/>
                <w:sz w:val="24"/>
                <w:szCs w:val="24"/>
                <w:lang w:eastAsia="id-ID"/>
              </w:rPr>
              <w:t>:</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Membuat</w:t>
            </w:r>
            <w:r>
              <w:rPr>
                <w:rFonts w:ascii="Times New Roman" w:hAnsi="Times New Roman" w:cs="Times New Roman"/>
                <w:bCs/>
                <w:sz w:val="24"/>
                <w:szCs w:val="24"/>
                <w:lang w:val="id-ID" w:eastAsia="id-ID"/>
              </w:rPr>
              <w:t xml:space="preserve"> resume kuliah</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220 menit</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Tugas terstruktur dan Belajar mandiri</w:t>
            </w:r>
          </w:p>
          <w:p w:rsidR="00E812AC" w:rsidRDefault="00E812AC" w:rsidP="0024484D">
            <w:pPr>
              <w:rPr>
                <w:rFonts w:ascii="Times New Roman" w:hAnsi="Times New Roman" w:cs="Times New Roman"/>
                <w:b/>
                <w:bCs/>
                <w:sz w:val="24"/>
                <w:szCs w:val="24"/>
                <w:lang w:val="id-ID" w:eastAsia="id-ID"/>
              </w:rPr>
            </w:pPr>
          </w:p>
          <w:p w:rsidR="00E812AC" w:rsidRDefault="00E812AC" w:rsidP="0024484D">
            <w:pPr>
              <w:rPr>
                <w:rFonts w:ascii="Times New Roman" w:hAnsi="Times New Roman" w:cs="Times New Roman"/>
                <w:b/>
                <w:bCs/>
                <w:sz w:val="24"/>
                <w:szCs w:val="24"/>
                <w:lang w:eastAsia="id-ID"/>
              </w:rPr>
            </w:pPr>
            <w:r>
              <w:rPr>
                <w:rFonts w:ascii="Times New Roman" w:hAnsi="Times New Roman" w:cs="Times New Roman"/>
                <w:b/>
                <w:bCs/>
                <w:sz w:val="24"/>
                <w:szCs w:val="24"/>
                <w:lang w:val="id-ID" w:eastAsia="id-ID"/>
              </w:rPr>
              <w:t>Quiz 1</w:t>
            </w:r>
            <w:r>
              <w:rPr>
                <w:rFonts w:ascii="Times New Roman" w:hAnsi="Times New Roman" w:cs="Times New Roman"/>
                <w:b/>
                <w:bCs/>
                <w:sz w:val="24"/>
                <w:szCs w:val="24"/>
                <w:lang w:eastAsia="id-ID"/>
              </w:rPr>
              <w:t>:</w:t>
            </w:r>
          </w:p>
          <w:p w:rsidR="00E812AC" w:rsidRDefault="00E812AC" w:rsidP="0024484D">
            <w:pPr>
              <w:rPr>
                <w:rFonts w:ascii="Times New Roman" w:hAnsi="Times New Roman" w:cs="Times New Roman"/>
                <w:b/>
                <w:bCs/>
                <w:sz w:val="24"/>
                <w:szCs w:val="24"/>
                <w:lang w:eastAsia="id-ID"/>
              </w:rPr>
            </w:pPr>
          </w:p>
        </w:tc>
        <w:tc>
          <w:tcPr>
            <w:tcW w:w="1233" w:type="dxa"/>
            <w:shd w:val="clear" w:color="auto" w:fill="auto"/>
          </w:tcPr>
          <w:p w:rsidR="00E812AC" w:rsidRDefault="00E812AC" w:rsidP="0024484D">
            <w:pPr>
              <w:jc w:val="center"/>
              <w:rPr>
                <w:rFonts w:ascii="Times New Roman" w:hAnsi="Times New Roman" w:cs="Times New Roman"/>
                <w:b/>
                <w:bCs/>
                <w:sz w:val="24"/>
                <w:szCs w:val="24"/>
                <w:lang w:val="id-ID" w:eastAsia="id-ID"/>
              </w:rPr>
            </w:pPr>
          </w:p>
        </w:tc>
      </w:tr>
      <w:tr w:rsidR="00E812AC" w:rsidTr="0024484D">
        <w:tc>
          <w:tcPr>
            <w:tcW w:w="851" w:type="dxa"/>
            <w:shd w:val="clear" w:color="auto" w:fill="auto"/>
          </w:tcPr>
          <w:p w:rsidR="00E812AC" w:rsidRDefault="00E812AC" w:rsidP="0024484D">
            <w:pPr>
              <w:ind w:left="-90" w:right="-108"/>
              <w:jc w:val="center"/>
              <w:rPr>
                <w:rFonts w:ascii="Times New Roman" w:hAnsi="Times New Roman" w:cs="Times New Roman"/>
                <w:b/>
                <w:bCs/>
                <w:sz w:val="24"/>
                <w:szCs w:val="24"/>
                <w:lang w:val="id-ID" w:eastAsia="id-ID"/>
              </w:rPr>
            </w:pPr>
            <w:r>
              <w:rPr>
                <w:rFonts w:ascii="Times New Roman" w:hAnsi="Times New Roman" w:cs="Times New Roman"/>
                <w:b/>
                <w:bCs/>
                <w:sz w:val="24"/>
                <w:szCs w:val="24"/>
                <w:lang w:val="id-ID" w:eastAsia="id-ID"/>
              </w:rPr>
              <w:lastRenderedPageBreak/>
              <w:t>6-7</w:t>
            </w:r>
          </w:p>
        </w:tc>
        <w:tc>
          <w:tcPr>
            <w:tcW w:w="2407" w:type="dxa"/>
            <w:shd w:val="clear" w:color="auto" w:fill="auto"/>
          </w:tcPr>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 xml:space="preserve"> Mampu melakukan  Forward Modeling Dalam Seismik Tomografi</w:t>
            </w:r>
          </w:p>
        </w:tc>
        <w:tc>
          <w:tcPr>
            <w:tcW w:w="3240" w:type="dxa"/>
            <w:shd w:val="clear" w:color="auto" w:fill="auto"/>
          </w:tcPr>
          <w:p w:rsidR="00E812AC" w:rsidRDefault="00E812AC" w:rsidP="0024484D">
            <w:pPr>
              <w:pStyle w:val="ListParagraph"/>
              <w:numPr>
                <w:ilvl w:val="0"/>
                <w:numId w:val="59"/>
              </w:numPr>
              <w:spacing w:after="0" w:line="240" w:lineRule="auto"/>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Ray Tracing </w:t>
            </w:r>
          </w:p>
          <w:p w:rsidR="00E812AC" w:rsidRDefault="00E812AC" w:rsidP="0024484D">
            <w:pPr>
              <w:pStyle w:val="ListParagraph"/>
              <w:numPr>
                <w:ilvl w:val="0"/>
                <w:numId w:val="59"/>
              </w:numPr>
              <w:spacing w:after="0" w:line="240" w:lineRule="auto"/>
              <w:contextualSpacing w:val="0"/>
              <w:rPr>
                <w:rFonts w:ascii="Times New Roman" w:hAnsi="Times New Roman" w:cs="Times New Roman"/>
                <w:sz w:val="24"/>
                <w:szCs w:val="24"/>
                <w:lang w:val="id-ID"/>
              </w:rPr>
            </w:pPr>
            <w:r>
              <w:rPr>
                <w:rFonts w:ascii="Times New Roman" w:hAnsi="Times New Roman" w:cs="Times New Roman"/>
                <w:sz w:val="24"/>
                <w:szCs w:val="24"/>
                <w:lang w:val="id-ID"/>
              </w:rPr>
              <w:t>Metode Bending</w:t>
            </w:r>
          </w:p>
          <w:p w:rsidR="00E812AC" w:rsidRDefault="00E812AC" w:rsidP="0024484D">
            <w:pPr>
              <w:pStyle w:val="ListParagraph"/>
              <w:numPr>
                <w:ilvl w:val="0"/>
                <w:numId w:val="59"/>
              </w:numPr>
              <w:spacing w:after="0" w:line="240" w:lineRule="auto"/>
              <w:contextualSpacing w:val="0"/>
              <w:rPr>
                <w:rFonts w:ascii="Times New Roman" w:hAnsi="Times New Roman" w:cs="Times New Roman"/>
                <w:sz w:val="24"/>
                <w:szCs w:val="24"/>
                <w:lang w:val="id-ID"/>
              </w:rPr>
            </w:pPr>
            <w:r>
              <w:rPr>
                <w:rFonts w:ascii="Times New Roman" w:hAnsi="Times New Roman" w:cs="Times New Roman"/>
                <w:sz w:val="24"/>
                <w:szCs w:val="24"/>
                <w:lang w:val="id-ID"/>
              </w:rPr>
              <w:t>Full Wave Equation (Finite different dan finite element)</w:t>
            </w:r>
          </w:p>
        </w:tc>
        <w:tc>
          <w:tcPr>
            <w:tcW w:w="2700" w:type="dxa"/>
            <w:shd w:val="clear" w:color="auto" w:fill="auto"/>
          </w:tcPr>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Kuliah</w:t>
            </w: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val="id-ID" w:eastAsia="id-ID"/>
              </w:rPr>
              <w:t>24</w:t>
            </w:r>
            <w:r>
              <w:rPr>
                <w:rFonts w:ascii="Times New Roman" w:hAnsi="Times New Roman" w:cs="Times New Roman"/>
                <w:bCs/>
                <w:sz w:val="24"/>
                <w:szCs w:val="24"/>
                <w:lang w:eastAsia="id-ID"/>
              </w:rPr>
              <w:t>0 menit</w:t>
            </w:r>
          </w:p>
          <w:p w:rsidR="00E812AC" w:rsidRDefault="00E812AC" w:rsidP="0024484D">
            <w:pPr>
              <w:jc w:val="center"/>
              <w:rPr>
                <w:rFonts w:ascii="Times New Roman" w:hAnsi="Times New Roman" w:cs="Times New Roman"/>
                <w:bCs/>
                <w:sz w:val="24"/>
                <w:szCs w:val="24"/>
                <w:lang w:eastAsia="id-ID"/>
              </w:rPr>
            </w:pP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val="id-ID" w:eastAsia="id-ID"/>
              </w:rPr>
              <w:t>6</w:t>
            </w:r>
            <w:r>
              <w:rPr>
                <w:rFonts w:ascii="Times New Roman" w:hAnsi="Times New Roman" w:cs="Times New Roman"/>
                <w:bCs/>
                <w:sz w:val="24"/>
                <w:szCs w:val="24"/>
                <w:lang w:eastAsia="id-ID"/>
              </w:rPr>
              <w:t>0 menit</w:t>
            </w:r>
          </w:p>
        </w:tc>
        <w:tc>
          <w:tcPr>
            <w:tcW w:w="2426" w:type="dxa"/>
            <w:gridSpan w:val="2"/>
            <w:shd w:val="clear" w:color="auto" w:fill="auto"/>
          </w:tcPr>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Keaktifan dalam diskus</w:t>
            </w:r>
            <w:r>
              <w:rPr>
                <w:rFonts w:ascii="Times New Roman" w:hAnsi="Times New Roman" w:cs="Times New Roman"/>
                <w:bCs/>
                <w:sz w:val="24"/>
                <w:szCs w:val="24"/>
                <w:lang w:val="id-ID" w:eastAsia="id-ID"/>
              </w:rPr>
              <w:t>i</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
                <w:bCs/>
                <w:sz w:val="24"/>
                <w:szCs w:val="24"/>
                <w:lang w:val="id-ID" w:eastAsia="id-ID"/>
              </w:rPr>
            </w:pPr>
            <w:r>
              <w:rPr>
                <w:rFonts w:ascii="Times New Roman" w:hAnsi="Times New Roman" w:cs="Times New Roman"/>
                <w:bCs/>
                <w:sz w:val="24"/>
                <w:szCs w:val="24"/>
                <w:lang w:eastAsia="id-ID"/>
              </w:rPr>
              <w:t>Penyelesaian tugas</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
                <w:bCs/>
                <w:sz w:val="24"/>
                <w:szCs w:val="24"/>
                <w:lang w:val="id-ID" w:eastAsia="id-ID"/>
              </w:rPr>
            </w:pPr>
            <w:r>
              <w:rPr>
                <w:rFonts w:ascii="Times New Roman" w:hAnsi="Times New Roman" w:cs="Times New Roman"/>
                <w:bCs/>
                <w:sz w:val="24"/>
                <w:szCs w:val="24"/>
                <w:lang w:eastAsia="id-ID"/>
              </w:rPr>
              <w:t xml:space="preserve">Kesesuaian </w:t>
            </w:r>
            <w:r>
              <w:rPr>
                <w:rFonts w:ascii="Times New Roman" w:hAnsi="Times New Roman" w:cs="Times New Roman"/>
                <w:bCs/>
                <w:sz w:val="24"/>
                <w:szCs w:val="24"/>
                <w:lang w:val="id-ID" w:eastAsia="id-ID"/>
              </w:rPr>
              <w:t>isi</w:t>
            </w:r>
            <w:r>
              <w:rPr>
                <w:rFonts w:ascii="Times New Roman" w:hAnsi="Times New Roman" w:cs="Times New Roman"/>
                <w:bCs/>
                <w:sz w:val="24"/>
                <w:szCs w:val="24"/>
                <w:lang w:eastAsia="id-ID"/>
              </w:rPr>
              <w:t xml:space="preserve"> tugas</w:t>
            </w:r>
          </w:p>
        </w:tc>
        <w:tc>
          <w:tcPr>
            <w:tcW w:w="2074" w:type="dxa"/>
            <w:shd w:val="clear" w:color="auto" w:fill="auto"/>
          </w:tcPr>
          <w:p w:rsidR="00E812AC" w:rsidRDefault="00E812AC" w:rsidP="0024484D">
            <w:pPr>
              <w:rPr>
                <w:rFonts w:ascii="Times New Roman" w:hAnsi="Times New Roman" w:cs="Times New Roman"/>
                <w:b/>
                <w:bCs/>
                <w:sz w:val="24"/>
                <w:szCs w:val="24"/>
                <w:lang w:eastAsia="id-ID"/>
              </w:rPr>
            </w:pPr>
            <w:r>
              <w:rPr>
                <w:rFonts w:ascii="Times New Roman" w:hAnsi="Times New Roman" w:cs="Times New Roman"/>
                <w:b/>
                <w:bCs/>
                <w:sz w:val="24"/>
                <w:szCs w:val="24"/>
                <w:lang w:eastAsia="id-ID"/>
              </w:rPr>
              <w:t xml:space="preserve">Tugas </w:t>
            </w:r>
            <w:r>
              <w:rPr>
                <w:rFonts w:ascii="Times New Roman" w:hAnsi="Times New Roman" w:cs="Times New Roman"/>
                <w:b/>
                <w:bCs/>
                <w:sz w:val="24"/>
                <w:szCs w:val="24"/>
                <w:lang w:val="id-ID" w:eastAsia="id-ID"/>
              </w:rPr>
              <w:t>4</w:t>
            </w:r>
            <w:r>
              <w:rPr>
                <w:rFonts w:ascii="Times New Roman" w:hAnsi="Times New Roman" w:cs="Times New Roman"/>
                <w:b/>
                <w:bCs/>
                <w:sz w:val="24"/>
                <w:szCs w:val="24"/>
                <w:lang w:eastAsia="id-ID"/>
              </w:rPr>
              <w:t>:</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Membuat</w:t>
            </w:r>
            <w:r>
              <w:rPr>
                <w:rFonts w:ascii="Times New Roman" w:hAnsi="Times New Roman" w:cs="Times New Roman"/>
                <w:bCs/>
                <w:sz w:val="24"/>
                <w:szCs w:val="24"/>
                <w:lang w:val="id-ID" w:eastAsia="id-ID"/>
              </w:rPr>
              <w:t xml:space="preserve"> resume kuliah</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220 menit</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Tugas terstruktur dan Belajar mandiri</w:t>
            </w:r>
          </w:p>
          <w:p w:rsidR="00E812AC" w:rsidRDefault="00E812AC" w:rsidP="0024484D">
            <w:pPr>
              <w:rPr>
                <w:rFonts w:ascii="Times New Roman" w:hAnsi="Times New Roman" w:cs="Times New Roman"/>
                <w:b/>
                <w:bCs/>
                <w:sz w:val="24"/>
                <w:szCs w:val="24"/>
                <w:lang w:eastAsia="id-ID"/>
              </w:rPr>
            </w:pPr>
            <w:r>
              <w:rPr>
                <w:rFonts w:ascii="Times New Roman" w:hAnsi="Times New Roman" w:cs="Times New Roman"/>
                <w:bCs/>
                <w:sz w:val="24"/>
                <w:szCs w:val="24"/>
                <w:lang w:val="id-ID" w:eastAsia="id-ID"/>
              </w:rPr>
              <w:t>Praktikum Forward Modelling</w:t>
            </w:r>
          </w:p>
        </w:tc>
        <w:tc>
          <w:tcPr>
            <w:tcW w:w="1233" w:type="dxa"/>
            <w:shd w:val="clear" w:color="auto" w:fill="auto"/>
          </w:tcPr>
          <w:p w:rsidR="00E812AC" w:rsidRDefault="00E812AC" w:rsidP="0024484D">
            <w:pPr>
              <w:jc w:val="center"/>
              <w:rPr>
                <w:rFonts w:ascii="Times New Roman" w:hAnsi="Times New Roman" w:cs="Times New Roman"/>
                <w:b/>
                <w:bCs/>
                <w:sz w:val="24"/>
                <w:szCs w:val="24"/>
                <w:lang w:val="id-ID" w:eastAsia="id-ID"/>
              </w:rPr>
            </w:pPr>
          </w:p>
        </w:tc>
      </w:tr>
      <w:tr w:rsidR="00E812AC" w:rsidTr="0024484D">
        <w:tc>
          <w:tcPr>
            <w:tcW w:w="851" w:type="dxa"/>
            <w:shd w:val="clear" w:color="auto" w:fill="auto"/>
          </w:tcPr>
          <w:p w:rsidR="00E812AC" w:rsidRDefault="00E812AC" w:rsidP="0024484D">
            <w:pPr>
              <w:ind w:left="-90" w:right="-108"/>
              <w:jc w:val="center"/>
              <w:rPr>
                <w:rFonts w:ascii="Times New Roman" w:hAnsi="Times New Roman" w:cs="Times New Roman"/>
                <w:b/>
                <w:bCs/>
                <w:sz w:val="24"/>
                <w:szCs w:val="24"/>
                <w:lang w:val="id-ID" w:eastAsia="id-ID"/>
              </w:rPr>
            </w:pPr>
            <w:r>
              <w:rPr>
                <w:rFonts w:ascii="Times New Roman" w:hAnsi="Times New Roman" w:cs="Times New Roman"/>
                <w:b/>
                <w:bCs/>
                <w:sz w:val="24"/>
                <w:szCs w:val="24"/>
                <w:lang w:val="id-ID" w:eastAsia="id-ID"/>
              </w:rPr>
              <w:t>8</w:t>
            </w:r>
          </w:p>
        </w:tc>
        <w:tc>
          <w:tcPr>
            <w:tcW w:w="14080" w:type="dxa"/>
            <w:gridSpan w:val="7"/>
            <w:shd w:val="clear" w:color="auto" w:fill="auto"/>
          </w:tcPr>
          <w:p w:rsidR="00E812AC" w:rsidRDefault="00E812AC" w:rsidP="0024484D">
            <w:pPr>
              <w:rPr>
                <w:rFonts w:ascii="Times New Roman" w:hAnsi="Times New Roman" w:cs="Times New Roman"/>
                <w:b/>
                <w:bCs/>
                <w:sz w:val="24"/>
                <w:szCs w:val="24"/>
                <w:lang w:eastAsia="id-ID"/>
              </w:rPr>
            </w:pPr>
            <w:r>
              <w:rPr>
                <w:rFonts w:ascii="Times New Roman" w:hAnsi="Times New Roman" w:cs="Times New Roman"/>
                <w:b/>
                <w:bCs/>
                <w:sz w:val="24"/>
                <w:szCs w:val="24"/>
                <w:lang w:val="id-ID" w:eastAsia="id-ID"/>
              </w:rPr>
              <w:t>Evaluasi Tengah Semester (Evaluasi Formatif-Evaluasi yg dimaksudkan untuk melakukan improvement proses pembelajaran berdasarkan assessment yang telah dilakukan)</w:t>
            </w:r>
          </w:p>
        </w:tc>
      </w:tr>
      <w:tr w:rsidR="00E812AC" w:rsidTr="0024484D">
        <w:tc>
          <w:tcPr>
            <w:tcW w:w="851" w:type="dxa"/>
            <w:shd w:val="clear" w:color="auto" w:fill="auto"/>
          </w:tcPr>
          <w:p w:rsidR="00E812AC" w:rsidRDefault="00E812AC" w:rsidP="0024484D">
            <w:pPr>
              <w:ind w:left="-90" w:right="-108"/>
              <w:jc w:val="center"/>
              <w:rPr>
                <w:rFonts w:ascii="Times New Roman" w:hAnsi="Times New Roman" w:cs="Times New Roman"/>
                <w:b/>
                <w:bCs/>
                <w:sz w:val="24"/>
                <w:szCs w:val="24"/>
                <w:lang w:val="id-ID" w:eastAsia="id-ID"/>
              </w:rPr>
            </w:pPr>
            <w:r>
              <w:rPr>
                <w:rFonts w:ascii="Times New Roman" w:hAnsi="Times New Roman" w:cs="Times New Roman"/>
                <w:b/>
                <w:bCs/>
                <w:sz w:val="24"/>
                <w:szCs w:val="24"/>
                <w:lang w:val="id-ID" w:eastAsia="id-ID"/>
              </w:rPr>
              <w:t>9-10</w:t>
            </w:r>
          </w:p>
        </w:tc>
        <w:tc>
          <w:tcPr>
            <w:tcW w:w="2407" w:type="dxa"/>
            <w:shd w:val="clear" w:color="auto" w:fill="auto"/>
          </w:tcPr>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Memahami konsep Inversi dalam Tomografi Seismik</w:t>
            </w:r>
          </w:p>
        </w:tc>
        <w:tc>
          <w:tcPr>
            <w:tcW w:w="3240" w:type="dxa"/>
            <w:shd w:val="clear" w:color="auto" w:fill="auto"/>
          </w:tcPr>
          <w:p w:rsidR="00E812AC" w:rsidRDefault="00E812AC" w:rsidP="0024484D">
            <w:pPr>
              <w:pStyle w:val="ListParagraph"/>
              <w:numPr>
                <w:ilvl w:val="0"/>
                <w:numId w:val="60"/>
              </w:numPr>
              <w:spacing w:after="0" w:line="240" w:lineRule="auto"/>
              <w:ind w:left="32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Inversi Seismik Tomografi </w:t>
            </w:r>
          </w:p>
          <w:p w:rsidR="00E812AC" w:rsidRDefault="00E812AC" w:rsidP="0024484D">
            <w:pPr>
              <w:pStyle w:val="ListParagraph"/>
              <w:numPr>
                <w:ilvl w:val="0"/>
                <w:numId w:val="60"/>
              </w:numPr>
              <w:spacing w:after="0" w:line="240" w:lineRule="auto"/>
              <w:contextualSpacing w:val="0"/>
              <w:rPr>
                <w:rFonts w:ascii="Times New Roman" w:hAnsi="Times New Roman" w:cs="Times New Roman"/>
                <w:sz w:val="24"/>
                <w:szCs w:val="24"/>
                <w:lang w:val="id-ID"/>
              </w:rPr>
            </w:pPr>
            <w:r>
              <w:rPr>
                <w:rFonts w:ascii="Times New Roman" w:hAnsi="Times New Roman" w:cs="Times New Roman"/>
                <w:sz w:val="24"/>
                <w:szCs w:val="24"/>
                <w:lang w:val="id-ID"/>
              </w:rPr>
              <w:t>Inversi dari Metode Ekspansi Deret (Inversi matrik SVD dan Gauss Newton</w:t>
            </w:r>
          </w:p>
          <w:p w:rsidR="00E812AC" w:rsidRDefault="00E812AC" w:rsidP="0024484D">
            <w:pPr>
              <w:pStyle w:val="ListParagraph"/>
              <w:numPr>
                <w:ilvl w:val="0"/>
                <w:numId w:val="60"/>
              </w:numPr>
              <w:spacing w:after="0" w:line="240" w:lineRule="auto"/>
              <w:contextualSpacing w:val="0"/>
              <w:rPr>
                <w:rFonts w:ascii="Times New Roman" w:hAnsi="Times New Roman" w:cs="Times New Roman"/>
                <w:sz w:val="24"/>
                <w:szCs w:val="24"/>
                <w:lang w:val="id-ID"/>
              </w:rPr>
            </w:pPr>
            <w:r>
              <w:rPr>
                <w:rFonts w:ascii="Times New Roman" w:hAnsi="Times New Roman" w:cs="Times New Roman"/>
                <w:sz w:val="24"/>
                <w:szCs w:val="24"/>
                <w:lang w:val="id-ID"/>
              </w:rPr>
              <w:t>Back Projection Technique (BPT)</w:t>
            </w:r>
          </w:p>
        </w:tc>
        <w:tc>
          <w:tcPr>
            <w:tcW w:w="2700" w:type="dxa"/>
            <w:shd w:val="clear" w:color="auto" w:fill="auto"/>
          </w:tcPr>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Kuliah</w:t>
            </w: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val="id-ID" w:eastAsia="id-ID"/>
              </w:rPr>
              <w:t>24</w:t>
            </w:r>
            <w:r>
              <w:rPr>
                <w:rFonts w:ascii="Times New Roman" w:hAnsi="Times New Roman" w:cs="Times New Roman"/>
                <w:bCs/>
                <w:sz w:val="24"/>
                <w:szCs w:val="24"/>
                <w:lang w:eastAsia="id-ID"/>
              </w:rPr>
              <w:t>0 menit</w:t>
            </w:r>
          </w:p>
          <w:p w:rsidR="00E812AC" w:rsidRDefault="00E812AC" w:rsidP="0024484D">
            <w:pPr>
              <w:jc w:val="center"/>
              <w:rPr>
                <w:rFonts w:ascii="Times New Roman" w:hAnsi="Times New Roman" w:cs="Times New Roman"/>
                <w:bCs/>
                <w:sz w:val="24"/>
                <w:szCs w:val="24"/>
                <w:lang w:eastAsia="id-ID"/>
              </w:rPr>
            </w:pP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val="id-ID" w:eastAsia="id-ID"/>
              </w:rPr>
              <w:t>6</w:t>
            </w:r>
            <w:r>
              <w:rPr>
                <w:rFonts w:ascii="Times New Roman" w:hAnsi="Times New Roman" w:cs="Times New Roman"/>
                <w:bCs/>
                <w:sz w:val="24"/>
                <w:szCs w:val="24"/>
                <w:lang w:eastAsia="id-ID"/>
              </w:rPr>
              <w:t>0 menit</w:t>
            </w:r>
          </w:p>
        </w:tc>
        <w:tc>
          <w:tcPr>
            <w:tcW w:w="2340" w:type="dxa"/>
            <w:shd w:val="clear" w:color="auto" w:fill="auto"/>
          </w:tcPr>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Keaktifan dalam diskus</w:t>
            </w:r>
            <w:r>
              <w:rPr>
                <w:rFonts w:ascii="Times New Roman" w:hAnsi="Times New Roman" w:cs="Times New Roman"/>
                <w:bCs/>
                <w:sz w:val="24"/>
                <w:szCs w:val="24"/>
                <w:lang w:val="id-ID" w:eastAsia="id-ID"/>
              </w:rPr>
              <w:t>i</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
                <w:bCs/>
                <w:sz w:val="24"/>
                <w:szCs w:val="24"/>
                <w:lang w:val="id-ID" w:eastAsia="id-ID"/>
              </w:rPr>
            </w:pPr>
            <w:r>
              <w:rPr>
                <w:rFonts w:ascii="Times New Roman" w:hAnsi="Times New Roman" w:cs="Times New Roman"/>
                <w:bCs/>
                <w:sz w:val="24"/>
                <w:szCs w:val="24"/>
                <w:lang w:eastAsia="id-ID"/>
              </w:rPr>
              <w:t>Penyelesaian tugas</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
                <w:bCs/>
                <w:sz w:val="24"/>
                <w:szCs w:val="24"/>
                <w:lang w:val="id-ID" w:eastAsia="id-ID"/>
              </w:rPr>
            </w:pPr>
            <w:r>
              <w:rPr>
                <w:rFonts w:ascii="Times New Roman" w:hAnsi="Times New Roman" w:cs="Times New Roman"/>
                <w:bCs/>
                <w:sz w:val="24"/>
                <w:szCs w:val="24"/>
                <w:lang w:eastAsia="id-ID"/>
              </w:rPr>
              <w:t xml:space="preserve">Kesesuaian </w:t>
            </w:r>
            <w:r>
              <w:rPr>
                <w:rFonts w:ascii="Times New Roman" w:hAnsi="Times New Roman" w:cs="Times New Roman"/>
                <w:bCs/>
                <w:sz w:val="24"/>
                <w:szCs w:val="24"/>
                <w:lang w:val="id-ID" w:eastAsia="id-ID"/>
              </w:rPr>
              <w:t>isi</w:t>
            </w:r>
            <w:r>
              <w:rPr>
                <w:rFonts w:ascii="Times New Roman" w:hAnsi="Times New Roman" w:cs="Times New Roman"/>
                <w:bCs/>
                <w:sz w:val="24"/>
                <w:szCs w:val="24"/>
                <w:lang w:eastAsia="id-ID"/>
              </w:rPr>
              <w:t xml:space="preserve"> tugas</w:t>
            </w:r>
          </w:p>
        </w:tc>
        <w:tc>
          <w:tcPr>
            <w:tcW w:w="2160" w:type="dxa"/>
            <w:gridSpan w:val="2"/>
            <w:shd w:val="clear" w:color="auto" w:fill="auto"/>
          </w:tcPr>
          <w:p w:rsidR="00E812AC" w:rsidRDefault="00E812AC" w:rsidP="0024484D">
            <w:pPr>
              <w:rPr>
                <w:rFonts w:ascii="Times New Roman" w:hAnsi="Times New Roman" w:cs="Times New Roman"/>
                <w:b/>
                <w:bCs/>
                <w:sz w:val="24"/>
                <w:szCs w:val="24"/>
                <w:lang w:eastAsia="id-ID"/>
              </w:rPr>
            </w:pPr>
            <w:r>
              <w:rPr>
                <w:rFonts w:ascii="Times New Roman" w:hAnsi="Times New Roman" w:cs="Times New Roman"/>
                <w:b/>
                <w:bCs/>
                <w:sz w:val="24"/>
                <w:szCs w:val="24"/>
                <w:lang w:eastAsia="id-ID"/>
              </w:rPr>
              <w:t xml:space="preserve">Tugas </w:t>
            </w:r>
            <w:r>
              <w:rPr>
                <w:rFonts w:ascii="Times New Roman" w:hAnsi="Times New Roman" w:cs="Times New Roman"/>
                <w:b/>
                <w:bCs/>
                <w:sz w:val="24"/>
                <w:szCs w:val="24"/>
                <w:lang w:val="id-ID" w:eastAsia="id-ID"/>
              </w:rPr>
              <w:t>6</w:t>
            </w:r>
            <w:r>
              <w:rPr>
                <w:rFonts w:ascii="Times New Roman" w:hAnsi="Times New Roman" w:cs="Times New Roman"/>
                <w:b/>
                <w:bCs/>
                <w:sz w:val="24"/>
                <w:szCs w:val="24"/>
                <w:lang w:eastAsia="id-ID"/>
              </w:rPr>
              <w:t>:</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Membuat</w:t>
            </w:r>
            <w:r>
              <w:rPr>
                <w:rFonts w:ascii="Times New Roman" w:hAnsi="Times New Roman" w:cs="Times New Roman"/>
                <w:bCs/>
                <w:sz w:val="24"/>
                <w:szCs w:val="24"/>
                <w:lang w:val="id-ID" w:eastAsia="id-ID"/>
              </w:rPr>
              <w:t xml:space="preserve"> resume kuliah</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220 menit</w:t>
            </w:r>
          </w:p>
          <w:p w:rsidR="00E812AC" w:rsidRDefault="00E812AC" w:rsidP="0024484D">
            <w:pPr>
              <w:rPr>
                <w:rFonts w:ascii="Times New Roman" w:hAnsi="Times New Roman" w:cs="Times New Roman"/>
                <w:b/>
                <w:bCs/>
                <w:sz w:val="24"/>
                <w:szCs w:val="24"/>
                <w:lang w:eastAsia="id-ID"/>
              </w:rPr>
            </w:pPr>
            <w:r>
              <w:rPr>
                <w:rFonts w:ascii="Times New Roman" w:hAnsi="Times New Roman" w:cs="Times New Roman"/>
                <w:bCs/>
                <w:sz w:val="24"/>
                <w:szCs w:val="24"/>
                <w:lang w:val="id-ID" w:eastAsia="id-ID"/>
              </w:rPr>
              <w:t>Tugas terstruktur dan Belajar mandiri</w:t>
            </w:r>
          </w:p>
        </w:tc>
        <w:tc>
          <w:tcPr>
            <w:tcW w:w="1233" w:type="dxa"/>
            <w:shd w:val="clear" w:color="auto" w:fill="auto"/>
          </w:tcPr>
          <w:p w:rsidR="00E812AC" w:rsidRDefault="00E812AC" w:rsidP="0024484D">
            <w:pPr>
              <w:jc w:val="center"/>
              <w:rPr>
                <w:rFonts w:ascii="Times New Roman" w:hAnsi="Times New Roman" w:cs="Times New Roman"/>
                <w:b/>
                <w:bCs/>
                <w:sz w:val="24"/>
                <w:szCs w:val="24"/>
                <w:lang w:eastAsia="id-ID"/>
              </w:rPr>
            </w:pPr>
          </w:p>
        </w:tc>
      </w:tr>
      <w:tr w:rsidR="00E812AC" w:rsidTr="0024484D">
        <w:tc>
          <w:tcPr>
            <w:tcW w:w="851" w:type="dxa"/>
            <w:shd w:val="clear" w:color="auto" w:fill="auto"/>
          </w:tcPr>
          <w:p w:rsidR="00E812AC" w:rsidRDefault="00E812AC" w:rsidP="0024484D">
            <w:pPr>
              <w:ind w:left="-90" w:right="-108"/>
              <w:jc w:val="center"/>
              <w:rPr>
                <w:rFonts w:ascii="Times New Roman" w:hAnsi="Times New Roman" w:cs="Times New Roman"/>
                <w:b/>
                <w:bCs/>
                <w:sz w:val="24"/>
                <w:szCs w:val="24"/>
                <w:lang w:eastAsia="id-ID"/>
              </w:rPr>
            </w:pPr>
            <w:r>
              <w:rPr>
                <w:rFonts w:ascii="Times New Roman" w:hAnsi="Times New Roman" w:cs="Times New Roman"/>
                <w:b/>
                <w:bCs/>
                <w:sz w:val="24"/>
                <w:szCs w:val="24"/>
                <w:lang w:eastAsia="id-ID"/>
              </w:rPr>
              <w:t>11-12</w:t>
            </w:r>
          </w:p>
        </w:tc>
        <w:tc>
          <w:tcPr>
            <w:tcW w:w="2407" w:type="dxa"/>
            <w:shd w:val="clear" w:color="auto" w:fill="auto"/>
          </w:tcPr>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 xml:space="preserve">Memahami Metode SIRT(Simultaneous Iterative Reconstruction Technique)dan </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lastRenderedPageBreak/>
              <w:t>Algebraic Reconstruction Technique (ART)</w:t>
            </w:r>
          </w:p>
        </w:tc>
        <w:tc>
          <w:tcPr>
            <w:tcW w:w="3240" w:type="dxa"/>
            <w:shd w:val="clear" w:color="auto" w:fill="auto"/>
          </w:tcPr>
          <w:p w:rsidR="00E812AC" w:rsidRDefault="00E812AC" w:rsidP="0024484D">
            <w:pPr>
              <w:pStyle w:val="ListParagraph"/>
              <w:numPr>
                <w:ilvl w:val="0"/>
                <w:numId w:val="61"/>
              </w:numPr>
              <w:spacing w:after="0" w:line="240" w:lineRule="auto"/>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lastRenderedPageBreak/>
              <w:t>SIRT(Simultaneous Iterative Reconstruction Technique)</w:t>
            </w:r>
          </w:p>
          <w:p w:rsidR="00E812AC" w:rsidRDefault="00E812AC" w:rsidP="0024484D">
            <w:pPr>
              <w:pStyle w:val="ListParagraph"/>
              <w:numPr>
                <w:ilvl w:val="0"/>
                <w:numId w:val="62"/>
              </w:numPr>
              <w:spacing w:after="0" w:line="240" w:lineRule="auto"/>
              <w:ind w:left="320"/>
              <w:contextualSpacing w:val="0"/>
              <w:rPr>
                <w:rFonts w:ascii="Times New Roman" w:hAnsi="Times New Roman" w:cs="Times New Roman"/>
                <w:sz w:val="24"/>
                <w:szCs w:val="24"/>
                <w:lang w:val="id-ID"/>
              </w:rPr>
            </w:pPr>
            <w:r>
              <w:rPr>
                <w:rFonts w:ascii="Times New Roman" w:hAnsi="Times New Roman" w:cs="Times New Roman"/>
                <w:bCs/>
                <w:sz w:val="24"/>
                <w:szCs w:val="24"/>
                <w:lang w:val="id-ID" w:eastAsia="id-ID"/>
              </w:rPr>
              <w:t>Algebraic Reconstruction Technique (ART)</w:t>
            </w:r>
          </w:p>
        </w:tc>
        <w:tc>
          <w:tcPr>
            <w:tcW w:w="2700" w:type="dxa"/>
            <w:shd w:val="clear" w:color="auto" w:fill="auto"/>
          </w:tcPr>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Kuliah</w:t>
            </w: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val="id-ID" w:eastAsia="id-ID"/>
              </w:rPr>
              <w:t>24</w:t>
            </w:r>
            <w:r>
              <w:rPr>
                <w:rFonts w:ascii="Times New Roman" w:hAnsi="Times New Roman" w:cs="Times New Roman"/>
                <w:bCs/>
                <w:sz w:val="24"/>
                <w:szCs w:val="24"/>
                <w:lang w:eastAsia="id-ID"/>
              </w:rPr>
              <w:t>0 menit</w:t>
            </w:r>
          </w:p>
          <w:p w:rsidR="00E812AC" w:rsidRDefault="00E812AC" w:rsidP="0024484D">
            <w:pPr>
              <w:jc w:val="center"/>
              <w:rPr>
                <w:rFonts w:ascii="Times New Roman" w:hAnsi="Times New Roman" w:cs="Times New Roman"/>
                <w:bCs/>
                <w:sz w:val="24"/>
                <w:szCs w:val="24"/>
                <w:lang w:eastAsia="id-ID"/>
              </w:rPr>
            </w:pP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val="id-ID" w:eastAsia="id-ID"/>
              </w:rPr>
              <w:t>6</w:t>
            </w:r>
            <w:r>
              <w:rPr>
                <w:rFonts w:ascii="Times New Roman" w:hAnsi="Times New Roman" w:cs="Times New Roman"/>
                <w:bCs/>
                <w:sz w:val="24"/>
                <w:szCs w:val="24"/>
                <w:lang w:eastAsia="id-ID"/>
              </w:rPr>
              <w:t>0 menit</w:t>
            </w:r>
          </w:p>
        </w:tc>
        <w:tc>
          <w:tcPr>
            <w:tcW w:w="2340" w:type="dxa"/>
            <w:shd w:val="clear" w:color="auto" w:fill="auto"/>
          </w:tcPr>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Keaktifan dalam diskus</w:t>
            </w:r>
            <w:r>
              <w:rPr>
                <w:rFonts w:ascii="Times New Roman" w:hAnsi="Times New Roman" w:cs="Times New Roman"/>
                <w:bCs/>
                <w:sz w:val="24"/>
                <w:szCs w:val="24"/>
                <w:lang w:val="id-ID" w:eastAsia="id-ID"/>
              </w:rPr>
              <w:t>i</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
                <w:bCs/>
                <w:sz w:val="24"/>
                <w:szCs w:val="24"/>
                <w:lang w:val="id-ID" w:eastAsia="id-ID"/>
              </w:rPr>
            </w:pPr>
            <w:r>
              <w:rPr>
                <w:rFonts w:ascii="Times New Roman" w:hAnsi="Times New Roman" w:cs="Times New Roman"/>
                <w:bCs/>
                <w:sz w:val="24"/>
                <w:szCs w:val="24"/>
                <w:lang w:eastAsia="id-ID"/>
              </w:rPr>
              <w:t>Penyelesaian tugas</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
                <w:bCs/>
                <w:sz w:val="24"/>
                <w:szCs w:val="24"/>
                <w:lang w:val="id-ID" w:eastAsia="id-ID"/>
              </w:rPr>
            </w:pPr>
            <w:r>
              <w:rPr>
                <w:rFonts w:ascii="Times New Roman" w:hAnsi="Times New Roman" w:cs="Times New Roman"/>
                <w:bCs/>
                <w:sz w:val="24"/>
                <w:szCs w:val="24"/>
                <w:lang w:eastAsia="id-ID"/>
              </w:rPr>
              <w:t xml:space="preserve">Kesesuaian </w:t>
            </w:r>
            <w:r>
              <w:rPr>
                <w:rFonts w:ascii="Times New Roman" w:hAnsi="Times New Roman" w:cs="Times New Roman"/>
                <w:bCs/>
                <w:sz w:val="24"/>
                <w:szCs w:val="24"/>
                <w:lang w:val="id-ID" w:eastAsia="id-ID"/>
              </w:rPr>
              <w:t>isi</w:t>
            </w:r>
            <w:r>
              <w:rPr>
                <w:rFonts w:ascii="Times New Roman" w:hAnsi="Times New Roman" w:cs="Times New Roman"/>
                <w:bCs/>
                <w:sz w:val="24"/>
                <w:szCs w:val="24"/>
                <w:lang w:eastAsia="id-ID"/>
              </w:rPr>
              <w:t xml:space="preserve"> tugas</w:t>
            </w:r>
          </w:p>
        </w:tc>
        <w:tc>
          <w:tcPr>
            <w:tcW w:w="2160" w:type="dxa"/>
            <w:gridSpan w:val="2"/>
            <w:shd w:val="clear" w:color="auto" w:fill="auto"/>
          </w:tcPr>
          <w:p w:rsidR="00E812AC" w:rsidRDefault="00E812AC" w:rsidP="0024484D">
            <w:pPr>
              <w:rPr>
                <w:rFonts w:ascii="Times New Roman" w:hAnsi="Times New Roman" w:cs="Times New Roman"/>
                <w:b/>
                <w:bCs/>
                <w:sz w:val="24"/>
                <w:szCs w:val="24"/>
                <w:lang w:eastAsia="id-ID"/>
              </w:rPr>
            </w:pPr>
            <w:r>
              <w:rPr>
                <w:rFonts w:ascii="Times New Roman" w:hAnsi="Times New Roman" w:cs="Times New Roman"/>
                <w:b/>
                <w:bCs/>
                <w:sz w:val="24"/>
                <w:szCs w:val="24"/>
                <w:lang w:eastAsia="id-ID"/>
              </w:rPr>
              <w:t xml:space="preserve">Tugas </w:t>
            </w:r>
            <w:r>
              <w:rPr>
                <w:rFonts w:ascii="Times New Roman" w:hAnsi="Times New Roman" w:cs="Times New Roman"/>
                <w:b/>
                <w:bCs/>
                <w:sz w:val="24"/>
                <w:szCs w:val="24"/>
                <w:lang w:val="id-ID" w:eastAsia="id-ID"/>
              </w:rPr>
              <w:t>7</w:t>
            </w:r>
            <w:r>
              <w:rPr>
                <w:rFonts w:ascii="Times New Roman" w:hAnsi="Times New Roman" w:cs="Times New Roman"/>
                <w:b/>
                <w:bCs/>
                <w:sz w:val="24"/>
                <w:szCs w:val="24"/>
                <w:lang w:eastAsia="id-ID"/>
              </w:rPr>
              <w:t>:</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Membuat</w:t>
            </w:r>
            <w:r>
              <w:rPr>
                <w:rFonts w:ascii="Times New Roman" w:hAnsi="Times New Roman" w:cs="Times New Roman"/>
                <w:bCs/>
                <w:sz w:val="24"/>
                <w:szCs w:val="24"/>
                <w:lang w:val="id-ID" w:eastAsia="id-ID"/>
              </w:rPr>
              <w:t xml:space="preserve"> resume kuliah</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220 menit</w:t>
            </w:r>
          </w:p>
          <w:p w:rsidR="00E812AC" w:rsidRDefault="00E812AC" w:rsidP="0024484D">
            <w:pPr>
              <w:rPr>
                <w:rFonts w:ascii="Times New Roman" w:hAnsi="Times New Roman" w:cs="Times New Roman"/>
                <w:b/>
                <w:bCs/>
                <w:sz w:val="24"/>
                <w:szCs w:val="24"/>
                <w:lang w:eastAsia="id-ID"/>
              </w:rPr>
            </w:pPr>
            <w:r>
              <w:rPr>
                <w:rFonts w:ascii="Times New Roman" w:hAnsi="Times New Roman" w:cs="Times New Roman"/>
                <w:bCs/>
                <w:sz w:val="24"/>
                <w:szCs w:val="24"/>
                <w:lang w:val="id-ID" w:eastAsia="id-ID"/>
              </w:rPr>
              <w:t>Tugas terstruktur dan Belajar mandiri</w:t>
            </w:r>
          </w:p>
        </w:tc>
        <w:tc>
          <w:tcPr>
            <w:tcW w:w="1233" w:type="dxa"/>
            <w:shd w:val="clear" w:color="auto" w:fill="auto"/>
          </w:tcPr>
          <w:p w:rsidR="00E812AC" w:rsidRDefault="00E812AC" w:rsidP="0024484D">
            <w:pPr>
              <w:jc w:val="center"/>
              <w:rPr>
                <w:rFonts w:ascii="Times New Roman" w:hAnsi="Times New Roman" w:cs="Times New Roman"/>
                <w:b/>
                <w:bCs/>
                <w:sz w:val="24"/>
                <w:szCs w:val="24"/>
                <w:lang w:eastAsia="id-ID"/>
              </w:rPr>
            </w:pPr>
          </w:p>
        </w:tc>
      </w:tr>
      <w:tr w:rsidR="00E812AC" w:rsidTr="0024484D">
        <w:tc>
          <w:tcPr>
            <w:tcW w:w="851" w:type="dxa"/>
            <w:shd w:val="clear" w:color="auto" w:fill="auto"/>
          </w:tcPr>
          <w:p w:rsidR="00E812AC" w:rsidRDefault="00E812AC" w:rsidP="0024484D">
            <w:pPr>
              <w:ind w:left="-90" w:right="-108"/>
              <w:jc w:val="center"/>
              <w:rPr>
                <w:rFonts w:ascii="Times New Roman" w:hAnsi="Times New Roman" w:cs="Times New Roman"/>
                <w:b/>
                <w:bCs/>
                <w:sz w:val="24"/>
                <w:szCs w:val="24"/>
                <w:lang w:eastAsia="id-ID"/>
              </w:rPr>
            </w:pPr>
            <w:r>
              <w:rPr>
                <w:rFonts w:ascii="Times New Roman" w:hAnsi="Times New Roman" w:cs="Times New Roman"/>
                <w:b/>
                <w:bCs/>
                <w:sz w:val="24"/>
                <w:szCs w:val="24"/>
                <w:lang w:eastAsia="id-ID"/>
              </w:rPr>
              <w:t>13-14</w:t>
            </w:r>
          </w:p>
        </w:tc>
        <w:tc>
          <w:tcPr>
            <w:tcW w:w="2407" w:type="dxa"/>
            <w:shd w:val="clear" w:color="auto" w:fill="auto"/>
          </w:tcPr>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Mampu Aplikasi Seismik Tomografi untuk skala global dan regional</w:t>
            </w:r>
          </w:p>
        </w:tc>
        <w:tc>
          <w:tcPr>
            <w:tcW w:w="3240" w:type="dxa"/>
            <w:shd w:val="clear" w:color="auto" w:fill="auto"/>
          </w:tcPr>
          <w:p w:rsidR="00E812AC" w:rsidRDefault="00E812AC" w:rsidP="0024484D">
            <w:pPr>
              <w:pStyle w:val="ListParagraph"/>
              <w:numPr>
                <w:ilvl w:val="0"/>
                <w:numId w:val="63"/>
              </w:numPr>
              <w:spacing w:after="0" w:line="240" w:lineRule="auto"/>
              <w:ind w:left="320"/>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Aplikasi Seismik Tomografi untuk penggambaran zona subduksi </w:t>
            </w:r>
          </w:p>
          <w:p w:rsidR="00E812AC" w:rsidRDefault="00E812AC" w:rsidP="0024484D">
            <w:pPr>
              <w:pStyle w:val="ListParagraph"/>
              <w:ind w:left="320"/>
              <w:rPr>
                <w:rFonts w:ascii="Times New Roman" w:hAnsi="Times New Roman" w:cs="Times New Roman"/>
                <w:sz w:val="24"/>
                <w:szCs w:val="24"/>
                <w:lang w:val="id-ID"/>
              </w:rPr>
            </w:pPr>
          </w:p>
        </w:tc>
        <w:tc>
          <w:tcPr>
            <w:tcW w:w="2700" w:type="dxa"/>
            <w:shd w:val="clear" w:color="auto" w:fill="auto"/>
          </w:tcPr>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Kuliah</w:t>
            </w: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val="id-ID" w:eastAsia="id-ID"/>
              </w:rPr>
              <w:t>24</w:t>
            </w:r>
            <w:r>
              <w:rPr>
                <w:rFonts w:ascii="Times New Roman" w:hAnsi="Times New Roman" w:cs="Times New Roman"/>
                <w:bCs/>
                <w:sz w:val="24"/>
                <w:szCs w:val="24"/>
                <w:lang w:eastAsia="id-ID"/>
              </w:rPr>
              <w:t>0 menit</w:t>
            </w:r>
          </w:p>
          <w:p w:rsidR="00E812AC" w:rsidRDefault="00E812AC" w:rsidP="0024484D">
            <w:pPr>
              <w:jc w:val="center"/>
              <w:rPr>
                <w:rFonts w:ascii="Times New Roman" w:hAnsi="Times New Roman" w:cs="Times New Roman"/>
                <w:bCs/>
                <w:sz w:val="24"/>
                <w:szCs w:val="24"/>
                <w:lang w:eastAsia="id-ID"/>
              </w:rPr>
            </w:pPr>
          </w:p>
          <w:p w:rsidR="00E812AC" w:rsidRDefault="00E812AC" w:rsidP="0024484D">
            <w:pPr>
              <w:jc w:val="center"/>
              <w:rPr>
                <w:rFonts w:ascii="Times New Roman" w:hAnsi="Times New Roman" w:cs="Times New Roman"/>
                <w:bCs/>
                <w:sz w:val="24"/>
                <w:szCs w:val="24"/>
                <w:lang w:eastAsia="id-ID"/>
              </w:rPr>
            </w:pPr>
            <w:r>
              <w:rPr>
                <w:rFonts w:ascii="Times New Roman" w:hAnsi="Times New Roman" w:cs="Times New Roman"/>
                <w:bCs/>
                <w:sz w:val="24"/>
                <w:szCs w:val="24"/>
                <w:lang w:eastAsia="id-ID"/>
              </w:rPr>
              <w:t>Diskusi</w:t>
            </w:r>
          </w:p>
          <w:p w:rsidR="00E812AC" w:rsidRDefault="00E812AC" w:rsidP="0024484D">
            <w:pPr>
              <w:jc w:val="center"/>
              <w:rPr>
                <w:rFonts w:ascii="Times New Roman" w:hAnsi="Times New Roman" w:cs="Times New Roman"/>
                <w:b/>
                <w:bCs/>
                <w:sz w:val="24"/>
                <w:szCs w:val="24"/>
                <w:lang w:eastAsia="id-ID"/>
              </w:rPr>
            </w:pPr>
            <w:r>
              <w:rPr>
                <w:rFonts w:ascii="Times New Roman" w:hAnsi="Times New Roman" w:cs="Times New Roman"/>
                <w:bCs/>
                <w:sz w:val="24"/>
                <w:szCs w:val="24"/>
                <w:lang w:val="id-ID" w:eastAsia="id-ID"/>
              </w:rPr>
              <w:t>6</w:t>
            </w:r>
            <w:r>
              <w:rPr>
                <w:rFonts w:ascii="Times New Roman" w:hAnsi="Times New Roman" w:cs="Times New Roman"/>
                <w:bCs/>
                <w:sz w:val="24"/>
                <w:szCs w:val="24"/>
                <w:lang w:eastAsia="id-ID"/>
              </w:rPr>
              <w:t>0 menit</w:t>
            </w:r>
          </w:p>
        </w:tc>
        <w:tc>
          <w:tcPr>
            <w:tcW w:w="2340" w:type="dxa"/>
            <w:shd w:val="clear" w:color="auto" w:fill="auto"/>
          </w:tcPr>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Keaktifan dalam diskus</w:t>
            </w:r>
            <w:r>
              <w:rPr>
                <w:rFonts w:ascii="Times New Roman" w:hAnsi="Times New Roman" w:cs="Times New Roman"/>
                <w:bCs/>
                <w:sz w:val="24"/>
                <w:szCs w:val="24"/>
                <w:lang w:val="id-ID" w:eastAsia="id-ID"/>
              </w:rPr>
              <w:t>i</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
                <w:bCs/>
                <w:sz w:val="24"/>
                <w:szCs w:val="24"/>
                <w:lang w:val="id-ID" w:eastAsia="id-ID"/>
              </w:rPr>
            </w:pPr>
            <w:r>
              <w:rPr>
                <w:rFonts w:ascii="Times New Roman" w:hAnsi="Times New Roman" w:cs="Times New Roman"/>
                <w:bCs/>
                <w:sz w:val="24"/>
                <w:szCs w:val="24"/>
                <w:lang w:eastAsia="id-ID"/>
              </w:rPr>
              <w:t>Penyelesaian tugas</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
                <w:bCs/>
                <w:sz w:val="24"/>
                <w:szCs w:val="24"/>
                <w:lang w:val="id-ID" w:eastAsia="id-ID"/>
              </w:rPr>
            </w:pPr>
            <w:r>
              <w:rPr>
                <w:rFonts w:ascii="Times New Roman" w:hAnsi="Times New Roman" w:cs="Times New Roman"/>
                <w:bCs/>
                <w:sz w:val="24"/>
                <w:szCs w:val="24"/>
                <w:lang w:eastAsia="id-ID"/>
              </w:rPr>
              <w:t xml:space="preserve">Kesesuaian </w:t>
            </w:r>
            <w:r>
              <w:rPr>
                <w:rFonts w:ascii="Times New Roman" w:hAnsi="Times New Roman" w:cs="Times New Roman"/>
                <w:bCs/>
                <w:sz w:val="24"/>
                <w:szCs w:val="24"/>
                <w:lang w:val="id-ID" w:eastAsia="id-ID"/>
              </w:rPr>
              <w:t>isi</w:t>
            </w:r>
            <w:r>
              <w:rPr>
                <w:rFonts w:ascii="Times New Roman" w:hAnsi="Times New Roman" w:cs="Times New Roman"/>
                <w:bCs/>
                <w:sz w:val="24"/>
                <w:szCs w:val="24"/>
                <w:lang w:eastAsia="id-ID"/>
              </w:rPr>
              <w:t xml:space="preserve"> tugas</w:t>
            </w:r>
          </w:p>
        </w:tc>
        <w:tc>
          <w:tcPr>
            <w:tcW w:w="2160" w:type="dxa"/>
            <w:gridSpan w:val="2"/>
            <w:shd w:val="clear" w:color="auto" w:fill="auto"/>
          </w:tcPr>
          <w:p w:rsidR="00E812AC" w:rsidRDefault="00E812AC" w:rsidP="0024484D">
            <w:pPr>
              <w:rPr>
                <w:rFonts w:ascii="Times New Roman" w:hAnsi="Times New Roman" w:cs="Times New Roman"/>
                <w:b/>
                <w:bCs/>
                <w:sz w:val="24"/>
                <w:szCs w:val="24"/>
                <w:lang w:eastAsia="id-ID"/>
              </w:rPr>
            </w:pPr>
            <w:r>
              <w:rPr>
                <w:rFonts w:ascii="Times New Roman" w:hAnsi="Times New Roman" w:cs="Times New Roman"/>
                <w:b/>
                <w:bCs/>
                <w:sz w:val="24"/>
                <w:szCs w:val="24"/>
                <w:lang w:eastAsia="id-ID"/>
              </w:rPr>
              <w:t xml:space="preserve">Tugas </w:t>
            </w:r>
            <w:r>
              <w:rPr>
                <w:rFonts w:ascii="Times New Roman" w:hAnsi="Times New Roman" w:cs="Times New Roman"/>
                <w:b/>
                <w:bCs/>
                <w:sz w:val="24"/>
                <w:szCs w:val="24"/>
                <w:lang w:val="id-ID" w:eastAsia="id-ID"/>
              </w:rPr>
              <w:t>8</w:t>
            </w:r>
            <w:r>
              <w:rPr>
                <w:rFonts w:ascii="Times New Roman" w:hAnsi="Times New Roman" w:cs="Times New Roman"/>
                <w:b/>
                <w:bCs/>
                <w:sz w:val="24"/>
                <w:szCs w:val="24"/>
                <w:lang w:eastAsia="id-ID"/>
              </w:rPr>
              <w:t>:</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Membuat</w:t>
            </w:r>
            <w:r>
              <w:rPr>
                <w:rFonts w:ascii="Times New Roman" w:hAnsi="Times New Roman" w:cs="Times New Roman"/>
                <w:bCs/>
                <w:sz w:val="24"/>
                <w:szCs w:val="24"/>
                <w:lang w:val="id-ID" w:eastAsia="id-ID"/>
              </w:rPr>
              <w:t xml:space="preserve"> resume kuliah</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220 menit</w:t>
            </w:r>
          </w:p>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Tugas terstruktur dan Belajar mandiri</w:t>
            </w:r>
          </w:p>
          <w:p w:rsidR="00E812AC" w:rsidRDefault="00E812AC" w:rsidP="0024484D">
            <w:pPr>
              <w:rPr>
                <w:rFonts w:ascii="Times New Roman" w:hAnsi="Times New Roman" w:cs="Times New Roman"/>
                <w:b/>
                <w:bCs/>
                <w:sz w:val="24"/>
                <w:szCs w:val="24"/>
                <w:lang w:val="id-ID" w:eastAsia="id-ID"/>
              </w:rPr>
            </w:pPr>
          </w:p>
          <w:p w:rsidR="00E812AC" w:rsidRDefault="00E812AC" w:rsidP="0024484D">
            <w:pPr>
              <w:rPr>
                <w:rFonts w:ascii="Times New Roman" w:hAnsi="Times New Roman" w:cs="Times New Roman"/>
                <w:b/>
                <w:bCs/>
                <w:sz w:val="24"/>
                <w:szCs w:val="24"/>
                <w:lang w:eastAsia="id-ID"/>
              </w:rPr>
            </w:pPr>
            <w:r>
              <w:rPr>
                <w:rFonts w:ascii="Times New Roman" w:hAnsi="Times New Roman" w:cs="Times New Roman"/>
                <w:b/>
                <w:bCs/>
                <w:sz w:val="24"/>
                <w:szCs w:val="24"/>
                <w:lang w:val="id-ID" w:eastAsia="id-ID"/>
              </w:rPr>
              <w:t>Quiz 2</w:t>
            </w:r>
            <w:r>
              <w:rPr>
                <w:rFonts w:ascii="Times New Roman" w:hAnsi="Times New Roman" w:cs="Times New Roman"/>
                <w:b/>
                <w:bCs/>
                <w:sz w:val="24"/>
                <w:szCs w:val="24"/>
                <w:lang w:eastAsia="id-ID"/>
              </w:rPr>
              <w:t>:</w:t>
            </w:r>
          </w:p>
          <w:p w:rsidR="00E812AC" w:rsidRDefault="00E812AC" w:rsidP="0024484D">
            <w:pPr>
              <w:rPr>
                <w:rFonts w:ascii="Times New Roman" w:hAnsi="Times New Roman" w:cs="Times New Roman"/>
                <w:b/>
                <w:bCs/>
                <w:sz w:val="24"/>
                <w:szCs w:val="24"/>
                <w:lang w:eastAsia="id-ID"/>
              </w:rPr>
            </w:pPr>
          </w:p>
        </w:tc>
        <w:tc>
          <w:tcPr>
            <w:tcW w:w="1233" w:type="dxa"/>
            <w:shd w:val="clear" w:color="auto" w:fill="auto"/>
          </w:tcPr>
          <w:p w:rsidR="00E812AC" w:rsidRDefault="00E812AC" w:rsidP="0024484D">
            <w:pPr>
              <w:jc w:val="center"/>
              <w:rPr>
                <w:rFonts w:ascii="Times New Roman" w:hAnsi="Times New Roman" w:cs="Times New Roman"/>
                <w:b/>
                <w:bCs/>
                <w:sz w:val="24"/>
                <w:szCs w:val="24"/>
                <w:lang w:eastAsia="id-ID"/>
              </w:rPr>
            </w:pPr>
          </w:p>
        </w:tc>
      </w:tr>
      <w:tr w:rsidR="00E812AC" w:rsidTr="0024484D">
        <w:tc>
          <w:tcPr>
            <w:tcW w:w="851" w:type="dxa"/>
            <w:shd w:val="clear" w:color="auto" w:fill="auto"/>
          </w:tcPr>
          <w:p w:rsidR="00E812AC" w:rsidRDefault="00E812AC" w:rsidP="0024484D">
            <w:pPr>
              <w:ind w:left="-90" w:right="-108"/>
              <w:jc w:val="center"/>
              <w:rPr>
                <w:rFonts w:ascii="Times New Roman" w:hAnsi="Times New Roman" w:cs="Times New Roman"/>
                <w:b/>
                <w:bCs/>
                <w:sz w:val="24"/>
                <w:szCs w:val="24"/>
                <w:lang w:eastAsia="id-ID"/>
              </w:rPr>
            </w:pPr>
            <w:r>
              <w:rPr>
                <w:rFonts w:ascii="Times New Roman" w:hAnsi="Times New Roman" w:cs="Times New Roman"/>
                <w:b/>
                <w:bCs/>
                <w:sz w:val="24"/>
                <w:szCs w:val="24"/>
                <w:lang w:eastAsia="id-ID"/>
              </w:rPr>
              <w:t>15</w:t>
            </w:r>
          </w:p>
        </w:tc>
        <w:tc>
          <w:tcPr>
            <w:tcW w:w="2407" w:type="dxa"/>
            <w:shd w:val="clear" w:color="auto" w:fill="auto"/>
          </w:tcPr>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Memahami aplikasi tomografi pada Cross hole seismik, Electrical Resistance tomography (ERT), VLF (Very Low Frequnecy)</w:t>
            </w:r>
          </w:p>
        </w:tc>
        <w:tc>
          <w:tcPr>
            <w:tcW w:w="3240" w:type="dxa"/>
            <w:shd w:val="clear" w:color="auto" w:fill="auto"/>
          </w:tcPr>
          <w:p w:rsidR="00E812AC" w:rsidRDefault="00E812AC" w:rsidP="0024484D">
            <w:pPr>
              <w:pStyle w:val="ListParagraph"/>
              <w:numPr>
                <w:ilvl w:val="0"/>
                <w:numId w:val="61"/>
              </w:numPr>
              <w:spacing w:after="0" w:line="240" w:lineRule="auto"/>
              <w:contextualSpacing w:val="0"/>
              <w:rPr>
                <w:rFonts w:ascii="Times New Roman" w:hAnsi="Times New Roman" w:cs="Times New Roman"/>
                <w:sz w:val="24"/>
                <w:szCs w:val="24"/>
                <w:lang w:val="id-ID"/>
              </w:rPr>
            </w:pPr>
            <w:r>
              <w:rPr>
                <w:rFonts w:ascii="Times New Roman" w:hAnsi="Times New Roman" w:cs="Times New Roman"/>
                <w:sz w:val="24"/>
                <w:szCs w:val="24"/>
                <w:lang w:val="id-ID"/>
              </w:rPr>
              <w:t>Tomografi ERT (Electrical resistivity tomography )</w:t>
            </w:r>
          </w:p>
          <w:p w:rsidR="00E812AC" w:rsidRDefault="00E812AC" w:rsidP="0024484D">
            <w:pPr>
              <w:pStyle w:val="ListParagraph"/>
              <w:numPr>
                <w:ilvl w:val="0"/>
                <w:numId w:val="61"/>
              </w:numPr>
              <w:spacing w:after="0" w:line="240" w:lineRule="auto"/>
              <w:contextualSpacing w:val="0"/>
              <w:rPr>
                <w:rFonts w:ascii="Times New Roman" w:hAnsi="Times New Roman" w:cs="Times New Roman"/>
                <w:sz w:val="24"/>
                <w:szCs w:val="24"/>
                <w:lang w:val="id-ID"/>
              </w:rPr>
            </w:pPr>
            <w:r>
              <w:rPr>
                <w:rFonts w:ascii="Times New Roman" w:hAnsi="Times New Roman" w:cs="Times New Roman"/>
                <w:sz w:val="24"/>
                <w:szCs w:val="24"/>
                <w:lang w:val="id-ID"/>
              </w:rPr>
              <w:t>Tomografi crosshole kasus terowongan</w:t>
            </w:r>
          </w:p>
          <w:p w:rsidR="00E812AC" w:rsidRDefault="00E812AC" w:rsidP="0024484D">
            <w:pPr>
              <w:pStyle w:val="ListParagraph"/>
              <w:numPr>
                <w:ilvl w:val="0"/>
                <w:numId w:val="61"/>
              </w:numPr>
              <w:spacing w:after="0" w:line="240" w:lineRule="auto"/>
              <w:contextualSpacing w:val="0"/>
              <w:rPr>
                <w:rFonts w:ascii="Times New Roman" w:hAnsi="Times New Roman" w:cs="Times New Roman"/>
                <w:sz w:val="24"/>
                <w:szCs w:val="24"/>
                <w:lang w:val="id-ID"/>
              </w:rPr>
            </w:pPr>
            <w:r>
              <w:rPr>
                <w:rFonts w:ascii="Times New Roman" w:hAnsi="Times New Roman" w:cs="Times New Roman"/>
                <w:sz w:val="24"/>
                <w:szCs w:val="24"/>
                <w:lang w:val="id-ID"/>
              </w:rPr>
              <w:t xml:space="preserve">Tomografi VLF </w:t>
            </w:r>
          </w:p>
          <w:p w:rsidR="00E812AC" w:rsidRDefault="00E812AC" w:rsidP="0024484D">
            <w:pPr>
              <w:pStyle w:val="ListParagraph"/>
              <w:numPr>
                <w:ilvl w:val="0"/>
                <w:numId w:val="61"/>
              </w:numPr>
              <w:spacing w:after="0" w:line="240" w:lineRule="auto"/>
              <w:contextualSpacing w:val="0"/>
              <w:rPr>
                <w:rFonts w:ascii="Times New Roman" w:hAnsi="Times New Roman" w:cs="Times New Roman"/>
                <w:sz w:val="24"/>
                <w:szCs w:val="24"/>
                <w:lang w:val="id-ID"/>
              </w:rPr>
            </w:pPr>
            <w:r>
              <w:rPr>
                <w:rFonts w:ascii="Times New Roman" w:hAnsi="Times New Roman" w:cs="Times New Roman"/>
                <w:sz w:val="24"/>
                <w:szCs w:val="24"/>
                <w:lang w:val="id-ID"/>
              </w:rPr>
              <w:t>Tomografi Radar</w:t>
            </w:r>
          </w:p>
        </w:tc>
        <w:tc>
          <w:tcPr>
            <w:tcW w:w="2700" w:type="dxa"/>
            <w:shd w:val="clear" w:color="auto" w:fill="auto"/>
          </w:tcPr>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Mahasiswa mempresentasikan hasil studi literatur</w:t>
            </w:r>
          </w:p>
          <w:p w:rsidR="00E812AC" w:rsidRDefault="00E812AC" w:rsidP="0024484D">
            <w:pPr>
              <w:rPr>
                <w:rFonts w:ascii="Times New Roman" w:hAnsi="Times New Roman" w:cs="Times New Roman"/>
                <w:b/>
                <w:bCs/>
                <w:sz w:val="24"/>
                <w:szCs w:val="24"/>
                <w:lang w:val="id-ID" w:eastAsia="id-ID"/>
              </w:rPr>
            </w:pPr>
            <w:r>
              <w:rPr>
                <w:rFonts w:ascii="Times New Roman" w:hAnsi="Times New Roman" w:cs="Times New Roman"/>
                <w:b/>
                <w:bCs/>
                <w:sz w:val="24"/>
                <w:szCs w:val="24"/>
                <w:lang w:val="id-ID" w:eastAsia="id-ID"/>
              </w:rPr>
              <w:t>30</w:t>
            </w:r>
            <w:r>
              <w:rPr>
                <w:rFonts w:ascii="Times New Roman" w:hAnsi="Times New Roman" w:cs="Times New Roman"/>
                <w:b/>
                <w:bCs/>
                <w:sz w:val="24"/>
                <w:szCs w:val="24"/>
                <w:lang w:eastAsia="id-ID"/>
              </w:rPr>
              <w:t>0 menit</w:t>
            </w:r>
          </w:p>
        </w:tc>
        <w:tc>
          <w:tcPr>
            <w:tcW w:w="2340" w:type="dxa"/>
            <w:shd w:val="clear" w:color="auto" w:fill="auto"/>
          </w:tcPr>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Penyampaian materi</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Penguasaan materi</w:t>
            </w:r>
          </w:p>
          <w:p w:rsidR="00E812AC" w:rsidRDefault="00E812AC" w:rsidP="0024484D">
            <w:pPr>
              <w:pStyle w:val="ListParagraph"/>
              <w:numPr>
                <w:ilvl w:val="0"/>
                <w:numId w:val="56"/>
              </w:numPr>
              <w:spacing w:after="0" w:line="240" w:lineRule="auto"/>
              <w:ind w:left="334"/>
              <w:contextualSpacing w:val="0"/>
              <w:rPr>
                <w:rFonts w:ascii="Times New Roman" w:hAnsi="Times New Roman" w:cs="Times New Roman"/>
                <w:bCs/>
                <w:sz w:val="24"/>
                <w:szCs w:val="24"/>
                <w:lang w:val="id-ID" w:eastAsia="id-ID"/>
              </w:rPr>
            </w:pPr>
            <w:r>
              <w:rPr>
                <w:rFonts w:ascii="Times New Roman" w:hAnsi="Times New Roman" w:cs="Times New Roman"/>
                <w:bCs/>
                <w:sz w:val="24"/>
                <w:szCs w:val="24"/>
                <w:lang w:eastAsia="id-ID"/>
              </w:rPr>
              <w:t>Keaktifan dalam diskus</w:t>
            </w:r>
            <w:r>
              <w:rPr>
                <w:rFonts w:ascii="Times New Roman" w:hAnsi="Times New Roman" w:cs="Times New Roman"/>
                <w:bCs/>
                <w:sz w:val="24"/>
                <w:szCs w:val="24"/>
                <w:lang w:val="id-ID" w:eastAsia="id-ID"/>
              </w:rPr>
              <w:t>i</w:t>
            </w:r>
          </w:p>
          <w:p w:rsidR="00E812AC" w:rsidRDefault="00E812AC" w:rsidP="0024484D">
            <w:pPr>
              <w:rPr>
                <w:rFonts w:ascii="Times New Roman" w:hAnsi="Times New Roman" w:cs="Times New Roman"/>
                <w:b/>
                <w:bCs/>
                <w:sz w:val="24"/>
                <w:szCs w:val="24"/>
                <w:lang w:val="id-ID" w:eastAsia="id-ID"/>
              </w:rPr>
            </w:pPr>
          </w:p>
        </w:tc>
        <w:tc>
          <w:tcPr>
            <w:tcW w:w="2160" w:type="dxa"/>
            <w:gridSpan w:val="2"/>
            <w:shd w:val="clear" w:color="auto" w:fill="auto"/>
          </w:tcPr>
          <w:p w:rsidR="00E812AC" w:rsidRDefault="00E812AC" w:rsidP="0024484D">
            <w:pPr>
              <w:rPr>
                <w:rFonts w:ascii="Times New Roman" w:hAnsi="Times New Roman" w:cs="Times New Roman"/>
                <w:bCs/>
                <w:sz w:val="24"/>
                <w:szCs w:val="24"/>
                <w:lang w:val="id-ID" w:eastAsia="id-ID"/>
              </w:rPr>
            </w:pPr>
            <w:r>
              <w:rPr>
                <w:rFonts w:ascii="Times New Roman" w:hAnsi="Times New Roman" w:cs="Times New Roman"/>
                <w:bCs/>
                <w:sz w:val="24"/>
                <w:szCs w:val="24"/>
                <w:lang w:val="id-ID" w:eastAsia="id-ID"/>
              </w:rPr>
              <w:t>Presentasi</w:t>
            </w:r>
          </w:p>
        </w:tc>
        <w:tc>
          <w:tcPr>
            <w:tcW w:w="1233" w:type="dxa"/>
            <w:shd w:val="clear" w:color="auto" w:fill="auto"/>
          </w:tcPr>
          <w:p w:rsidR="00E812AC" w:rsidRDefault="00E812AC" w:rsidP="0024484D">
            <w:pPr>
              <w:jc w:val="center"/>
              <w:rPr>
                <w:rFonts w:ascii="Times New Roman" w:hAnsi="Times New Roman" w:cs="Times New Roman"/>
                <w:b/>
                <w:bCs/>
                <w:sz w:val="24"/>
                <w:szCs w:val="24"/>
                <w:lang w:eastAsia="id-ID"/>
              </w:rPr>
            </w:pPr>
          </w:p>
        </w:tc>
      </w:tr>
      <w:tr w:rsidR="00E812AC" w:rsidTr="0024484D">
        <w:tc>
          <w:tcPr>
            <w:tcW w:w="851" w:type="dxa"/>
            <w:shd w:val="clear" w:color="auto" w:fill="auto"/>
          </w:tcPr>
          <w:p w:rsidR="00E812AC" w:rsidRDefault="00E812AC" w:rsidP="0024484D">
            <w:pPr>
              <w:ind w:left="-90" w:right="-108"/>
              <w:jc w:val="center"/>
              <w:rPr>
                <w:rFonts w:ascii="Times New Roman" w:hAnsi="Times New Roman" w:cs="Times New Roman"/>
                <w:b/>
                <w:bCs/>
                <w:sz w:val="24"/>
                <w:szCs w:val="24"/>
                <w:lang w:eastAsia="id-ID"/>
              </w:rPr>
            </w:pPr>
            <w:r>
              <w:rPr>
                <w:rFonts w:ascii="Times New Roman" w:hAnsi="Times New Roman" w:cs="Times New Roman"/>
                <w:b/>
                <w:bCs/>
                <w:sz w:val="24"/>
                <w:szCs w:val="24"/>
                <w:lang w:eastAsia="id-ID"/>
              </w:rPr>
              <w:t>16</w:t>
            </w:r>
          </w:p>
        </w:tc>
        <w:tc>
          <w:tcPr>
            <w:tcW w:w="14080" w:type="dxa"/>
            <w:gridSpan w:val="7"/>
            <w:shd w:val="clear" w:color="auto" w:fill="auto"/>
          </w:tcPr>
          <w:p w:rsidR="00E812AC" w:rsidRDefault="00E812AC" w:rsidP="0024484D">
            <w:pPr>
              <w:rPr>
                <w:rFonts w:ascii="Times New Roman" w:hAnsi="Times New Roman" w:cs="Times New Roman"/>
                <w:b/>
                <w:bCs/>
                <w:sz w:val="24"/>
                <w:szCs w:val="24"/>
                <w:lang w:val="id-ID" w:eastAsia="id-ID"/>
              </w:rPr>
            </w:pPr>
            <w:r>
              <w:rPr>
                <w:rFonts w:ascii="Times New Roman" w:hAnsi="Times New Roman" w:cs="Times New Roman"/>
                <w:b/>
                <w:bCs/>
                <w:sz w:val="24"/>
                <w:szCs w:val="24"/>
                <w:lang w:val="id-ID" w:eastAsia="id-ID"/>
              </w:rPr>
              <w:t>Evaluasi Akhir Semester (Evaluasi yg dimaksudkan untuk mengetahui capaian akhir hasil belajar mahasiswa)</w:t>
            </w:r>
          </w:p>
        </w:tc>
      </w:tr>
    </w:tbl>
    <w:p w:rsidR="00E812AC" w:rsidRDefault="00E812AC" w:rsidP="00E812AC">
      <w:pPr>
        <w:rPr>
          <w:rFonts w:ascii="Times New Roman" w:hAnsi="Times New Roman" w:cs="Times New Roman"/>
          <w:b/>
          <w:sz w:val="24"/>
          <w:szCs w:val="24"/>
        </w:rPr>
      </w:pPr>
    </w:p>
    <w:p w:rsidR="00E812AC" w:rsidRDefault="00E812AC" w:rsidP="00E812AC">
      <w:pPr>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mc:AlternateContent>
          <mc:Choice Requires="wps">
            <w:drawing>
              <wp:anchor distT="45720" distB="45720" distL="114300" distR="114300" simplePos="0" relativeHeight="251765760" behindDoc="0" locked="0" layoutInCell="1" allowOverlap="1" wp14:anchorId="415A4391" wp14:editId="3EDEE320">
                <wp:simplePos x="0" y="0"/>
                <wp:positionH relativeFrom="margin">
                  <wp:align>right</wp:align>
                </wp:positionH>
                <wp:positionV relativeFrom="paragraph">
                  <wp:posOffset>413385</wp:posOffset>
                </wp:positionV>
                <wp:extent cx="9201150" cy="802005"/>
                <wp:effectExtent l="0" t="0" r="19050" b="1778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802005"/>
                        </a:xfrm>
                        <a:prstGeom prst="rect">
                          <a:avLst/>
                        </a:prstGeom>
                        <a:solidFill>
                          <a:srgbClr val="FFFFFF"/>
                        </a:solidFill>
                        <a:ln w="9525">
                          <a:solidFill>
                            <a:srgbClr val="000000"/>
                          </a:solidFill>
                          <a:miter lim="800000"/>
                        </a:ln>
                      </wps:spPr>
                      <wps:txbx>
                        <w:txbxContent>
                          <w:p w:rsidR="00E812AC" w:rsidRDefault="00E812AC" w:rsidP="00E812AC">
                            <w:pPr>
                              <w:pStyle w:val="ListParagraph"/>
                              <w:numPr>
                                <w:ilvl w:val="0"/>
                                <w:numId w:val="64"/>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Wang, Y. “Seismic Amplitude Inversion in Reflection Tomography”, Elsevier science, 2003.</w:t>
                            </w:r>
                          </w:p>
                          <w:p w:rsidR="00E812AC" w:rsidRDefault="00E812AC" w:rsidP="00E812AC">
                            <w:pPr>
                              <w:pStyle w:val="ListParagraph"/>
                              <w:numPr>
                                <w:ilvl w:val="0"/>
                                <w:numId w:val="64"/>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Iyer H.M. and Hirahara, K. (Ed.), 1993. Seismic Tomography: Theory and Practice. Chapman &amp; Hall, London.</w:t>
                            </w:r>
                          </w:p>
                          <w:p w:rsidR="00E812AC" w:rsidRDefault="00E812AC" w:rsidP="00E812AC">
                            <w:pPr>
                              <w:pStyle w:val="ListParagraph"/>
                              <w:numPr>
                                <w:ilvl w:val="0"/>
                                <w:numId w:val="64"/>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Nolet, G. (Ed.), 1987. Seismic Tomography with applications in global seismology and exploration geophysics. D. Reidel Publishing Company, Dordrecht.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15A4391" id="_x0000_s1051" type="#_x0000_t202" style="position:absolute;margin-left:673.3pt;margin-top:32.55pt;width:724.5pt;height:63.15pt;z-index:2517657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">
                <v:textbox style="mso-fit-shape-to-text:t">
                  <w:txbxContent>
                    <w:p w:rsidR="00E812AC" w:rsidRDefault="00E812AC" w:rsidP="00E812AC">
                      <w:pPr>
                        <w:pStyle w:val="ListParagraph"/>
                        <w:numPr>
                          <w:ilvl w:val="0"/>
                          <w:numId w:val="64"/>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Wang, Y. “Seismic Amplitude Inversion in Reflection Tomography”, Elsevier science, 2003.</w:t>
                      </w:r>
                    </w:p>
                    <w:p w:rsidR="00E812AC" w:rsidRDefault="00E812AC" w:rsidP="00E812AC">
                      <w:pPr>
                        <w:pStyle w:val="ListParagraph"/>
                        <w:numPr>
                          <w:ilvl w:val="0"/>
                          <w:numId w:val="64"/>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Iyer H.M. and Hirahara, K. (Ed.), 1993. Seismic Tomography: Theory and Practice. Chapman &amp; Hall, London.</w:t>
                      </w:r>
                    </w:p>
                    <w:p w:rsidR="00E812AC" w:rsidRDefault="00E812AC" w:rsidP="00E812AC">
                      <w:pPr>
                        <w:pStyle w:val="ListParagraph"/>
                        <w:numPr>
                          <w:ilvl w:val="0"/>
                          <w:numId w:val="64"/>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Nolet, G. (Ed.), 1987. Seismic Tomography with applications in global seismology and exploration geophysics. D. Reidel Publishing Company, Dordrecht.</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Kuliah Lapangan Terpadu</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RF184736</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VII (Tujuh)</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4 (Empat) SKS</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BB5368" w:rsidRDefault="00BB5368" w:rsidP="0024484D">
            <w:pPr>
              <w:rPr>
                <w:rFonts w:ascii="Times New Roman" w:hAnsi="Times New Roman" w:cs="Times New Roman"/>
                <w:sz w:val="24"/>
                <w:szCs w:val="24"/>
              </w:rPr>
            </w:pPr>
          </w:p>
        </w:tc>
      </w:tr>
    </w:tbl>
    <w:p w:rsidR="00BB5368" w:rsidRDefault="00BB5368" w:rsidP="00BB5368">
      <w:pPr>
        <w:rPr>
          <w:rFonts w:ascii="Times New Roman" w:hAnsi="Times New Roman" w:cs="Times New Roman"/>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BB5368" w:rsidTr="0024484D">
        <w:tc>
          <w:tcPr>
            <w:tcW w:w="2700"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Geologi, Geofisika</w:t>
            </w:r>
          </w:p>
        </w:tc>
      </w:tr>
      <w:tr w:rsidR="00BB5368" w:rsidTr="0024484D">
        <w:tc>
          <w:tcPr>
            <w:tcW w:w="2700" w:type="dxa"/>
            <w:vMerge w:val="restart"/>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BB5368" w:rsidRDefault="00BB5368"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val="restart"/>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BB5368" w:rsidRDefault="00BB5368"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BB5368" w:rsidRDefault="00BB5368" w:rsidP="0024484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b/>
                <w:sz w:val="24"/>
                <w:szCs w:val="24"/>
              </w:rPr>
            </w:pPr>
          </w:p>
        </w:tc>
        <w:tc>
          <w:tcPr>
            <w:tcW w:w="807" w:type="dxa"/>
          </w:tcPr>
          <w:p w:rsidR="00BB5368" w:rsidRDefault="00BB5368"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103" w:type="dxa"/>
          </w:tcPr>
          <w:p w:rsidR="00BB5368" w:rsidRDefault="00BB5368" w:rsidP="0024484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b/>
                <w:sz w:val="24"/>
                <w:szCs w:val="24"/>
              </w:rPr>
            </w:pPr>
          </w:p>
        </w:tc>
        <w:tc>
          <w:tcPr>
            <w:tcW w:w="807" w:type="dxa"/>
          </w:tcPr>
          <w:p w:rsidR="00BB5368" w:rsidRDefault="00BB5368"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103" w:type="dxa"/>
          </w:tcPr>
          <w:p w:rsidR="00BB5368" w:rsidRDefault="00BB5368" w:rsidP="0024484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BB5368" w:rsidRDefault="00BB5368"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3.5</w:t>
            </w:r>
          </w:p>
        </w:tc>
        <w:tc>
          <w:tcPr>
            <w:tcW w:w="810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menguasai konsep, prinsip dan metode aplikasi rekayasa geofisika secara prosedural dimulai dari pengambilan data, pengolahan, interprestasi dan pemodelan untuk menyelesaikan masalah rekayasa geofisika secara mendalam;</w:t>
            </w:r>
          </w:p>
          <w:p w:rsidR="00BB5368" w:rsidRDefault="00BB5368" w:rsidP="0024484D">
            <w:pPr>
              <w:suppressAutoHyphens/>
              <w:autoSpaceDN w:val="0"/>
              <w:textAlignment w:val="baseline"/>
              <w:rPr>
                <w:rFonts w:ascii="Times New Roman" w:eastAsia="Calibri" w:hAnsi="Times New Roman" w:cs="Times New Roman"/>
                <w:kern w:val="3"/>
                <w:sz w:val="24"/>
                <w:szCs w:val="24"/>
                <w:lang w:val="id-ID"/>
              </w:rPr>
            </w:pP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val="restart"/>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4.5</w:t>
            </w:r>
          </w:p>
        </w:tc>
        <w:tc>
          <w:tcPr>
            <w:tcW w:w="8103"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merancang sistem, proses dan komponen dengan pendekatan analitis dan mempertimbangkan standar teknis, aspek kinerja, keandalan, kemudahan penerapan, keberlanjutan serta memperhatikan faktor ekonomi, kesehatan dan keselamatan publik, kultural, sosial dan lingkungan;</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8103"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BB5368" w:rsidTr="0024484D">
        <w:tc>
          <w:tcPr>
            <w:tcW w:w="2700"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[C4,P4,A4] Mahasiswa mampu membandinkan metoda-metoda eksplorasi dan mampu Mengintegrasikan dan Melaksanakan dalam survey lapangan geologi dan geofisika.</w:t>
            </w:r>
          </w:p>
        </w:tc>
      </w:tr>
    </w:tbl>
    <w:p w:rsidR="00BB5368" w:rsidRDefault="00BB5368" w:rsidP="00BB5368">
      <w:pPr>
        <w:rPr>
          <w:rFonts w:ascii="Times New Roman" w:hAnsi="Times New Roman" w:cs="Times New Roman"/>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BB5368" w:rsidTr="0024484D">
        <w:tc>
          <w:tcPr>
            <w:tcW w:w="985" w:type="dxa"/>
            <w:shd w:val="clear" w:color="auto" w:fill="auto"/>
          </w:tcPr>
          <w:p w:rsidR="00BB5368" w:rsidRDefault="00BB5368" w:rsidP="0024484D">
            <w:pPr>
              <w:jc w:val="center"/>
              <w:rPr>
                <w:rFonts w:ascii="Times New Roman" w:hAnsi="Times New Roman" w:cs="Times New Roman"/>
                <w:sz w:val="24"/>
                <w:szCs w:val="24"/>
                <w:lang w:val="id-ID"/>
              </w:rPr>
            </w:pPr>
            <w:r>
              <w:rPr>
                <w:rFonts w:ascii="Times New Roman" w:hAnsi="Times New Roman" w:cs="Times New Roman"/>
                <w:sz w:val="24"/>
                <w:szCs w:val="24"/>
              </w:rPr>
              <w:t>1</w:t>
            </w:r>
            <w:r>
              <w:rPr>
                <w:rFonts w:ascii="Times New Roman" w:hAnsi="Times New Roman" w:cs="Times New Roman"/>
                <w:sz w:val="24"/>
                <w:szCs w:val="24"/>
                <w:lang w:val="id-ID"/>
              </w:rPr>
              <w:t>- 2</w:t>
            </w:r>
          </w:p>
        </w:tc>
        <w:tc>
          <w:tcPr>
            <w:tcW w:w="2340" w:type="dxa"/>
            <w:shd w:val="clear" w:color="auto" w:fill="auto"/>
          </w:tcPr>
          <w:p w:rsidR="00BB5368" w:rsidRDefault="00BB5368" w:rsidP="0024484D">
            <w:pPr>
              <w:rPr>
                <w:rFonts w:ascii="Times New Roman" w:hAnsi="Times New Roman" w:cs="Times New Roman"/>
                <w:sz w:val="24"/>
                <w:szCs w:val="24"/>
                <w:lang w:val="id-ID"/>
              </w:rPr>
            </w:pPr>
            <w:r>
              <w:rPr>
                <w:rFonts w:ascii="Times New Roman" w:hAnsi="Times New Roman" w:cs="Times New Roman"/>
                <w:sz w:val="24"/>
                <w:szCs w:val="24"/>
                <w:lang w:val="id-ID"/>
              </w:rPr>
              <w:t xml:space="preserve">Mahasiswa mampu </w:t>
            </w:r>
            <w:r>
              <w:rPr>
                <w:rFonts w:ascii="Times New Roman" w:hAnsi="Times New Roman" w:cs="Times New Roman"/>
                <w:bCs/>
                <w:sz w:val="24"/>
                <w:szCs w:val="24"/>
                <w:lang w:val="id-ID"/>
              </w:rPr>
              <w:t>menjelaskan</w:t>
            </w:r>
            <w:r>
              <w:rPr>
                <w:rFonts w:ascii="Times New Roman" w:hAnsi="Times New Roman" w:cs="Times New Roman"/>
                <w:sz w:val="24"/>
                <w:szCs w:val="24"/>
                <w:lang w:val="id-ID"/>
              </w:rPr>
              <w:t xml:space="preserve"> </w:t>
            </w:r>
            <w:r>
              <w:rPr>
                <w:rFonts w:ascii="Times New Roman" w:hAnsi="Times New Roman" w:cs="Times New Roman"/>
                <w:sz w:val="24"/>
                <w:szCs w:val="24"/>
              </w:rPr>
              <w:t>resistivity 2D</w:t>
            </w:r>
            <w:r>
              <w:rPr>
                <w:rFonts w:ascii="Times New Roman" w:hAnsi="Times New Roman" w:cs="Times New Roman"/>
                <w:sz w:val="24"/>
                <w:szCs w:val="24"/>
                <w:lang w:val="id-ID"/>
              </w:rPr>
              <w:t xml:space="preserve">  </w:t>
            </w:r>
          </w:p>
        </w:tc>
        <w:tc>
          <w:tcPr>
            <w:tcW w:w="1980" w:type="dxa"/>
            <w:shd w:val="clear" w:color="auto" w:fill="auto"/>
          </w:tcPr>
          <w:p w:rsidR="00BB5368" w:rsidRDefault="00BB5368" w:rsidP="0024484D">
            <w:pPr>
              <w:pStyle w:val="ListParagraph"/>
              <w:numPr>
                <w:ilvl w:val="0"/>
                <w:numId w:val="37"/>
              </w:numPr>
              <w:autoSpaceDE w:val="0"/>
              <w:autoSpaceDN w:val="0"/>
              <w:adjustRightInd w:val="0"/>
              <w:ind w:left="316"/>
              <w:rPr>
                <w:rFonts w:ascii="Times New Roman" w:hAnsi="Times New Roman" w:cs="Times New Roman"/>
                <w:sz w:val="24"/>
                <w:szCs w:val="24"/>
              </w:rPr>
            </w:pPr>
            <w:r>
              <w:rPr>
                <w:rFonts w:ascii="Times New Roman" w:hAnsi="Times New Roman" w:cs="Times New Roman"/>
                <w:sz w:val="24"/>
                <w:szCs w:val="24"/>
              </w:rPr>
              <w:t>Menentukan pesebaran nilai resistivitas daerah penelitian</w:t>
            </w:r>
          </w:p>
          <w:p w:rsidR="00BB5368" w:rsidRDefault="00BB5368" w:rsidP="0024484D">
            <w:pPr>
              <w:pStyle w:val="ListParagraph"/>
              <w:numPr>
                <w:ilvl w:val="0"/>
                <w:numId w:val="37"/>
              </w:numPr>
              <w:autoSpaceDE w:val="0"/>
              <w:autoSpaceDN w:val="0"/>
              <w:adjustRightInd w:val="0"/>
              <w:ind w:left="316"/>
              <w:rPr>
                <w:rFonts w:ascii="Times New Roman" w:hAnsi="Times New Roman" w:cs="Times New Roman"/>
                <w:sz w:val="24"/>
                <w:szCs w:val="24"/>
              </w:rPr>
            </w:pPr>
            <w:r>
              <w:rPr>
                <w:rFonts w:ascii="Times New Roman" w:hAnsi="Times New Roman" w:cs="Times New Roman"/>
                <w:sz w:val="24"/>
                <w:szCs w:val="24"/>
              </w:rPr>
              <w:lastRenderedPageBreak/>
              <w:t xml:space="preserve">Menentukan litologi daerah penelitian. </w:t>
            </w:r>
          </w:p>
        </w:tc>
        <w:tc>
          <w:tcPr>
            <w:tcW w:w="2651" w:type="dxa"/>
            <w:shd w:val="clear" w:color="auto" w:fill="auto"/>
          </w:tcPr>
          <w:p w:rsidR="00BB5368" w:rsidRDefault="00BB5368" w:rsidP="0024484D">
            <w:pPr>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Kuliah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Praktikum</w:t>
            </w:r>
          </w:p>
        </w:tc>
        <w:tc>
          <w:tcPr>
            <w:tcW w:w="1930" w:type="dxa"/>
            <w:shd w:val="clear" w:color="auto" w:fill="auto"/>
          </w:tcPr>
          <w:p w:rsidR="00BB5368" w:rsidRDefault="00BB5368" w:rsidP="0024484D">
            <w:pPr>
              <w:ind w:left="61"/>
              <w:jc w:val="center"/>
              <w:rPr>
                <w:rFonts w:ascii="Times New Roman" w:hAnsi="Times New Roman" w:cs="Times New Roman"/>
                <w:sz w:val="24"/>
                <w:szCs w:val="24"/>
              </w:rPr>
            </w:pPr>
            <w:r>
              <w:rPr>
                <w:rFonts w:ascii="Times New Roman" w:hAnsi="Times New Roman" w:cs="Times New Roman"/>
                <w:sz w:val="24"/>
                <w:szCs w:val="24"/>
              </w:rPr>
              <w:t>1 x 50'</w:t>
            </w:r>
          </w:p>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3 x 50'</w:t>
            </w:r>
          </w:p>
        </w:tc>
        <w:tc>
          <w:tcPr>
            <w:tcW w:w="1623" w:type="dxa"/>
            <w:shd w:val="clear" w:color="auto" w:fill="auto"/>
          </w:tcPr>
          <w:p w:rsidR="00BB5368" w:rsidRDefault="00BB5368" w:rsidP="0024484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Dapat menentukan pesebaran nilai resistivitas daerah </w:t>
            </w:r>
            <w:r>
              <w:rPr>
                <w:rFonts w:ascii="Times New Roman" w:hAnsi="Times New Roman" w:cs="Times New Roman"/>
                <w:sz w:val="24"/>
                <w:szCs w:val="24"/>
              </w:rPr>
              <w:lastRenderedPageBreak/>
              <w:t>penelitian dan litologi daerah penelitian.</w:t>
            </w:r>
          </w:p>
        </w:tc>
        <w:tc>
          <w:tcPr>
            <w:tcW w:w="1862" w:type="dxa"/>
            <w:shd w:val="clear" w:color="auto" w:fill="auto"/>
          </w:tcPr>
          <w:p w:rsidR="00BB5368" w:rsidRDefault="00BB5368" w:rsidP="0024484D">
            <w:pPr>
              <w:pStyle w:val="ListParagraph"/>
              <w:numPr>
                <w:ilvl w:val="0"/>
                <w:numId w:val="38"/>
              </w:numPr>
              <w:ind w:left="136" w:hanging="180"/>
              <w:rPr>
                <w:rFonts w:ascii="Times New Roman" w:hAnsi="Times New Roman" w:cs="Times New Roman"/>
                <w:bCs/>
                <w:sz w:val="24"/>
                <w:szCs w:val="24"/>
                <w:lang w:eastAsia="id-ID"/>
              </w:rPr>
            </w:pPr>
            <w:r>
              <w:rPr>
                <w:rFonts w:ascii="Times New Roman" w:hAnsi="Times New Roman" w:cs="Times New Roman"/>
                <w:bCs/>
                <w:sz w:val="24"/>
                <w:szCs w:val="24"/>
                <w:lang w:eastAsia="id-ID"/>
              </w:rPr>
              <w:lastRenderedPageBreak/>
              <w:t>Penguasaan materi</w:t>
            </w:r>
          </w:p>
          <w:p w:rsidR="00BB5368" w:rsidRDefault="00BB5368" w:rsidP="0024484D">
            <w:pPr>
              <w:pStyle w:val="ListParagraph"/>
              <w:numPr>
                <w:ilvl w:val="0"/>
                <w:numId w:val="38"/>
              </w:numPr>
              <w:ind w:left="181" w:hanging="181"/>
              <w:rPr>
                <w:rFonts w:ascii="Times New Roman" w:hAnsi="Times New Roman" w:cs="Times New Roman"/>
                <w:bCs/>
                <w:sz w:val="24"/>
                <w:szCs w:val="24"/>
                <w:lang w:eastAsia="id-ID"/>
              </w:rPr>
            </w:pPr>
            <w:r>
              <w:rPr>
                <w:rFonts w:ascii="Times New Roman" w:hAnsi="Times New Roman" w:cs="Times New Roman"/>
                <w:bCs/>
                <w:sz w:val="24"/>
                <w:szCs w:val="24"/>
                <w:lang w:eastAsia="id-ID"/>
              </w:rPr>
              <w:t>Kesesuaian tugas dengan hasil</w:t>
            </w:r>
          </w:p>
          <w:p w:rsidR="00BB5368" w:rsidRDefault="00BB5368" w:rsidP="0024484D">
            <w:pPr>
              <w:jc w:val="center"/>
              <w:rPr>
                <w:rFonts w:ascii="Times New Roman" w:hAnsi="Times New Roman" w:cs="Times New Roman"/>
                <w:sz w:val="24"/>
                <w:szCs w:val="24"/>
              </w:rPr>
            </w:pPr>
          </w:p>
        </w:tc>
        <w:tc>
          <w:tcPr>
            <w:tcW w:w="1217"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10 %</w:t>
            </w:r>
          </w:p>
        </w:tc>
      </w:tr>
      <w:tr w:rsidR="00BB5368" w:rsidTr="0024484D">
        <w:tc>
          <w:tcPr>
            <w:tcW w:w="985" w:type="dxa"/>
            <w:shd w:val="clear" w:color="auto" w:fill="auto"/>
          </w:tcPr>
          <w:p w:rsidR="00BB5368" w:rsidRDefault="00BB5368" w:rsidP="0024484D">
            <w:pPr>
              <w:jc w:val="center"/>
              <w:rPr>
                <w:rFonts w:ascii="Times New Roman" w:hAnsi="Times New Roman" w:cs="Times New Roman"/>
                <w:sz w:val="24"/>
                <w:szCs w:val="24"/>
                <w:lang w:val="id-ID"/>
              </w:rPr>
            </w:pPr>
            <w:r>
              <w:rPr>
                <w:rFonts w:ascii="Times New Roman" w:hAnsi="Times New Roman" w:cs="Times New Roman"/>
                <w:sz w:val="24"/>
                <w:szCs w:val="24"/>
                <w:lang w:val="id-ID"/>
              </w:rPr>
              <w:t>3</w:t>
            </w:r>
            <w:r>
              <w:rPr>
                <w:rFonts w:ascii="Times New Roman" w:hAnsi="Times New Roman" w:cs="Times New Roman"/>
                <w:sz w:val="24"/>
                <w:szCs w:val="24"/>
              </w:rPr>
              <w:t xml:space="preserve"> - </w:t>
            </w:r>
            <w:r>
              <w:rPr>
                <w:rFonts w:ascii="Times New Roman" w:hAnsi="Times New Roman" w:cs="Times New Roman"/>
                <w:sz w:val="24"/>
                <w:szCs w:val="24"/>
                <w:lang w:val="id-ID"/>
              </w:rPr>
              <w:t>4</w:t>
            </w:r>
          </w:p>
        </w:tc>
        <w:tc>
          <w:tcPr>
            <w:tcW w:w="2340" w:type="dxa"/>
            <w:shd w:val="clear" w:color="auto" w:fill="auto"/>
          </w:tcPr>
          <w:p w:rsidR="00BB5368" w:rsidRDefault="00BB5368" w:rsidP="0024484D">
            <w:pPr>
              <w:rPr>
                <w:rFonts w:ascii="Times New Roman" w:hAnsi="Times New Roman" w:cs="Times New Roman"/>
                <w:sz w:val="24"/>
                <w:szCs w:val="24"/>
                <w:lang w:val="id-ID"/>
              </w:rPr>
            </w:pPr>
            <w:r>
              <w:rPr>
                <w:rFonts w:ascii="Times New Roman" w:hAnsi="Times New Roman" w:cs="Times New Roman"/>
                <w:sz w:val="24"/>
                <w:szCs w:val="24"/>
                <w:lang w:val="id-ID"/>
              </w:rPr>
              <w:t xml:space="preserve">Mahasiswa mampu </w:t>
            </w:r>
            <w:r>
              <w:rPr>
                <w:rFonts w:ascii="Times New Roman" w:hAnsi="Times New Roman" w:cs="Times New Roman"/>
                <w:sz w:val="24"/>
                <w:szCs w:val="24"/>
              </w:rPr>
              <w:t>menjelaskan</w:t>
            </w:r>
            <w:r>
              <w:rPr>
                <w:rFonts w:ascii="Times New Roman" w:hAnsi="Times New Roman" w:cs="Times New Roman"/>
                <w:sz w:val="24"/>
                <w:szCs w:val="24"/>
                <w:lang w:val="id-ID"/>
              </w:rPr>
              <w:t xml:space="preserve"> tentang Vertical Electrical Sounding</w:t>
            </w:r>
            <w:r>
              <w:rPr>
                <w:rFonts w:ascii="Times New Roman" w:hAnsi="Times New Roman" w:cs="Times New Roman"/>
                <w:sz w:val="24"/>
                <w:szCs w:val="24"/>
                <w:lang w:val="id-ID"/>
              </w:rPr>
              <w:tab/>
            </w:r>
          </w:p>
        </w:tc>
        <w:tc>
          <w:tcPr>
            <w:tcW w:w="1980" w:type="dxa"/>
            <w:shd w:val="clear" w:color="auto" w:fill="auto"/>
          </w:tcPr>
          <w:p w:rsidR="00BB5368" w:rsidRDefault="00BB5368" w:rsidP="0024484D">
            <w:pPr>
              <w:pStyle w:val="ListParagraph"/>
              <w:numPr>
                <w:ilvl w:val="0"/>
                <w:numId w:val="39"/>
              </w:numPr>
              <w:autoSpaceDE w:val="0"/>
              <w:autoSpaceDN w:val="0"/>
              <w:adjustRightInd w:val="0"/>
              <w:ind w:left="316"/>
              <w:rPr>
                <w:rFonts w:ascii="Times New Roman" w:hAnsi="Times New Roman" w:cs="Times New Roman"/>
                <w:sz w:val="24"/>
                <w:szCs w:val="24"/>
              </w:rPr>
            </w:pPr>
            <w:r>
              <w:rPr>
                <w:rFonts w:ascii="Times New Roman" w:hAnsi="Times New Roman" w:cs="Times New Roman"/>
                <w:sz w:val="24"/>
                <w:szCs w:val="24"/>
              </w:rPr>
              <w:t>Menentukan pesebaran nilai resistivitas daerah penelitian</w:t>
            </w:r>
          </w:p>
          <w:p w:rsidR="00BB5368" w:rsidRDefault="00BB5368" w:rsidP="0024484D">
            <w:pPr>
              <w:pStyle w:val="ListParagraph"/>
              <w:numPr>
                <w:ilvl w:val="0"/>
                <w:numId w:val="39"/>
              </w:numPr>
              <w:autoSpaceDE w:val="0"/>
              <w:autoSpaceDN w:val="0"/>
              <w:adjustRightInd w:val="0"/>
              <w:ind w:left="316"/>
              <w:rPr>
                <w:rFonts w:ascii="Times New Roman" w:hAnsi="Times New Roman" w:cs="Times New Roman"/>
                <w:sz w:val="24"/>
                <w:szCs w:val="24"/>
              </w:rPr>
            </w:pPr>
            <w:r>
              <w:rPr>
                <w:rFonts w:ascii="Times New Roman" w:hAnsi="Times New Roman" w:cs="Times New Roman"/>
                <w:sz w:val="24"/>
                <w:szCs w:val="24"/>
              </w:rPr>
              <w:t xml:space="preserve">Menentukan litologi daerah penelitian.  </w:t>
            </w:r>
          </w:p>
        </w:tc>
        <w:tc>
          <w:tcPr>
            <w:tcW w:w="2651" w:type="dxa"/>
            <w:shd w:val="clear" w:color="auto" w:fill="auto"/>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lang w:val="id-ID"/>
              </w:rPr>
              <w:t xml:space="preserve">Kuliah </w:t>
            </w:r>
            <w:r>
              <w:rPr>
                <w:rFonts w:ascii="Times New Roman" w:hAnsi="Times New Roman" w:cs="Times New Roman"/>
                <w:sz w:val="24"/>
                <w:szCs w:val="24"/>
              </w:rPr>
              <w:t>Praktikum</w:t>
            </w:r>
          </w:p>
        </w:tc>
        <w:tc>
          <w:tcPr>
            <w:tcW w:w="1930" w:type="dxa"/>
            <w:shd w:val="clear" w:color="auto" w:fill="auto"/>
          </w:tcPr>
          <w:p w:rsidR="00BB5368" w:rsidRDefault="00BB5368" w:rsidP="0024484D">
            <w:pPr>
              <w:ind w:left="61"/>
              <w:jc w:val="center"/>
              <w:rPr>
                <w:rFonts w:ascii="Times New Roman" w:hAnsi="Times New Roman" w:cs="Times New Roman"/>
                <w:sz w:val="24"/>
                <w:szCs w:val="24"/>
              </w:rPr>
            </w:pPr>
            <w:r>
              <w:rPr>
                <w:rFonts w:ascii="Times New Roman" w:hAnsi="Times New Roman" w:cs="Times New Roman"/>
                <w:sz w:val="24"/>
                <w:szCs w:val="24"/>
              </w:rPr>
              <w:t>1 x 50'</w:t>
            </w:r>
          </w:p>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3 x 50'</w:t>
            </w:r>
          </w:p>
        </w:tc>
        <w:tc>
          <w:tcPr>
            <w:tcW w:w="1623" w:type="dxa"/>
            <w:shd w:val="clear" w:color="auto" w:fill="auto"/>
          </w:tcPr>
          <w:p w:rsidR="00BB5368" w:rsidRDefault="00BB5368" w:rsidP="0024484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Dapat Menentukan pesebaran nilai resistivitas daerah penelitian dan litologi daerah penelitian.  </w:t>
            </w:r>
          </w:p>
        </w:tc>
        <w:tc>
          <w:tcPr>
            <w:tcW w:w="1862" w:type="dxa"/>
            <w:shd w:val="clear" w:color="auto" w:fill="auto"/>
          </w:tcPr>
          <w:p w:rsidR="00BB5368" w:rsidRDefault="00BB5368" w:rsidP="0024484D">
            <w:pPr>
              <w:pStyle w:val="ListParagraph"/>
              <w:numPr>
                <w:ilvl w:val="0"/>
                <w:numId w:val="40"/>
              </w:numPr>
              <w:ind w:left="226" w:hanging="226"/>
              <w:rPr>
                <w:rFonts w:ascii="Times New Roman" w:hAnsi="Times New Roman" w:cs="Times New Roman"/>
                <w:bCs/>
                <w:sz w:val="24"/>
                <w:szCs w:val="24"/>
                <w:lang w:eastAsia="id-ID"/>
              </w:rPr>
            </w:pPr>
            <w:r>
              <w:rPr>
                <w:rFonts w:ascii="Times New Roman" w:hAnsi="Times New Roman" w:cs="Times New Roman"/>
                <w:bCs/>
                <w:sz w:val="24"/>
                <w:szCs w:val="24"/>
                <w:lang w:eastAsia="id-ID"/>
              </w:rPr>
              <w:t>Penguasaan materi</w:t>
            </w:r>
          </w:p>
          <w:p w:rsidR="00BB5368" w:rsidRDefault="00BB5368" w:rsidP="0024484D">
            <w:pPr>
              <w:pStyle w:val="ListParagraph"/>
              <w:numPr>
                <w:ilvl w:val="0"/>
                <w:numId w:val="40"/>
              </w:numPr>
              <w:ind w:left="181" w:hanging="181"/>
              <w:rPr>
                <w:rFonts w:ascii="Times New Roman" w:hAnsi="Times New Roman" w:cs="Times New Roman"/>
                <w:bCs/>
                <w:sz w:val="24"/>
                <w:szCs w:val="24"/>
                <w:lang w:eastAsia="id-ID"/>
              </w:rPr>
            </w:pPr>
            <w:r>
              <w:rPr>
                <w:rFonts w:ascii="Times New Roman" w:hAnsi="Times New Roman" w:cs="Times New Roman"/>
                <w:bCs/>
                <w:sz w:val="24"/>
                <w:szCs w:val="24"/>
                <w:lang w:eastAsia="id-ID"/>
              </w:rPr>
              <w:t>Kesesuaian tugas dengan hasil</w:t>
            </w:r>
          </w:p>
          <w:p w:rsidR="00BB5368" w:rsidRDefault="00BB5368" w:rsidP="0024484D">
            <w:pPr>
              <w:jc w:val="center"/>
              <w:rPr>
                <w:rFonts w:ascii="Times New Roman" w:hAnsi="Times New Roman" w:cs="Times New Roman"/>
                <w:sz w:val="24"/>
                <w:szCs w:val="24"/>
              </w:rPr>
            </w:pPr>
          </w:p>
        </w:tc>
        <w:tc>
          <w:tcPr>
            <w:tcW w:w="1217"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BB5368" w:rsidTr="0024484D">
        <w:tc>
          <w:tcPr>
            <w:tcW w:w="985"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lang w:val="id-ID"/>
              </w:rPr>
              <w:t>5</w:t>
            </w:r>
            <w:r>
              <w:rPr>
                <w:rFonts w:ascii="Times New Roman" w:hAnsi="Times New Roman" w:cs="Times New Roman"/>
                <w:sz w:val="24"/>
                <w:szCs w:val="24"/>
              </w:rPr>
              <w:t>- 6</w:t>
            </w:r>
          </w:p>
        </w:tc>
        <w:tc>
          <w:tcPr>
            <w:tcW w:w="2340" w:type="dxa"/>
            <w:shd w:val="clear" w:color="auto" w:fill="auto"/>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Mahasiswa mampu menjelaskan Magnetik</w:t>
            </w:r>
          </w:p>
        </w:tc>
        <w:tc>
          <w:tcPr>
            <w:tcW w:w="1980" w:type="dxa"/>
            <w:shd w:val="clear" w:color="auto" w:fill="auto"/>
          </w:tcPr>
          <w:p w:rsidR="00BB5368" w:rsidRDefault="00BB5368" w:rsidP="0024484D">
            <w:pPr>
              <w:pStyle w:val="ListParagraph"/>
              <w:numPr>
                <w:ilvl w:val="0"/>
                <w:numId w:val="41"/>
              </w:numPr>
              <w:autoSpaceDE w:val="0"/>
              <w:autoSpaceDN w:val="0"/>
              <w:adjustRightInd w:val="0"/>
              <w:ind w:left="316"/>
              <w:rPr>
                <w:rFonts w:ascii="Times New Roman" w:hAnsi="Times New Roman" w:cs="Times New Roman"/>
                <w:sz w:val="24"/>
                <w:szCs w:val="24"/>
              </w:rPr>
            </w:pPr>
            <w:r>
              <w:rPr>
                <w:rFonts w:ascii="Times New Roman" w:hAnsi="Times New Roman" w:cs="Times New Roman"/>
                <w:sz w:val="24"/>
                <w:szCs w:val="24"/>
              </w:rPr>
              <w:t>Menentukan nilai suseptibilitas daerah penelitian</w:t>
            </w:r>
          </w:p>
          <w:p w:rsidR="00BB5368" w:rsidRDefault="00BB5368" w:rsidP="0024484D">
            <w:pPr>
              <w:pStyle w:val="ListParagraph"/>
              <w:numPr>
                <w:ilvl w:val="0"/>
                <w:numId w:val="41"/>
              </w:numPr>
              <w:autoSpaceDE w:val="0"/>
              <w:autoSpaceDN w:val="0"/>
              <w:adjustRightInd w:val="0"/>
              <w:ind w:left="316"/>
              <w:rPr>
                <w:rFonts w:ascii="Times New Roman" w:hAnsi="Times New Roman" w:cs="Times New Roman"/>
                <w:sz w:val="24"/>
                <w:szCs w:val="24"/>
              </w:rPr>
            </w:pPr>
            <w:r>
              <w:rPr>
                <w:rFonts w:ascii="Times New Roman" w:hAnsi="Times New Roman" w:cs="Times New Roman"/>
                <w:sz w:val="24"/>
                <w:szCs w:val="24"/>
              </w:rPr>
              <w:t>Mengetahui anomali magnetik mud volcano</w:t>
            </w:r>
          </w:p>
        </w:tc>
        <w:tc>
          <w:tcPr>
            <w:tcW w:w="2651" w:type="dxa"/>
            <w:shd w:val="clear" w:color="auto" w:fill="auto"/>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lang w:val="id-ID"/>
              </w:rPr>
              <w:t xml:space="preserve">Kuliah </w:t>
            </w:r>
            <w:r>
              <w:rPr>
                <w:rFonts w:ascii="Times New Roman" w:hAnsi="Times New Roman" w:cs="Times New Roman"/>
                <w:sz w:val="24"/>
                <w:szCs w:val="24"/>
              </w:rPr>
              <w:t>Praktikum</w:t>
            </w:r>
          </w:p>
        </w:tc>
        <w:tc>
          <w:tcPr>
            <w:tcW w:w="1930" w:type="dxa"/>
            <w:shd w:val="clear" w:color="auto" w:fill="auto"/>
          </w:tcPr>
          <w:p w:rsidR="00BB5368" w:rsidRDefault="00BB5368" w:rsidP="0024484D">
            <w:pPr>
              <w:ind w:left="61"/>
              <w:jc w:val="center"/>
              <w:rPr>
                <w:rFonts w:ascii="Times New Roman" w:hAnsi="Times New Roman" w:cs="Times New Roman"/>
                <w:sz w:val="24"/>
                <w:szCs w:val="24"/>
              </w:rPr>
            </w:pPr>
            <w:r>
              <w:rPr>
                <w:rFonts w:ascii="Times New Roman" w:hAnsi="Times New Roman" w:cs="Times New Roman"/>
                <w:sz w:val="24"/>
                <w:szCs w:val="24"/>
              </w:rPr>
              <w:t>1 x 50'</w:t>
            </w:r>
          </w:p>
          <w:p w:rsidR="00BB5368" w:rsidRDefault="00BB5368" w:rsidP="0024484D">
            <w:pPr>
              <w:tabs>
                <w:tab w:val="left" w:pos="0"/>
              </w:tabs>
              <w:rPr>
                <w:rFonts w:ascii="Times New Roman" w:hAnsi="Times New Roman" w:cs="Times New Roman"/>
                <w:sz w:val="24"/>
                <w:szCs w:val="24"/>
              </w:rPr>
            </w:pPr>
            <w:r>
              <w:rPr>
                <w:rFonts w:ascii="Times New Roman" w:hAnsi="Times New Roman" w:cs="Times New Roman"/>
                <w:sz w:val="24"/>
                <w:szCs w:val="24"/>
              </w:rPr>
              <w:t>3 x 50'</w:t>
            </w:r>
          </w:p>
        </w:tc>
        <w:tc>
          <w:tcPr>
            <w:tcW w:w="1623" w:type="dxa"/>
            <w:shd w:val="clear" w:color="auto" w:fill="auto"/>
          </w:tcPr>
          <w:p w:rsidR="00BB5368" w:rsidRDefault="00BB5368" w:rsidP="0024484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Dapat menentukan nilai suseptibilitas daerah penelitian dan anomali magnetik mud volcano</w:t>
            </w:r>
            <w:r>
              <w:rPr>
                <w:rFonts w:ascii="Times New Roman" w:hAnsi="Times New Roman" w:cs="Times New Roman"/>
                <w:bCs/>
                <w:sz w:val="24"/>
                <w:szCs w:val="24"/>
                <w:lang w:val="id-ID"/>
              </w:rPr>
              <w:t xml:space="preserve"> </w:t>
            </w:r>
          </w:p>
        </w:tc>
        <w:tc>
          <w:tcPr>
            <w:tcW w:w="1862" w:type="dxa"/>
            <w:shd w:val="clear" w:color="auto" w:fill="auto"/>
          </w:tcPr>
          <w:p w:rsidR="00BB5368" w:rsidRDefault="00BB5368" w:rsidP="0024484D">
            <w:pPr>
              <w:pStyle w:val="ListParagraph"/>
              <w:numPr>
                <w:ilvl w:val="0"/>
                <w:numId w:val="42"/>
              </w:numPr>
              <w:ind w:left="226" w:hanging="226"/>
              <w:rPr>
                <w:rFonts w:ascii="Times New Roman" w:hAnsi="Times New Roman" w:cs="Times New Roman"/>
                <w:bCs/>
                <w:sz w:val="24"/>
                <w:szCs w:val="24"/>
                <w:lang w:eastAsia="id-ID"/>
              </w:rPr>
            </w:pPr>
            <w:r>
              <w:rPr>
                <w:rFonts w:ascii="Times New Roman" w:hAnsi="Times New Roman" w:cs="Times New Roman"/>
                <w:bCs/>
                <w:sz w:val="24"/>
                <w:szCs w:val="24"/>
                <w:lang w:eastAsia="id-ID"/>
              </w:rPr>
              <w:t>Penguasaan materi</w:t>
            </w:r>
          </w:p>
          <w:p w:rsidR="00BB5368" w:rsidRDefault="00BB5368" w:rsidP="0024484D">
            <w:pPr>
              <w:pStyle w:val="ListParagraph"/>
              <w:numPr>
                <w:ilvl w:val="0"/>
                <w:numId w:val="42"/>
              </w:numPr>
              <w:ind w:left="181" w:hanging="181"/>
              <w:rPr>
                <w:rFonts w:ascii="Times New Roman" w:hAnsi="Times New Roman" w:cs="Times New Roman"/>
                <w:bCs/>
                <w:sz w:val="24"/>
                <w:szCs w:val="24"/>
                <w:lang w:eastAsia="id-ID"/>
              </w:rPr>
            </w:pPr>
            <w:r>
              <w:rPr>
                <w:rFonts w:ascii="Times New Roman" w:hAnsi="Times New Roman" w:cs="Times New Roman"/>
                <w:bCs/>
                <w:sz w:val="24"/>
                <w:szCs w:val="24"/>
                <w:lang w:eastAsia="id-ID"/>
              </w:rPr>
              <w:t>Kesesuaian tugas dengan hasil</w:t>
            </w:r>
          </w:p>
          <w:p w:rsidR="00BB5368" w:rsidRDefault="00BB5368" w:rsidP="0024484D">
            <w:pPr>
              <w:pStyle w:val="ListParagraph"/>
              <w:ind w:left="267"/>
              <w:rPr>
                <w:rFonts w:ascii="Times New Roman" w:hAnsi="Times New Roman" w:cs="Times New Roman"/>
                <w:bCs/>
                <w:sz w:val="24"/>
                <w:szCs w:val="24"/>
                <w:lang w:val="id-ID"/>
              </w:rPr>
            </w:pPr>
          </w:p>
        </w:tc>
        <w:tc>
          <w:tcPr>
            <w:tcW w:w="1217"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BB5368" w:rsidTr="0024484D">
        <w:tc>
          <w:tcPr>
            <w:tcW w:w="985" w:type="dxa"/>
            <w:shd w:val="clear" w:color="auto" w:fill="auto"/>
          </w:tcPr>
          <w:p w:rsidR="00BB5368" w:rsidRDefault="00BB5368" w:rsidP="0024484D">
            <w:pPr>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2340" w:type="dxa"/>
            <w:shd w:val="clear" w:color="auto" w:fill="auto"/>
          </w:tcPr>
          <w:p w:rsidR="00BB5368" w:rsidRDefault="00BB5368" w:rsidP="0024484D">
            <w:pPr>
              <w:rPr>
                <w:rFonts w:ascii="Times New Roman" w:hAnsi="Times New Roman" w:cs="Times New Roman"/>
                <w:sz w:val="24"/>
                <w:szCs w:val="24"/>
                <w:lang w:val="id-ID"/>
              </w:rPr>
            </w:pPr>
            <w:r>
              <w:rPr>
                <w:rFonts w:ascii="Times New Roman" w:hAnsi="Times New Roman" w:cs="Times New Roman"/>
                <w:sz w:val="24"/>
                <w:szCs w:val="24"/>
                <w:lang w:val="id-ID"/>
              </w:rPr>
              <w:t xml:space="preserve">Mahasiswa mampu menjelaskan </w:t>
            </w:r>
            <w:r>
              <w:rPr>
                <w:rFonts w:ascii="Times New Roman" w:hAnsi="Times New Roman" w:cs="Times New Roman"/>
                <w:sz w:val="24"/>
                <w:szCs w:val="24"/>
              </w:rPr>
              <w:t>Seismik refraksi</w:t>
            </w:r>
          </w:p>
        </w:tc>
        <w:tc>
          <w:tcPr>
            <w:tcW w:w="1980" w:type="dxa"/>
            <w:shd w:val="clear" w:color="auto" w:fill="auto"/>
          </w:tcPr>
          <w:p w:rsidR="00BB5368" w:rsidRDefault="00BB5368" w:rsidP="0024484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lang w:val="id-ID"/>
              </w:rPr>
              <w:t>engetahui waktu tiba gelombang pada masing-masing</w:t>
            </w:r>
            <w:r>
              <w:rPr>
                <w:rFonts w:ascii="Times New Roman" w:hAnsi="Times New Roman" w:cs="Times New Roman"/>
                <w:sz w:val="24"/>
                <w:szCs w:val="24"/>
              </w:rPr>
              <w:t xml:space="preserve"> lapisan</w:t>
            </w:r>
          </w:p>
          <w:p w:rsidR="00BB5368" w:rsidRDefault="00BB5368" w:rsidP="0024484D">
            <w:pPr>
              <w:pStyle w:val="ListParagraph"/>
              <w:autoSpaceDE w:val="0"/>
              <w:autoSpaceDN w:val="0"/>
              <w:adjustRightInd w:val="0"/>
              <w:ind w:left="316"/>
              <w:rPr>
                <w:rFonts w:ascii="Times New Roman" w:hAnsi="Times New Roman" w:cs="Times New Roman"/>
                <w:sz w:val="24"/>
                <w:szCs w:val="24"/>
              </w:rPr>
            </w:pPr>
          </w:p>
        </w:tc>
        <w:tc>
          <w:tcPr>
            <w:tcW w:w="2651" w:type="dxa"/>
            <w:shd w:val="clear" w:color="auto" w:fill="auto"/>
          </w:tcPr>
          <w:p w:rsidR="00BB5368" w:rsidRDefault="00BB5368" w:rsidP="0024484D">
            <w:pPr>
              <w:rPr>
                <w:rFonts w:ascii="Times New Roman" w:hAnsi="Times New Roman" w:cs="Times New Roman"/>
                <w:sz w:val="24"/>
                <w:szCs w:val="24"/>
                <w:lang w:val="id-ID"/>
              </w:rPr>
            </w:pPr>
            <w:r>
              <w:rPr>
                <w:rFonts w:ascii="Times New Roman" w:hAnsi="Times New Roman" w:cs="Times New Roman"/>
                <w:sz w:val="24"/>
                <w:szCs w:val="24"/>
                <w:lang w:val="id-ID"/>
              </w:rPr>
              <w:t xml:space="preserve">Kuliah </w:t>
            </w:r>
            <w:r>
              <w:rPr>
                <w:rFonts w:ascii="Times New Roman" w:hAnsi="Times New Roman" w:cs="Times New Roman"/>
                <w:sz w:val="24"/>
                <w:szCs w:val="24"/>
              </w:rPr>
              <w:t>Praktikum</w:t>
            </w:r>
          </w:p>
        </w:tc>
        <w:tc>
          <w:tcPr>
            <w:tcW w:w="1930" w:type="dxa"/>
            <w:shd w:val="clear" w:color="auto" w:fill="auto"/>
          </w:tcPr>
          <w:p w:rsidR="00BB5368" w:rsidRDefault="00BB5368" w:rsidP="0024484D">
            <w:pPr>
              <w:ind w:left="61"/>
              <w:jc w:val="center"/>
              <w:rPr>
                <w:rFonts w:ascii="Times New Roman" w:hAnsi="Times New Roman" w:cs="Times New Roman"/>
                <w:sz w:val="24"/>
                <w:szCs w:val="24"/>
              </w:rPr>
            </w:pPr>
            <w:r>
              <w:rPr>
                <w:rFonts w:ascii="Times New Roman" w:hAnsi="Times New Roman" w:cs="Times New Roman"/>
                <w:sz w:val="24"/>
                <w:szCs w:val="24"/>
              </w:rPr>
              <w:t>1 x 50'</w:t>
            </w:r>
          </w:p>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3 x 50'</w:t>
            </w:r>
          </w:p>
        </w:tc>
        <w:tc>
          <w:tcPr>
            <w:tcW w:w="1623" w:type="dxa"/>
            <w:shd w:val="clear" w:color="auto" w:fill="auto"/>
          </w:tcPr>
          <w:p w:rsidR="00BB5368" w:rsidRDefault="00BB5368" w:rsidP="0024484D">
            <w:pPr>
              <w:ind w:left="46"/>
              <w:rPr>
                <w:rFonts w:ascii="Times New Roman" w:hAnsi="Times New Roman" w:cs="Times New Roman"/>
                <w:bCs/>
                <w:sz w:val="24"/>
                <w:szCs w:val="24"/>
                <w:lang w:val="id-ID"/>
              </w:rPr>
            </w:pPr>
            <w:r>
              <w:rPr>
                <w:rFonts w:ascii="Times New Roman" w:hAnsi="Times New Roman" w:cs="Times New Roman"/>
                <w:sz w:val="24"/>
                <w:szCs w:val="24"/>
              </w:rPr>
              <w:t>Dapat m</w:t>
            </w:r>
            <w:r>
              <w:rPr>
                <w:rFonts w:ascii="Times New Roman" w:hAnsi="Times New Roman" w:cs="Times New Roman"/>
                <w:sz w:val="24"/>
                <w:szCs w:val="24"/>
                <w:lang w:val="id-ID"/>
              </w:rPr>
              <w:t>engetahui waktu tiba gelombang pada masing-masing</w:t>
            </w:r>
            <w:r>
              <w:rPr>
                <w:rFonts w:ascii="Times New Roman" w:hAnsi="Times New Roman" w:cs="Times New Roman"/>
                <w:sz w:val="24"/>
                <w:szCs w:val="24"/>
              </w:rPr>
              <w:t xml:space="preserve"> lapisan</w:t>
            </w:r>
          </w:p>
        </w:tc>
        <w:tc>
          <w:tcPr>
            <w:tcW w:w="1862" w:type="dxa"/>
            <w:shd w:val="clear" w:color="auto" w:fill="auto"/>
          </w:tcPr>
          <w:p w:rsidR="00BB5368" w:rsidRDefault="00BB5368" w:rsidP="0024484D">
            <w:pPr>
              <w:pStyle w:val="ListParagraph"/>
              <w:numPr>
                <w:ilvl w:val="0"/>
                <w:numId w:val="43"/>
              </w:numPr>
              <w:ind w:left="226" w:hanging="180"/>
              <w:rPr>
                <w:rFonts w:ascii="Times New Roman" w:hAnsi="Times New Roman" w:cs="Times New Roman"/>
                <w:bCs/>
                <w:sz w:val="24"/>
                <w:szCs w:val="24"/>
                <w:lang w:eastAsia="id-ID"/>
              </w:rPr>
            </w:pPr>
            <w:r>
              <w:rPr>
                <w:rFonts w:ascii="Times New Roman" w:hAnsi="Times New Roman" w:cs="Times New Roman"/>
                <w:bCs/>
                <w:sz w:val="24"/>
                <w:szCs w:val="24"/>
                <w:lang w:eastAsia="id-ID"/>
              </w:rPr>
              <w:t>Penguasaan materi</w:t>
            </w:r>
          </w:p>
          <w:p w:rsidR="00BB5368" w:rsidRDefault="00BB5368" w:rsidP="0024484D">
            <w:pPr>
              <w:pStyle w:val="ListParagraph"/>
              <w:numPr>
                <w:ilvl w:val="0"/>
                <w:numId w:val="43"/>
              </w:numPr>
              <w:ind w:left="181" w:hanging="181"/>
              <w:rPr>
                <w:rFonts w:ascii="Times New Roman" w:hAnsi="Times New Roman" w:cs="Times New Roman"/>
                <w:bCs/>
                <w:sz w:val="24"/>
                <w:szCs w:val="24"/>
                <w:lang w:eastAsia="id-ID"/>
              </w:rPr>
            </w:pPr>
            <w:r>
              <w:rPr>
                <w:rFonts w:ascii="Times New Roman" w:hAnsi="Times New Roman" w:cs="Times New Roman"/>
                <w:bCs/>
                <w:sz w:val="24"/>
                <w:szCs w:val="24"/>
                <w:lang w:eastAsia="id-ID"/>
              </w:rPr>
              <w:t>Kesesuaian tugas dengan hasil</w:t>
            </w:r>
          </w:p>
          <w:p w:rsidR="00BB5368" w:rsidRDefault="00BB5368" w:rsidP="0024484D">
            <w:pPr>
              <w:pStyle w:val="ListParagraph"/>
              <w:ind w:left="267"/>
              <w:rPr>
                <w:rFonts w:ascii="Times New Roman" w:hAnsi="Times New Roman" w:cs="Times New Roman"/>
                <w:bCs/>
                <w:sz w:val="24"/>
                <w:szCs w:val="24"/>
                <w:lang w:val="id-ID"/>
              </w:rPr>
            </w:pPr>
          </w:p>
        </w:tc>
        <w:tc>
          <w:tcPr>
            <w:tcW w:w="1217"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BB5368" w:rsidTr="0024484D">
        <w:tc>
          <w:tcPr>
            <w:tcW w:w="985"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auto"/>
          </w:tcPr>
          <w:p w:rsidR="00BB5368" w:rsidRDefault="00BB5368" w:rsidP="0024484D">
            <w:pPr>
              <w:pStyle w:val="ListParagraph"/>
              <w:numPr>
                <w:ilvl w:val="0"/>
                <w:numId w:val="20"/>
              </w:numPr>
              <w:tabs>
                <w:tab w:val="left" w:pos="360"/>
              </w:tabs>
              <w:ind w:left="226" w:hanging="180"/>
              <w:rPr>
                <w:rFonts w:ascii="Times New Roman" w:hAnsi="Times New Roman" w:cs="Times New Roman"/>
                <w:bCs/>
                <w:sz w:val="24"/>
                <w:szCs w:val="24"/>
                <w:lang w:eastAsia="id-ID"/>
              </w:rPr>
            </w:pPr>
            <w:r>
              <w:rPr>
                <w:rFonts w:ascii="Times New Roman" w:hAnsi="Times New Roman" w:cs="Times New Roman"/>
                <w:sz w:val="24"/>
                <w:szCs w:val="24"/>
              </w:rPr>
              <w:t>Evaluasi Tengah Semester</w:t>
            </w:r>
          </w:p>
        </w:tc>
        <w:tc>
          <w:tcPr>
            <w:tcW w:w="1217"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10 %</w:t>
            </w:r>
          </w:p>
        </w:tc>
      </w:tr>
      <w:tr w:rsidR="00BB5368" w:rsidTr="0024484D">
        <w:tc>
          <w:tcPr>
            <w:tcW w:w="985"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shd w:val="clear" w:color="auto" w:fill="auto"/>
          </w:tcPr>
          <w:p w:rsidR="00BB5368" w:rsidRDefault="00BB5368" w:rsidP="0024484D">
            <w:pPr>
              <w:rPr>
                <w:rFonts w:ascii="Times New Roman" w:hAnsi="Times New Roman" w:cs="Times New Roman"/>
                <w:sz w:val="24"/>
                <w:szCs w:val="24"/>
                <w:lang w:val="id-ID"/>
              </w:rPr>
            </w:pPr>
            <w:r>
              <w:rPr>
                <w:rFonts w:ascii="Times New Roman" w:eastAsia="Times New Roman" w:hAnsi="Times New Roman" w:cs="Times New Roman"/>
                <w:bCs/>
                <w:sz w:val="24"/>
                <w:szCs w:val="24"/>
                <w:lang w:eastAsia="id-ID"/>
              </w:rPr>
              <w:t xml:space="preserve">Mahasiswa mampu menjelaskan </w:t>
            </w:r>
            <w:r>
              <w:rPr>
                <w:rFonts w:ascii="Times New Roman" w:hAnsi="Times New Roman" w:cs="Times New Roman"/>
                <w:sz w:val="24"/>
                <w:szCs w:val="24"/>
              </w:rPr>
              <w:t>Seismik refleksi</w:t>
            </w:r>
          </w:p>
        </w:tc>
        <w:tc>
          <w:tcPr>
            <w:tcW w:w="1980" w:type="dxa"/>
            <w:shd w:val="clear" w:color="auto" w:fill="auto"/>
          </w:tcPr>
          <w:p w:rsidR="00BB5368" w:rsidRDefault="00BB5368" w:rsidP="0024484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Mengetahui waktu tiba gelombang pada masing-masing lapisan</w:t>
            </w:r>
          </w:p>
        </w:tc>
        <w:tc>
          <w:tcPr>
            <w:tcW w:w="2651" w:type="dxa"/>
            <w:shd w:val="clear" w:color="auto" w:fill="auto"/>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lang w:val="id-ID"/>
              </w:rPr>
              <w:t xml:space="preserve">Kuliah </w:t>
            </w:r>
            <w:r>
              <w:rPr>
                <w:rFonts w:ascii="Times New Roman" w:hAnsi="Times New Roman" w:cs="Times New Roman"/>
                <w:sz w:val="24"/>
                <w:szCs w:val="24"/>
              </w:rPr>
              <w:t>Praktikum</w:t>
            </w:r>
          </w:p>
        </w:tc>
        <w:tc>
          <w:tcPr>
            <w:tcW w:w="1930" w:type="dxa"/>
            <w:shd w:val="clear" w:color="auto" w:fill="auto"/>
          </w:tcPr>
          <w:p w:rsidR="00BB5368" w:rsidRDefault="00BB5368" w:rsidP="0024484D">
            <w:pPr>
              <w:ind w:left="61"/>
              <w:jc w:val="center"/>
              <w:rPr>
                <w:rFonts w:ascii="Times New Roman" w:hAnsi="Times New Roman" w:cs="Times New Roman"/>
                <w:sz w:val="24"/>
                <w:szCs w:val="24"/>
              </w:rPr>
            </w:pPr>
            <w:r>
              <w:rPr>
                <w:rFonts w:ascii="Times New Roman" w:hAnsi="Times New Roman" w:cs="Times New Roman"/>
                <w:sz w:val="24"/>
                <w:szCs w:val="24"/>
              </w:rPr>
              <w:t>1 x 50'</w:t>
            </w:r>
          </w:p>
          <w:p w:rsidR="00BB5368" w:rsidRDefault="00BB5368" w:rsidP="0024484D">
            <w:pPr>
              <w:jc w:val="center"/>
              <w:rPr>
                <w:rFonts w:ascii="Times New Roman" w:hAnsi="Times New Roman" w:cs="Times New Roman"/>
                <w:sz w:val="24"/>
                <w:szCs w:val="24"/>
                <w:lang w:val="id-ID"/>
              </w:rPr>
            </w:pPr>
            <w:r>
              <w:rPr>
                <w:rFonts w:ascii="Times New Roman" w:hAnsi="Times New Roman" w:cs="Times New Roman"/>
                <w:sz w:val="24"/>
                <w:szCs w:val="24"/>
              </w:rPr>
              <w:t>3 x 50'</w:t>
            </w:r>
          </w:p>
        </w:tc>
        <w:tc>
          <w:tcPr>
            <w:tcW w:w="1623" w:type="dxa"/>
            <w:shd w:val="clear" w:color="auto" w:fill="auto"/>
          </w:tcPr>
          <w:p w:rsidR="00BB5368" w:rsidRDefault="00BB5368" w:rsidP="0024484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Dapat mengetahui waktu tiba gelombang pada masing-</w:t>
            </w:r>
            <w:r>
              <w:rPr>
                <w:rFonts w:ascii="Times New Roman" w:hAnsi="Times New Roman" w:cs="Times New Roman"/>
                <w:sz w:val="24"/>
                <w:szCs w:val="24"/>
              </w:rPr>
              <w:lastRenderedPageBreak/>
              <w:t>masing lapisan</w:t>
            </w:r>
          </w:p>
        </w:tc>
        <w:tc>
          <w:tcPr>
            <w:tcW w:w="1862" w:type="dxa"/>
            <w:shd w:val="clear" w:color="auto" w:fill="auto"/>
          </w:tcPr>
          <w:p w:rsidR="00BB5368" w:rsidRDefault="00BB5368" w:rsidP="0024484D">
            <w:pPr>
              <w:pStyle w:val="ListParagraph"/>
              <w:numPr>
                <w:ilvl w:val="0"/>
                <w:numId w:val="44"/>
              </w:numPr>
              <w:ind w:left="226" w:hanging="226"/>
              <w:rPr>
                <w:rFonts w:ascii="Times New Roman" w:hAnsi="Times New Roman" w:cs="Times New Roman"/>
                <w:bCs/>
                <w:sz w:val="24"/>
                <w:szCs w:val="24"/>
                <w:lang w:eastAsia="id-ID"/>
              </w:rPr>
            </w:pPr>
            <w:r>
              <w:rPr>
                <w:rFonts w:ascii="Times New Roman" w:hAnsi="Times New Roman" w:cs="Times New Roman"/>
                <w:bCs/>
                <w:sz w:val="24"/>
                <w:szCs w:val="24"/>
                <w:lang w:eastAsia="id-ID"/>
              </w:rPr>
              <w:lastRenderedPageBreak/>
              <w:t>Penguasaan materi</w:t>
            </w:r>
          </w:p>
          <w:p w:rsidR="00BB5368" w:rsidRDefault="00BB5368" w:rsidP="0024484D">
            <w:pPr>
              <w:pStyle w:val="ListParagraph"/>
              <w:numPr>
                <w:ilvl w:val="0"/>
                <w:numId w:val="44"/>
              </w:numPr>
              <w:ind w:left="181" w:hanging="181"/>
              <w:rPr>
                <w:rFonts w:ascii="Times New Roman" w:hAnsi="Times New Roman" w:cs="Times New Roman"/>
                <w:bCs/>
                <w:sz w:val="24"/>
                <w:szCs w:val="24"/>
                <w:lang w:eastAsia="id-ID"/>
              </w:rPr>
            </w:pPr>
            <w:r>
              <w:rPr>
                <w:rFonts w:ascii="Times New Roman" w:hAnsi="Times New Roman" w:cs="Times New Roman"/>
                <w:bCs/>
                <w:sz w:val="24"/>
                <w:szCs w:val="24"/>
                <w:lang w:eastAsia="id-ID"/>
              </w:rPr>
              <w:t>Kesesuaian tugas dengan hasil</w:t>
            </w:r>
          </w:p>
          <w:p w:rsidR="00BB5368" w:rsidRDefault="00BB5368" w:rsidP="0024484D">
            <w:pPr>
              <w:pStyle w:val="ListParagraph"/>
              <w:ind w:left="267"/>
              <w:rPr>
                <w:rFonts w:ascii="Times New Roman" w:hAnsi="Times New Roman" w:cs="Times New Roman"/>
                <w:bCs/>
                <w:sz w:val="24"/>
                <w:szCs w:val="24"/>
                <w:lang w:val="id-ID"/>
              </w:rPr>
            </w:pPr>
          </w:p>
        </w:tc>
        <w:tc>
          <w:tcPr>
            <w:tcW w:w="1217"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lastRenderedPageBreak/>
              <w:t>10 %</w:t>
            </w:r>
          </w:p>
        </w:tc>
      </w:tr>
      <w:tr w:rsidR="00BB5368" w:rsidTr="0024484D">
        <w:tc>
          <w:tcPr>
            <w:tcW w:w="985"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10 - 12</w:t>
            </w:r>
          </w:p>
        </w:tc>
        <w:tc>
          <w:tcPr>
            <w:tcW w:w="2340" w:type="dxa"/>
            <w:shd w:val="clear" w:color="auto" w:fill="auto"/>
          </w:tcPr>
          <w:p w:rsidR="00BB5368" w:rsidRDefault="00BB5368" w:rsidP="0024484D">
            <w:pPr>
              <w:rPr>
                <w:rFonts w:ascii="Times New Roman" w:hAnsi="Times New Roman" w:cs="Times New Roman"/>
                <w:sz w:val="24"/>
                <w:szCs w:val="24"/>
                <w:lang w:val="id-ID"/>
              </w:rPr>
            </w:pPr>
            <w:r>
              <w:rPr>
                <w:rFonts w:ascii="Times New Roman" w:eastAsia="Times New Roman" w:hAnsi="Times New Roman" w:cs="Times New Roman"/>
                <w:bCs/>
                <w:sz w:val="24"/>
                <w:szCs w:val="24"/>
                <w:lang w:eastAsia="id-ID"/>
              </w:rPr>
              <w:t xml:space="preserve">Mahasiswa mampu menjelaskan </w:t>
            </w:r>
            <w:r>
              <w:rPr>
                <w:rFonts w:ascii="Times New Roman" w:hAnsi="Times New Roman" w:cs="Times New Roman"/>
                <w:sz w:val="24"/>
                <w:szCs w:val="24"/>
              </w:rPr>
              <w:t>VLF</w:t>
            </w:r>
          </w:p>
        </w:tc>
        <w:tc>
          <w:tcPr>
            <w:tcW w:w="1980" w:type="dxa"/>
            <w:shd w:val="clear" w:color="auto" w:fill="auto"/>
          </w:tcPr>
          <w:p w:rsidR="00BB5368" w:rsidRDefault="00BB5368" w:rsidP="0024484D">
            <w:pPr>
              <w:pStyle w:val="ListParagraph"/>
              <w:numPr>
                <w:ilvl w:val="0"/>
                <w:numId w:val="45"/>
              </w:numPr>
              <w:autoSpaceDE w:val="0"/>
              <w:autoSpaceDN w:val="0"/>
              <w:ind w:left="331"/>
              <w:rPr>
                <w:rFonts w:ascii="Times New Roman" w:hAnsi="Times New Roman" w:cs="Times New Roman"/>
                <w:sz w:val="24"/>
                <w:szCs w:val="24"/>
              </w:rPr>
            </w:pPr>
            <w:r>
              <w:rPr>
                <w:rFonts w:ascii="Times New Roman" w:hAnsi="Times New Roman" w:cs="Times New Roman"/>
                <w:sz w:val="24"/>
                <w:szCs w:val="24"/>
              </w:rPr>
              <w:t>Mengetahui struktur batuan bawah permukaan</w:t>
            </w:r>
          </w:p>
          <w:p w:rsidR="00BB5368" w:rsidRDefault="00BB5368" w:rsidP="0024484D">
            <w:pPr>
              <w:pStyle w:val="ListParagraph"/>
              <w:numPr>
                <w:ilvl w:val="0"/>
                <w:numId w:val="45"/>
              </w:numPr>
              <w:autoSpaceDE w:val="0"/>
              <w:autoSpaceDN w:val="0"/>
              <w:ind w:left="331"/>
              <w:rPr>
                <w:rFonts w:ascii="Times New Roman" w:hAnsi="Times New Roman" w:cs="Times New Roman"/>
                <w:sz w:val="24"/>
                <w:szCs w:val="24"/>
              </w:rPr>
            </w:pPr>
            <w:r>
              <w:rPr>
                <w:rFonts w:ascii="Times New Roman" w:hAnsi="Times New Roman" w:cs="Times New Roman"/>
                <w:sz w:val="24"/>
                <w:szCs w:val="24"/>
              </w:rPr>
              <w:t>Mengetahui pengaruh konduktivitas terhadap struktur bawah permukaan.</w:t>
            </w:r>
          </w:p>
        </w:tc>
        <w:tc>
          <w:tcPr>
            <w:tcW w:w="2651" w:type="dxa"/>
            <w:shd w:val="clear" w:color="auto" w:fill="auto"/>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lang w:val="id-ID"/>
              </w:rPr>
              <w:t xml:space="preserve">Kuliah </w:t>
            </w:r>
            <w:r>
              <w:rPr>
                <w:rFonts w:ascii="Times New Roman" w:hAnsi="Times New Roman" w:cs="Times New Roman"/>
                <w:sz w:val="24"/>
                <w:szCs w:val="24"/>
              </w:rPr>
              <w:t xml:space="preserve">Praktikum </w:t>
            </w:r>
          </w:p>
          <w:p w:rsidR="00BB5368" w:rsidRDefault="00BB5368" w:rsidP="0024484D">
            <w:pPr>
              <w:rPr>
                <w:rFonts w:ascii="Times New Roman" w:hAnsi="Times New Roman" w:cs="Times New Roman"/>
                <w:sz w:val="24"/>
                <w:szCs w:val="24"/>
              </w:rPr>
            </w:pPr>
          </w:p>
        </w:tc>
        <w:tc>
          <w:tcPr>
            <w:tcW w:w="1930" w:type="dxa"/>
            <w:shd w:val="clear" w:color="auto" w:fill="auto"/>
          </w:tcPr>
          <w:p w:rsidR="00BB5368" w:rsidRDefault="00BB5368" w:rsidP="0024484D">
            <w:pPr>
              <w:ind w:left="61"/>
              <w:jc w:val="center"/>
              <w:rPr>
                <w:rFonts w:ascii="Times New Roman" w:hAnsi="Times New Roman" w:cs="Times New Roman"/>
                <w:sz w:val="24"/>
                <w:szCs w:val="24"/>
              </w:rPr>
            </w:pPr>
            <w:r>
              <w:rPr>
                <w:rFonts w:ascii="Times New Roman" w:hAnsi="Times New Roman" w:cs="Times New Roman"/>
                <w:sz w:val="24"/>
                <w:szCs w:val="24"/>
              </w:rPr>
              <w:t>1 x 50'</w:t>
            </w:r>
          </w:p>
          <w:p w:rsidR="00BB5368" w:rsidRDefault="00BB5368" w:rsidP="0024484D">
            <w:pPr>
              <w:pStyle w:val="ListParagraph"/>
              <w:numPr>
                <w:ilvl w:val="0"/>
                <w:numId w:val="46"/>
              </w:numPr>
              <w:ind w:left="181" w:hanging="180"/>
              <w:jc w:val="center"/>
              <w:rPr>
                <w:rFonts w:ascii="Times New Roman" w:hAnsi="Times New Roman" w:cs="Times New Roman"/>
                <w:sz w:val="24"/>
                <w:szCs w:val="24"/>
                <w:lang w:val="id-ID"/>
              </w:rPr>
            </w:pPr>
            <w:r>
              <w:rPr>
                <w:rFonts w:ascii="Times New Roman" w:hAnsi="Times New Roman" w:cs="Times New Roman"/>
                <w:sz w:val="24"/>
                <w:szCs w:val="24"/>
              </w:rPr>
              <w:t>x 50'</w:t>
            </w:r>
          </w:p>
        </w:tc>
        <w:tc>
          <w:tcPr>
            <w:tcW w:w="1623" w:type="dxa"/>
            <w:shd w:val="clear" w:color="auto" w:fill="auto"/>
          </w:tcPr>
          <w:p w:rsidR="00BB5368" w:rsidRDefault="00BB5368" w:rsidP="0024484D">
            <w:pPr>
              <w:autoSpaceDE w:val="0"/>
              <w:autoSpaceDN w:val="0"/>
              <w:rPr>
                <w:rFonts w:ascii="Times New Roman" w:hAnsi="Times New Roman" w:cs="Times New Roman"/>
                <w:sz w:val="24"/>
                <w:szCs w:val="24"/>
              </w:rPr>
            </w:pPr>
            <w:r>
              <w:rPr>
                <w:rFonts w:ascii="Times New Roman" w:hAnsi="Times New Roman" w:cs="Times New Roman"/>
                <w:sz w:val="24"/>
                <w:szCs w:val="24"/>
              </w:rPr>
              <w:t>Dapat mengetahui struktur batuan bawah permukaan</w:t>
            </w:r>
          </w:p>
          <w:p w:rsidR="00BB5368" w:rsidRDefault="00BB5368" w:rsidP="0024484D">
            <w:pPr>
              <w:pStyle w:val="ListParagraph"/>
              <w:ind w:left="0"/>
              <w:rPr>
                <w:rFonts w:ascii="Times New Roman" w:hAnsi="Times New Roman" w:cs="Times New Roman"/>
                <w:bCs/>
                <w:sz w:val="24"/>
                <w:szCs w:val="24"/>
                <w:lang w:val="id-ID"/>
              </w:rPr>
            </w:pPr>
            <w:r>
              <w:rPr>
                <w:rFonts w:ascii="Times New Roman" w:hAnsi="Times New Roman" w:cs="Times New Roman"/>
                <w:sz w:val="24"/>
                <w:szCs w:val="24"/>
              </w:rPr>
              <w:t>dan pengaruh konduktivitas terhadap struktur bawah permukaan</w:t>
            </w:r>
          </w:p>
        </w:tc>
        <w:tc>
          <w:tcPr>
            <w:tcW w:w="1862" w:type="dxa"/>
            <w:shd w:val="clear" w:color="auto" w:fill="auto"/>
          </w:tcPr>
          <w:p w:rsidR="00BB5368" w:rsidRDefault="00BB5368" w:rsidP="0024484D">
            <w:pPr>
              <w:pStyle w:val="ListParagraph"/>
              <w:numPr>
                <w:ilvl w:val="0"/>
                <w:numId w:val="47"/>
              </w:numPr>
              <w:ind w:left="226" w:hanging="226"/>
              <w:rPr>
                <w:rFonts w:ascii="Times New Roman" w:hAnsi="Times New Roman" w:cs="Times New Roman"/>
                <w:bCs/>
                <w:sz w:val="24"/>
                <w:szCs w:val="24"/>
                <w:lang w:eastAsia="id-ID"/>
              </w:rPr>
            </w:pPr>
            <w:r>
              <w:rPr>
                <w:rFonts w:ascii="Times New Roman" w:hAnsi="Times New Roman" w:cs="Times New Roman"/>
                <w:bCs/>
                <w:sz w:val="24"/>
                <w:szCs w:val="24"/>
                <w:lang w:eastAsia="id-ID"/>
              </w:rPr>
              <w:t>Penguasaan materi</w:t>
            </w:r>
          </w:p>
          <w:p w:rsidR="00BB5368" w:rsidRDefault="00BB5368" w:rsidP="0024484D">
            <w:pPr>
              <w:pStyle w:val="ListParagraph"/>
              <w:numPr>
                <w:ilvl w:val="0"/>
                <w:numId w:val="47"/>
              </w:numPr>
              <w:ind w:left="181" w:hanging="181"/>
              <w:rPr>
                <w:rFonts w:ascii="Times New Roman" w:hAnsi="Times New Roman" w:cs="Times New Roman"/>
                <w:bCs/>
                <w:sz w:val="24"/>
                <w:szCs w:val="24"/>
                <w:lang w:eastAsia="id-ID"/>
              </w:rPr>
            </w:pPr>
            <w:r>
              <w:rPr>
                <w:rFonts w:ascii="Times New Roman" w:hAnsi="Times New Roman" w:cs="Times New Roman"/>
                <w:bCs/>
                <w:sz w:val="24"/>
                <w:szCs w:val="24"/>
                <w:lang w:eastAsia="id-ID"/>
              </w:rPr>
              <w:t>Kesesuaian tugas dengan hasil</w:t>
            </w:r>
          </w:p>
          <w:p w:rsidR="00BB5368" w:rsidRDefault="00BB5368" w:rsidP="0024484D">
            <w:pPr>
              <w:pStyle w:val="ListParagraph"/>
              <w:ind w:left="0"/>
              <w:rPr>
                <w:rFonts w:ascii="Times New Roman" w:hAnsi="Times New Roman" w:cs="Times New Roman"/>
                <w:bCs/>
                <w:sz w:val="24"/>
                <w:szCs w:val="24"/>
                <w:lang w:val="id-ID"/>
              </w:rPr>
            </w:pPr>
          </w:p>
        </w:tc>
        <w:tc>
          <w:tcPr>
            <w:tcW w:w="1217"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10 %</w:t>
            </w:r>
          </w:p>
        </w:tc>
      </w:tr>
      <w:tr w:rsidR="00BB5368" w:rsidTr="0024484D">
        <w:tc>
          <w:tcPr>
            <w:tcW w:w="985"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13 - 14</w:t>
            </w:r>
          </w:p>
        </w:tc>
        <w:tc>
          <w:tcPr>
            <w:tcW w:w="2340" w:type="dxa"/>
            <w:shd w:val="clear" w:color="auto" w:fill="auto"/>
          </w:tcPr>
          <w:p w:rsidR="00BB5368" w:rsidRDefault="00BB5368" w:rsidP="0024484D">
            <w:pPr>
              <w:rPr>
                <w:rFonts w:ascii="Times New Roman" w:hAnsi="Times New Roman" w:cs="Times New Roman"/>
                <w:sz w:val="24"/>
                <w:szCs w:val="24"/>
                <w:lang w:val="id-ID"/>
              </w:rPr>
            </w:pPr>
            <w:r>
              <w:rPr>
                <w:rFonts w:ascii="Times New Roman" w:eastAsia="Times New Roman" w:hAnsi="Times New Roman" w:cs="Times New Roman"/>
                <w:bCs/>
                <w:sz w:val="24"/>
                <w:szCs w:val="24"/>
                <w:lang w:eastAsia="id-ID"/>
              </w:rPr>
              <w:t xml:space="preserve">Mahasiswa mampu menjelaskan </w:t>
            </w:r>
            <w:r>
              <w:rPr>
                <w:rFonts w:ascii="Times New Roman" w:hAnsi="Times New Roman" w:cs="Times New Roman"/>
                <w:sz w:val="24"/>
                <w:szCs w:val="24"/>
              </w:rPr>
              <w:t>Microtremor</w:t>
            </w:r>
          </w:p>
        </w:tc>
        <w:tc>
          <w:tcPr>
            <w:tcW w:w="1980" w:type="dxa"/>
            <w:shd w:val="clear" w:color="auto" w:fill="auto"/>
          </w:tcPr>
          <w:p w:rsidR="00BB5368" w:rsidRDefault="00BB5368" w:rsidP="0024484D">
            <w:pPr>
              <w:autoSpaceDE w:val="0"/>
              <w:autoSpaceDN w:val="0"/>
              <w:adjustRightInd w:val="0"/>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Mengetahui karakteristik lapisan tanah berdasarkan</w:t>
            </w:r>
          </w:p>
          <w:p w:rsidR="00BB5368" w:rsidRDefault="00BB5368" w:rsidP="0024484D">
            <w:pPr>
              <w:autoSpaceDE w:val="0"/>
              <w:autoSpaceDN w:val="0"/>
              <w:adjustRightInd w:val="0"/>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parameter periode dominannya/frekwensi natural dan faktor penguatan gelombangnya (amplifikasi)</w:t>
            </w:r>
          </w:p>
        </w:tc>
        <w:tc>
          <w:tcPr>
            <w:tcW w:w="2651" w:type="dxa"/>
            <w:shd w:val="clear" w:color="auto" w:fill="auto"/>
          </w:tcPr>
          <w:p w:rsidR="00BB5368" w:rsidRDefault="00BB5368" w:rsidP="0024484D">
            <w:pPr>
              <w:rPr>
                <w:rFonts w:ascii="Times New Roman" w:hAnsi="Times New Roman" w:cs="Times New Roman"/>
                <w:sz w:val="24"/>
                <w:szCs w:val="24"/>
                <w:lang w:val="id-ID"/>
              </w:rPr>
            </w:pPr>
            <w:r>
              <w:rPr>
                <w:rFonts w:ascii="Times New Roman" w:hAnsi="Times New Roman" w:cs="Times New Roman"/>
                <w:sz w:val="24"/>
                <w:szCs w:val="24"/>
                <w:lang w:val="id-ID"/>
              </w:rPr>
              <w:t xml:space="preserve">Kuliah </w:t>
            </w:r>
            <w:r>
              <w:rPr>
                <w:rFonts w:ascii="Times New Roman" w:hAnsi="Times New Roman" w:cs="Times New Roman"/>
                <w:sz w:val="24"/>
                <w:szCs w:val="24"/>
              </w:rPr>
              <w:t>Praktikum</w:t>
            </w:r>
          </w:p>
        </w:tc>
        <w:tc>
          <w:tcPr>
            <w:tcW w:w="1930" w:type="dxa"/>
            <w:shd w:val="clear" w:color="auto" w:fill="auto"/>
          </w:tcPr>
          <w:p w:rsidR="00BB5368" w:rsidRDefault="00BB5368" w:rsidP="0024484D">
            <w:pPr>
              <w:ind w:left="61"/>
              <w:jc w:val="center"/>
              <w:rPr>
                <w:rFonts w:ascii="Times New Roman" w:hAnsi="Times New Roman" w:cs="Times New Roman"/>
                <w:sz w:val="24"/>
                <w:szCs w:val="24"/>
              </w:rPr>
            </w:pPr>
            <w:r>
              <w:rPr>
                <w:rFonts w:ascii="Times New Roman" w:hAnsi="Times New Roman" w:cs="Times New Roman"/>
                <w:sz w:val="24"/>
                <w:szCs w:val="24"/>
              </w:rPr>
              <w:t>1 x 50'</w:t>
            </w:r>
          </w:p>
          <w:p w:rsidR="00BB5368" w:rsidRDefault="00BB5368" w:rsidP="0024484D">
            <w:pPr>
              <w:jc w:val="center"/>
              <w:rPr>
                <w:rFonts w:ascii="Times New Roman" w:hAnsi="Times New Roman" w:cs="Times New Roman"/>
                <w:sz w:val="24"/>
                <w:szCs w:val="24"/>
                <w:lang w:val="id-ID"/>
              </w:rPr>
            </w:pPr>
            <w:r>
              <w:rPr>
                <w:rFonts w:ascii="Times New Roman" w:hAnsi="Times New Roman" w:cs="Times New Roman"/>
                <w:sz w:val="24"/>
                <w:szCs w:val="24"/>
              </w:rPr>
              <w:t>3 x 50'</w:t>
            </w:r>
          </w:p>
        </w:tc>
        <w:tc>
          <w:tcPr>
            <w:tcW w:w="1623" w:type="dxa"/>
            <w:shd w:val="clear" w:color="auto" w:fill="auto"/>
          </w:tcPr>
          <w:p w:rsidR="00BB5368" w:rsidRDefault="00BB5368" w:rsidP="0024484D">
            <w:pPr>
              <w:autoSpaceDE w:val="0"/>
              <w:autoSpaceDN w:val="0"/>
              <w:adjustRightInd w:val="0"/>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Dapat mengetahui karakteristik lapisan tanah berdasarkan</w:t>
            </w:r>
          </w:p>
          <w:p w:rsidR="00BB5368" w:rsidRDefault="00BB5368" w:rsidP="0024484D">
            <w:pPr>
              <w:pStyle w:val="ListParagraph"/>
              <w:ind w:left="1"/>
              <w:rPr>
                <w:rFonts w:ascii="Times New Roman" w:hAnsi="Times New Roman" w:cs="Times New Roman"/>
                <w:bCs/>
                <w:sz w:val="24"/>
                <w:szCs w:val="24"/>
                <w:lang w:val="id-ID"/>
              </w:rPr>
            </w:pPr>
            <w:r>
              <w:rPr>
                <w:rFonts w:ascii="Times New Roman" w:eastAsia="Times New Roman" w:hAnsi="Times New Roman" w:cs="Times New Roman"/>
                <w:bCs/>
                <w:sz w:val="24"/>
                <w:szCs w:val="24"/>
                <w:lang w:eastAsia="id-ID"/>
              </w:rPr>
              <w:t>parameter periode dominannya/frekwensi natural dan faktor penguatan gelombangnya (amplifikasi)</w:t>
            </w:r>
          </w:p>
        </w:tc>
        <w:tc>
          <w:tcPr>
            <w:tcW w:w="1862" w:type="dxa"/>
            <w:shd w:val="clear" w:color="auto" w:fill="auto"/>
          </w:tcPr>
          <w:p w:rsidR="00BB5368" w:rsidRDefault="00BB5368" w:rsidP="0024484D">
            <w:pPr>
              <w:pStyle w:val="ListParagraph"/>
              <w:numPr>
                <w:ilvl w:val="0"/>
                <w:numId w:val="48"/>
              </w:numPr>
              <w:ind w:left="226" w:hanging="226"/>
              <w:rPr>
                <w:rFonts w:ascii="Times New Roman" w:hAnsi="Times New Roman" w:cs="Times New Roman"/>
                <w:bCs/>
                <w:sz w:val="24"/>
                <w:szCs w:val="24"/>
                <w:lang w:eastAsia="id-ID"/>
              </w:rPr>
            </w:pPr>
            <w:r>
              <w:rPr>
                <w:rFonts w:ascii="Times New Roman" w:hAnsi="Times New Roman" w:cs="Times New Roman"/>
                <w:bCs/>
                <w:sz w:val="24"/>
                <w:szCs w:val="24"/>
                <w:lang w:eastAsia="id-ID"/>
              </w:rPr>
              <w:t>Penguasaan materi</w:t>
            </w:r>
          </w:p>
          <w:p w:rsidR="00BB5368" w:rsidRDefault="00BB5368" w:rsidP="0024484D">
            <w:pPr>
              <w:pStyle w:val="ListParagraph"/>
              <w:numPr>
                <w:ilvl w:val="0"/>
                <w:numId w:val="48"/>
              </w:numPr>
              <w:ind w:left="181" w:hanging="181"/>
              <w:rPr>
                <w:rFonts w:ascii="Times New Roman" w:hAnsi="Times New Roman" w:cs="Times New Roman"/>
                <w:bCs/>
                <w:sz w:val="24"/>
                <w:szCs w:val="24"/>
                <w:lang w:eastAsia="id-ID"/>
              </w:rPr>
            </w:pPr>
            <w:r>
              <w:rPr>
                <w:rFonts w:ascii="Times New Roman" w:hAnsi="Times New Roman" w:cs="Times New Roman"/>
                <w:bCs/>
                <w:sz w:val="24"/>
                <w:szCs w:val="24"/>
                <w:lang w:eastAsia="id-ID"/>
              </w:rPr>
              <w:t>Kesesuaian tugas dengan hasil</w:t>
            </w:r>
          </w:p>
          <w:p w:rsidR="00BB5368" w:rsidRDefault="00BB5368" w:rsidP="0024484D">
            <w:pPr>
              <w:pStyle w:val="ListParagraph"/>
              <w:ind w:left="0"/>
              <w:rPr>
                <w:rFonts w:ascii="Times New Roman" w:hAnsi="Times New Roman" w:cs="Times New Roman"/>
                <w:bCs/>
                <w:sz w:val="24"/>
                <w:szCs w:val="24"/>
                <w:lang w:val="id-ID"/>
              </w:rPr>
            </w:pPr>
          </w:p>
        </w:tc>
        <w:tc>
          <w:tcPr>
            <w:tcW w:w="1217"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10 %</w:t>
            </w:r>
          </w:p>
        </w:tc>
      </w:tr>
      <w:tr w:rsidR="00BB5368" w:rsidTr="0024484D">
        <w:tc>
          <w:tcPr>
            <w:tcW w:w="985"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shd w:val="clear" w:color="auto" w:fill="auto"/>
          </w:tcPr>
          <w:p w:rsidR="00BB5368" w:rsidRDefault="00BB5368" w:rsidP="0024484D">
            <w:pPr>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Mahasiswa mampu menjelaskan Pengamatan Geologi</w:t>
            </w:r>
          </w:p>
        </w:tc>
        <w:tc>
          <w:tcPr>
            <w:tcW w:w="1980" w:type="dxa"/>
            <w:shd w:val="clear" w:color="auto" w:fill="auto"/>
          </w:tcPr>
          <w:p w:rsidR="00BB5368" w:rsidRDefault="00BB5368" w:rsidP="0024484D">
            <w:pPr>
              <w:pStyle w:val="ListParagraph"/>
              <w:numPr>
                <w:ilvl w:val="0"/>
                <w:numId w:val="49"/>
              </w:numPr>
              <w:autoSpaceDE w:val="0"/>
              <w:autoSpaceDN w:val="0"/>
              <w:ind w:left="241"/>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Mengetahui struktur geologi daerah penelitian</w:t>
            </w:r>
          </w:p>
          <w:p w:rsidR="00BB5368" w:rsidRDefault="00BB5368" w:rsidP="0024484D">
            <w:pPr>
              <w:pStyle w:val="ListParagraph"/>
              <w:numPr>
                <w:ilvl w:val="0"/>
                <w:numId w:val="49"/>
              </w:numPr>
              <w:autoSpaceDE w:val="0"/>
              <w:autoSpaceDN w:val="0"/>
              <w:ind w:left="241"/>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 xml:space="preserve">Mengetahui geologi lokal </w:t>
            </w:r>
            <w:r>
              <w:rPr>
                <w:rFonts w:ascii="Times New Roman" w:eastAsia="Times New Roman" w:hAnsi="Times New Roman" w:cs="Times New Roman"/>
                <w:bCs/>
                <w:sz w:val="24"/>
                <w:szCs w:val="24"/>
                <w:lang w:eastAsia="id-ID"/>
              </w:rPr>
              <w:lastRenderedPageBreak/>
              <w:t>dan regional daerah penelitian</w:t>
            </w:r>
          </w:p>
        </w:tc>
        <w:tc>
          <w:tcPr>
            <w:tcW w:w="2651" w:type="dxa"/>
            <w:shd w:val="clear" w:color="auto" w:fill="auto"/>
          </w:tcPr>
          <w:p w:rsidR="00BB5368" w:rsidRDefault="00BB5368" w:rsidP="0024484D">
            <w:pPr>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Kuliah </w:t>
            </w:r>
            <w:r>
              <w:rPr>
                <w:rFonts w:ascii="Times New Roman" w:hAnsi="Times New Roman" w:cs="Times New Roman"/>
                <w:sz w:val="24"/>
                <w:szCs w:val="24"/>
              </w:rPr>
              <w:t>Praktikum</w:t>
            </w:r>
          </w:p>
        </w:tc>
        <w:tc>
          <w:tcPr>
            <w:tcW w:w="1930" w:type="dxa"/>
            <w:shd w:val="clear" w:color="auto" w:fill="auto"/>
          </w:tcPr>
          <w:p w:rsidR="00BB5368" w:rsidRDefault="00BB5368" w:rsidP="0024484D">
            <w:pPr>
              <w:ind w:left="61"/>
              <w:jc w:val="center"/>
              <w:rPr>
                <w:rFonts w:ascii="Times New Roman" w:hAnsi="Times New Roman" w:cs="Times New Roman"/>
                <w:sz w:val="24"/>
                <w:szCs w:val="24"/>
              </w:rPr>
            </w:pPr>
            <w:r>
              <w:rPr>
                <w:rFonts w:ascii="Times New Roman" w:hAnsi="Times New Roman" w:cs="Times New Roman"/>
                <w:sz w:val="24"/>
                <w:szCs w:val="24"/>
              </w:rPr>
              <w:t>1 x 50'</w:t>
            </w:r>
          </w:p>
          <w:p w:rsidR="00BB5368" w:rsidRDefault="00BB5368" w:rsidP="0024484D">
            <w:pPr>
              <w:ind w:left="61"/>
              <w:jc w:val="center"/>
              <w:rPr>
                <w:rFonts w:ascii="Times New Roman" w:hAnsi="Times New Roman" w:cs="Times New Roman"/>
                <w:sz w:val="24"/>
                <w:szCs w:val="24"/>
              </w:rPr>
            </w:pPr>
            <w:r>
              <w:rPr>
                <w:rFonts w:ascii="Times New Roman" w:hAnsi="Times New Roman" w:cs="Times New Roman"/>
                <w:sz w:val="24"/>
                <w:szCs w:val="24"/>
              </w:rPr>
              <w:t>3 x 50'</w:t>
            </w:r>
          </w:p>
          <w:p w:rsidR="00BB5368" w:rsidRDefault="00BB5368" w:rsidP="0024484D">
            <w:pPr>
              <w:pStyle w:val="ListParagraph"/>
              <w:numPr>
                <w:ilvl w:val="1"/>
                <w:numId w:val="49"/>
              </w:numPr>
              <w:jc w:val="center"/>
              <w:rPr>
                <w:rFonts w:ascii="Times New Roman" w:hAnsi="Times New Roman" w:cs="Times New Roman"/>
                <w:sz w:val="24"/>
                <w:szCs w:val="24"/>
              </w:rPr>
            </w:pPr>
            <w:r>
              <w:rPr>
                <w:rFonts w:ascii="Times New Roman" w:hAnsi="Times New Roman" w:cs="Times New Roman"/>
                <w:sz w:val="24"/>
                <w:szCs w:val="24"/>
              </w:rPr>
              <w:t>3 x 50'0'</w:t>
            </w:r>
          </w:p>
        </w:tc>
        <w:tc>
          <w:tcPr>
            <w:tcW w:w="1623" w:type="dxa"/>
            <w:shd w:val="clear" w:color="auto" w:fill="auto"/>
          </w:tcPr>
          <w:p w:rsidR="00BB5368" w:rsidRDefault="00BB5368" w:rsidP="0024484D">
            <w:pPr>
              <w:autoSpaceDE w:val="0"/>
              <w:autoSpaceDN w:val="0"/>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Dapat mengetahui struktur geologi daerah penelitian</w:t>
            </w:r>
          </w:p>
          <w:p w:rsidR="00BB5368" w:rsidRDefault="00BB5368" w:rsidP="0024484D">
            <w:pPr>
              <w:pStyle w:val="ListParagraph"/>
              <w:ind w:left="1"/>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lastRenderedPageBreak/>
              <w:t>dan geologi lokal dan regional daerah penelitian</w:t>
            </w:r>
          </w:p>
        </w:tc>
        <w:tc>
          <w:tcPr>
            <w:tcW w:w="1862" w:type="dxa"/>
            <w:shd w:val="clear" w:color="auto" w:fill="auto"/>
          </w:tcPr>
          <w:p w:rsidR="00BB5368" w:rsidRDefault="00BB5368" w:rsidP="0024484D">
            <w:pPr>
              <w:pStyle w:val="ListParagraph"/>
              <w:numPr>
                <w:ilvl w:val="0"/>
                <w:numId w:val="50"/>
              </w:numPr>
              <w:ind w:left="226" w:hanging="226"/>
              <w:rPr>
                <w:rFonts w:ascii="Times New Roman" w:hAnsi="Times New Roman" w:cs="Times New Roman"/>
                <w:bCs/>
                <w:sz w:val="24"/>
                <w:szCs w:val="24"/>
                <w:lang w:eastAsia="id-ID"/>
              </w:rPr>
            </w:pPr>
            <w:r>
              <w:rPr>
                <w:rFonts w:ascii="Times New Roman" w:hAnsi="Times New Roman" w:cs="Times New Roman"/>
                <w:bCs/>
                <w:sz w:val="24"/>
                <w:szCs w:val="24"/>
                <w:lang w:eastAsia="id-ID"/>
              </w:rPr>
              <w:lastRenderedPageBreak/>
              <w:t>Penguasaan materi</w:t>
            </w:r>
          </w:p>
          <w:p w:rsidR="00BB5368" w:rsidRDefault="00BB5368" w:rsidP="0024484D">
            <w:pPr>
              <w:pStyle w:val="ListParagraph"/>
              <w:numPr>
                <w:ilvl w:val="0"/>
                <w:numId w:val="50"/>
              </w:numPr>
              <w:ind w:left="181" w:hanging="181"/>
              <w:rPr>
                <w:rFonts w:ascii="Times New Roman" w:hAnsi="Times New Roman" w:cs="Times New Roman"/>
                <w:bCs/>
                <w:sz w:val="24"/>
                <w:szCs w:val="24"/>
                <w:lang w:eastAsia="id-ID"/>
              </w:rPr>
            </w:pPr>
            <w:r>
              <w:rPr>
                <w:rFonts w:ascii="Times New Roman" w:hAnsi="Times New Roman" w:cs="Times New Roman"/>
                <w:bCs/>
                <w:sz w:val="24"/>
                <w:szCs w:val="24"/>
                <w:lang w:eastAsia="id-ID"/>
              </w:rPr>
              <w:t>Kesesuaian tugas dengan hasil</w:t>
            </w:r>
          </w:p>
          <w:p w:rsidR="00BB5368" w:rsidRDefault="00BB5368" w:rsidP="0024484D">
            <w:pPr>
              <w:pStyle w:val="ListParagraph"/>
              <w:ind w:left="0"/>
              <w:rPr>
                <w:rFonts w:ascii="Times New Roman" w:hAnsi="Times New Roman" w:cs="Times New Roman"/>
                <w:bCs/>
                <w:sz w:val="24"/>
                <w:szCs w:val="24"/>
              </w:rPr>
            </w:pPr>
          </w:p>
        </w:tc>
        <w:tc>
          <w:tcPr>
            <w:tcW w:w="1217"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10 %</w:t>
            </w:r>
          </w:p>
        </w:tc>
      </w:tr>
      <w:tr w:rsidR="00BB5368" w:rsidTr="0024484D">
        <w:tc>
          <w:tcPr>
            <w:tcW w:w="985"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auto"/>
          </w:tcPr>
          <w:p w:rsidR="00BB5368" w:rsidRDefault="00BB5368" w:rsidP="0024484D">
            <w:pPr>
              <w:pStyle w:val="ListParagraph"/>
              <w:numPr>
                <w:ilvl w:val="0"/>
                <w:numId w:val="51"/>
              </w:numPr>
              <w:tabs>
                <w:tab w:val="left" w:pos="360"/>
              </w:tabs>
              <w:ind w:left="226" w:hanging="226"/>
              <w:rPr>
                <w:rFonts w:ascii="Times New Roman" w:hAnsi="Times New Roman" w:cs="Times New Roman"/>
                <w:bCs/>
                <w:sz w:val="24"/>
                <w:szCs w:val="24"/>
                <w:lang w:eastAsia="id-ID"/>
              </w:rPr>
            </w:pPr>
            <w:r>
              <w:rPr>
                <w:rFonts w:ascii="Times New Roman" w:hAnsi="Times New Roman" w:cs="Times New Roman"/>
                <w:sz w:val="24"/>
                <w:szCs w:val="24"/>
              </w:rPr>
              <w:t>Evaluasi  Akhir Semester</w:t>
            </w:r>
          </w:p>
        </w:tc>
        <w:tc>
          <w:tcPr>
            <w:tcW w:w="1217" w:type="dxa"/>
            <w:shd w:val="clear" w:color="auto" w:fill="auto"/>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10 %</w:t>
            </w:r>
          </w:p>
        </w:tc>
      </w:tr>
    </w:tbl>
    <w:p w:rsidR="00BB5368" w:rsidRDefault="00BB5368" w:rsidP="00BB5368">
      <w:pPr>
        <w:rPr>
          <w:rFonts w:ascii="Times New Roman" w:hAnsi="Times New Roman" w:cs="Times New Roman"/>
          <w:b/>
          <w:sz w:val="24"/>
          <w:szCs w:val="24"/>
        </w:rPr>
      </w:pPr>
    </w:p>
    <w:p w:rsidR="00BB5368" w:rsidRDefault="00BB5368" w:rsidP="00BB5368">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67808" behindDoc="0" locked="0" layoutInCell="1" allowOverlap="1" wp14:anchorId="6FF7E395" wp14:editId="13E2ADBD">
                <wp:simplePos x="0" y="0"/>
                <wp:positionH relativeFrom="margin">
                  <wp:align>right</wp:align>
                </wp:positionH>
                <wp:positionV relativeFrom="paragraph">
                  <wp:posOffset>413385</wp:posOffset>
                </wp:positionV>
                <wp:extent cx="9201150" cy="802005"/>
                <wp:effectExtent l="0" t="0" r="19050" b="1778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802005"/>
                        </a:xfrm>
                        <a:prstGeom prst="rect">
                          <a:avLst/>
                        </a:prstGeom>
                        <a:solidFill>
                          <a:srgbClr val="FFFFFF"/>
                        </a:solidFill>
                        <a:ln w="9525">
                          <a:solidFill>
                            <a:srgbClr val="000000"/>
                          </a:solidFill>
                          <a:miter lim="800000"/>
                        </a:ln>
                      </wps:spPr>
                      <wps:txbx>
                        <w:txbxContent>
                          <w:p w:rsidR="00BB5368" w:rsidRDefault="00BB5368" w:rsidP="00BB5368">
                            <w:pPr>
                              <w:pStyle w:val="ListParagraph"/>
                              <w:numPr>
                                <w:ilvl w:val="0"/>
                                <w:numId w:val="5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Telford et al., Applied Geophysics, Cambridge Univ. Press, 1976</w:t>
                            </w:r>
                          </w:p>
                          <w:p w:rsidR="00BB5368" w:rsidRDefault="00BB5368" w:rsidP="00BB5368">
                            <w:pPr>
                              <w:pStyle w:val="ListParagraph"/>
                              <w:numPr>
                                <w:ilvl w:val="0"/>
                                <w:numId w:val="5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Reynolds, J.M., An Introduction to applied and environmental Geophysics. John Wiley and Sons, 1997.</w:t>
                            </w:r>
                          </w:p>
                          <w:p w:rsidR="00BB5368" w:rsidRDefault="00BB5368" w:rsidP="00BB5368">
                            <w:pPr>
                              <w:pStyle w:val="ListParagraph"/>
                              <w:numPr>
                                <w:ilvl w:val="0"/>
                                <w:numId w:val="5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Sheriff, R.E., dan L.P. Geldart, Exploration Seismology. Cambridge Univ. Press, 1995.</w:t>
                            </w:r>
                          </w:p>
                          <w:p w:rsidR="00BB5368" w:rsidRDefault="00BB5368" w:rsidP="00BB5368">
                            <w:pPr>
                              <w:pStyle w:val="ListParagraph"/>
                              <w:numPr>
                                <w:ilvl w:val="0"/>
                                <w:numId w:val="5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Grant &amp; West, Interpretation Theory in Applied Geophysics, Mc. Graw-Hill Book Company, 1965.</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6FF7E395" id="_x0000_s1052" type="#_x0000_t202" style="position:absolute;margin-left:673.3pt;margin-top:32.55pt;width:724.5pt;height:63.15pt;z-index:2517678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">
                <v:textbox style="mso-fit-shape-to-text:t">
                  <w:txbxContent>
                    <w:p w:rsidR="00BB5368" w:rsidRDefault="00BB5368" w:rsidP="00BB5368">
                      <w:pPr>
                        <w:pStyle w:val="ListParagraph"/>
                        <w:numPr>
                          <w:ilvl w:val="0"/>
                          <w:numId w:val="5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Telford et al., Applied Geophysics, Cambridge Univ. Press, 1976</w:t>
                      </w:r>
                    </w:p>
                    <w:p w:rsidR="00BB5368" w:rsidRDefault="00BB5368" w:rsidP="00BB5368">
                      <w:pPr>
                        <w:pStyle w:val="ListParagraph"/>
                        <w:numPr>
                          <w:ilvl w:val="0"/>
                          <w:numId w:val="5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Reynolds, J.M., An Introduction to applied and environmental Geophysics. John Wiley and Sons, 1997.</w:t>
                      </w:r>
                    </w:p>
                    <w:p w:rsidR="00BB5368" w:rsidRDefault="00BB5368" w:rsidP="00BB5368">
                      <w:pPr>
                        <w:pStyle w:val="ListParagraph"/>
                        <w:numPr>
                          <w:ilvl w:val="0"/>
                          <w:numId w:val="5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Sheriff, R.E., dan L.P. Geldart, Exploration Seismology. Cambridge Univ. Press, 1995.</w:t>
                      </w:r>
                    </w:p>
                    <w:p w:rsidR="00BB5368" w:rsidRDefault="00BB5368" w:rsidP="00BB5368">
                      <w:pPr>
                        <w:pStyle w:val="ListParagraph"/>
                        <w:numPr>
                          <w:ilvl w:val="0"/>
                          <w:numId w:val="52"/>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Grant &amp; West, Interpretation Theory in Applied Geophysics, Mc. Graw-Hill Book Company, 1965.</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rsidP="00BB5368">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vAlign w:val="center"/>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Seminar</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BB5368">
            <w:pPr>
              <w:jc w:val="both"/>
              <w:rPr>
                <w:rFonts w:ascii="Times New Roman" w:hAnsi="Times New Roman" w:cs="Times New Roman"/>
                <w:sz w:val="24"/>
                <w:szCs w:val="24"/>
              </w:rPr>
            </w:pPr>
            <w:r>
              <w:rPr>
                <w:rFonts w:ascii="Times New Roman" w:hAnsi="Times New Roman" w:cs="Times New Roman"/>
                <w:sz w:val="24"/>
                <w:szCs w:val="24"/>
              </w:rPr>
              <w:t>RF184737</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sz w:val="24"/>
                <w:szCs w:val="24"/>
              </w:rPr>
              <w:t>VI</w:t>
            </w:r>
            <w:r w:rsidR="00BB5368">
              <w:rPr>
                <w:rFonts w:ascii="Times New Roman" w:hAnsi="Times New Roman"/>
                <w:sz w:val="24"/>
                <w:szCs w:val="24"/>
              </w:rPr>
              <w:t>I (Tujuh</w:t>
            </w:r>
            <w:r>
              <w:rPr>
                <w:rFonts w:ascii="Times New Roman" w:hAnsi="Times New Roman"/>
                <w:sz w:val="24"/>
                <w:szCs w:val="24"/>
              </w:rPr>
              <w: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BB5368">
            <w:pPr>
              <w:jc w:val="both"/>
              <w:rPr>
                <w:rFonts w:ascii="Times New Roman" w:hAnsi="Times New Roman" w:cs="Times New Roman"/>
                <w:sz w:val="24"/>
                <w:szCs w:val="24"/>
              </w:rPr>
            </w:pPr>
            <w:r>
              <w:rPr>
                <w:rFonts w:ascii="Times New Roman" w:hAnsi="Times New Roman"/>
                <w:sz w:val="24"/>
                <w:szCs w:val="24"/>
              </w:rPr>
              <w:t>2</w:t>
            </w:r>
            <w:r w:rsidR="001A451D">
              <w:rPr>
                <w:rFonts w:ascii="Times New Roman" w:hAnsi="Times New Roman"/>
                <w:sz w:val="24"/>
                <w:szCs w:val="24"/>
              </w:rPr>
              <w:t xml:space="preserve"> </w:t>
            </w:r>
            <w:r>
              <w:rPr>
                <w:rFonts w:ascii="Times New Roman" w:hAnsi="Times New Roman" w:cs="Times New Roman"/>
                <w:sz w:val="24"/>
                <w:szCs w:val="24"/>
              </w:rPr>
              <w:t>(T:2</w:t>
            </w:r>
            <w:r w:rsidR="001A451D">
              <w:rPr>
                <w:rFonts w:ascii="Times New Roman" w:hAnsi="Times New Roman" w:cs="Times New Roman"/>
                <w:sz w:val="24"/>
                <w:szCs w:val="24"/>
              </w:rPr>
              <w:t>)</w:t>
            </w:r>
            <w:r w:rsidR="001A451D">
              <w:rPr>
                <w:rFonts w:ascii="Times New Roman" w:hAnsi="Times New Roman"/>
                <w:sz w:val="24"/>
                <w:szCs w:val="24"/>
              </w:rPr>
              <w:t xml:space="preserve">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Dr. Widya Utama, DEA</w:t>
            </w:r>
          </w:p>
        </w:tc>
      </w:tr>
    </w:tbl>
    <w:p w:rsidR="00ED37A7" w:rsidRDefault="00ED37A7"/>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Penulisan ilmiah, Bahasa </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jc w:val="center"/>
              <w:rPr>
                <w:rFonts w:ascii="Times New Roman" w:hAnsi="Times New Roman" w:cs="Times New Roman"/>
                <w:sz w:val="24"/>
                <w:szCs w:val="24"/>
              </w:rPr>
            </w:pPr>
            <w:r>
              <w:rPr>
                <w:rFonts w:ascii="Times New Roman" w:hAnsi="Times New Roman"/>
                <w:sz w:val="24"/>
                <w:szCs w:val="24"/>
              </w:rPr>
              <w:t>1.9</w:t>
            </w:r>
          </w:p>
        </w:tc>
        <w:tc>
          <w:tcPr>
            <w:tcW w:w="8103" w:type="dxa"/>
          </w:tcPr>
          <w:p w:rsidR="00ED37A7" w:rsidRDefault="001A451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2.1</w:t>
            </w:r>
          </w:p>
        </w:tc>
        <w:tc>
          <w:tcPr>
            <w:tcW w:w="8103" w:type="dxa"/>
          </w:tcPr>
          <w:p w:rsidR="00ED37A7" w:rsidRDefault="001A451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3.8</w:t>
            </w:r>
          </w:p>
        </w:tc>
        <w:tc>
          <w:tcPr>
            <w:tcW w:w="8103" w:type="dxa"/>
          </w:tcPr>
          <w:p w:rsidR="00ED37A7" w:rsidRDefault="001A451D">
            <w:pPr>
              <w:jc w:val="both"/>
              <w:rPr>
                <w:rFonts w:ascii="Times New Roman" w:hAnsi="Times New Roman" w:cs="Times New Roman"/>
                <w:sz w:val="24"/>
                <w:szCs w:val="24"/>
              </w:rPr>
            </w:pPr>
            <w:r>
              <w:rPr>
                <w:rFonts w:ascii="Times New Roman" w:hAnsi="Times New Roman" w:cs="Times New Roman"/>
                <w:color w:val="000000"/>
                <w:sz w:val="24"/>
                <w:szCs w:val="24"/>
              </w:rPr>
              <w:t>konsep umum, prinsip, dan teknik komunikasi secara lisan dan tulisan untuk tujuan spesifik;</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8103" w:type="dxa"/>
          </w:tcPr>
          <w:p w:rsidR="00ED37A7" w:rsidRDefault="001A451D">
            <w:pPr>
              <w:spacing w:before="120" w:after="120"/>
              <w:jc w:val="both"/>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memahami cara berfikir ilmiah, mengkaji topik untuk tugas akhir dari jurnal yang bersifat nasional dan internasional dan menyampaikannya dalam bentuk lisan dan kertas kerja ilmiah.</w:t>
            </w:r>
          </w:p>
        </w:tc>
      </w:tr>
    </w:tbl>
    <w:p w:rsidR="00ED37A7" w:rsidRDefault="00ED37A7"/>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memahami laporan ilmiah</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[K1]:Kontrak perkuliahan, pengantar laporan ilmiah</w:t>
            </w:r>
          </w:p>
        </w:tc>
        <w:tc>
          <w:tcPr>
            <w:tcW w:w="2651"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Ceramah;Diskusi, membandingkan beberapa tulisan dan laporan</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memahami laporan ilmiah</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memahami struktur laporan ilmiah</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[K2]:Struktur laporan ilmiah</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memahami struktur laporan ilmiah</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memahami bahasa Indonesia dalam laporan ilmiah</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[K3]:Bahasa dengan struktur bahasa indonesia yang benar</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[Tugas 3]: menyusun kalimat yang baku dan benar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memahami kalimat laporan ilmiah dalam bahasa indonesia yang benar</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memahami Bahasa Inggris dalam laporan ilmiah</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[K4]:Bahasa Inggris dengan struktur yang benar</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memahami kalimat laporan ilmiah dalam Bahasa Inggris yang benar</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memahami membuat ilustrasi tabel gambar yang baik dalam laporan ilmiah</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[K5]:format tabel dan gambar yang benar</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memahami</w:t>
            </w:r>
          </w:p>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memahami membuat ilustrasi tabel gambar yang baik dalam laporan ilmiah</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[K6]:format tabel dan gambar yang benar</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memahami</w:t>
            </w:r>
          </w:p>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memahami membuat ilustrasi tabel gambar yang baik dalam laporan ilmiah</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[K7]:format tabel dan gambar yang benar</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memahami</w:t>
            </w:r>
          </w:p>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mengaplikasikan word dalam laporan ilmiah</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[K9]:optimalisasi word dalam membuat laporan </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memahami</w:t>
            </w:r>
          </w:p>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[C3.P3,A3] Mahasiswa mampu memahami menyusun </w:t>
            </w:r>
            <w:r>
              <w:rPr>
                <w:rFonts w:ascii="Times New Roman" w:hAnsi="Times New Roman" w:cs="Times New Roman"/>
                <w:sz w:val="24"/>
                <w:szCs w:val="24"/>
              </w:rPr>
              <w:lastRenderedPageBreak/>
              <w:t>abstrak dan bab pendahuluan</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[K10]:Format abstrak dan bab pendahuluan </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memahami</w:t>
            </w:r>
          </w:p>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memahami menyusun tinjauan pustaka  dan dasar teori</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[K11]:Format tinjauan pustaka  dan dasar teori</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[Tugas 11] : Membuat abstrak hingga bab dasar teori </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memahami</w:t>
            </w:r>
          </w:p>
          <w:p w:rsidR="00ED37A7" w:rsidRDefault="00ED37A7">
            <w:pPr>
              <w:jc w:val="cente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[C3.P3,A3] Mahasiswa mampu memahami menyusun bab metodologi dan hasil penelitian  </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 xml:space="preserve">[K12]:Format metodologi dan hasil penelitian  </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p w:rsidR="00ED37A7" w:rsidRDefault="00ED37A7">
            <w:pPr>
              <w:rPr>
                <w:rFonts w:ascii="Times New Roman" w:hAnsi="Times New Roman" w:cs="Times New Roman"/>
                <w:b/>
                <w:sz w:val="24"/>
                <w:szCs w:val="24"/>
              </w:rPr>
            </w:pP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memahami</w:t>
            </w:r>
          </w:p>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[C3.P3,A3] Mahasiswa mampu memahami menyusun daftar pustaka dan sitasi  </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 xml:space="preserve">[K13]:Format daftar pustaka dan sitasi  </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p w:rsidR="00ED37A7" w:rsidRDefault="001A451D">
            <w:pPr>
              <w:rPr>
                <w:rFonts w:ascii="Times New Roman" w:hAnsi="Times New Roman" w:cs="Times New Roman"/>
                <w:b/>
                <w:sz w:val="24"/>
                <w:szCs w:val="24"/>
              </w:rPr>
            </w:pPr>
            <w:r>
              <w:rPr>
                <w:rFonts w:ascii="Times New Roman" w:hAnsi="Times New Roman" w:cs="Times New Roman"/>
                <w:sz w:val="24"/>
                <w:szCs w:val="24"/>
              </w:rPr>
              <w:t>[Tugas 13] : Membuat metodologi hingga daftar pustaka</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memahami</w:t>
            </w:r>
          </w:p>
          <w:p w:rsidR="00ED37A7" w:rsidRDefault="00ED37A7">
            <w:pPr>
              <w:jc w:val="cente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[C3.P3,A3] Mahasiswa mampu membuat publikasi </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 xml:space="preserve">[K14]:Format paper jurnal dan poster  </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p w:rsidR="00ED37A7" w:rsidRDefault="00ED37A7">
            <w:pPr>
              <w:rPr>
                <w:rFonts w:ascii="Times New Roman" w:hAnsi="Times New Roman" w:cs="Times New Roman"/>
                <w:b/>
                <w:sz w:val="24"/>
                <w:szCs w:val="24"/>
              </w:rPr>
            </w:pP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memahami</w:t>
            </w:r>
          </w:p>
          <w:p w:rsidR="00ED37A7" w:rsidRDefault="00ED37A7">
            <w:pPr>
              <w:jc w:val="cente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membuat presentasi ilmiah</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 xml:space="preserve">[K15]:Format presentasi ilmiah </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p w:rsidR="00ED37A7" w:rsidRDefault="001A451D">
            <w:pPr>
              <w:rPr>
                <w:rFonts w:ascii="Times New Roman" w:hAnsi="Times New Roman" w:cs="Times New Roman"/>
                <w:b/>
                <w:sz w:val="24"/>
                <w:szCs w:val="24"/>
              </w:rPr>
            </w:pPr>
            <w:r>
              <w:rPr>
                <w:rFonts w:ascii="Times New Roman" w:hAnsi="Times New Roman" w:cs="Times New Roman"/>
                <w:sz w:val="24"/>
                <w:szCs w:val="24"/>
              </w:rPr>
              <w:t>[Tugas 15] : membuat presentasi ilmiah</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memahami</w:t>
            </w:r>
          </w:p>
          <w:p w:rsidR="00ED37A7" w:rsidRDefault="00ED37A7">
            <w:pPr>
              <w:jc w:val="cente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 (Proposal)</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mc:AlternateContent>
          <mc:Choice Requires="wps">
            <w:drawing>
              <wp:anchor distT="45720" distB="45720" distL="114300" distR="114300" simplePos="0" relativeHeight="251667456" behindDoc="0" locked="0" layoutInCell="1" allowOverlap="1">
                <wp:simplePos x="0" y="0"/>
                <wp:positionH relativeFrom="margin">
                  <wp:align>right</wp:align>
                </wp:positionH>
                <wp:positionV relativeFrom="paragraph">
                  <wp:posOffset>413385</wp:posOffset>
                </wp:positionV>
                <wp:extent cx="9201150" cy="654685"/>
                <wp:effectExtent l="0" t="0" r="19050"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65468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29"/>
                              </w:numPr>
                              <w:spacing w:after="0" w:line="24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Briscoe, M.H., A guide to scientific illustrations</w:t>
                            </w:r>
                          </w:p>
                          <w:p w:rsidR="001A451D" w:rsidRDefault="001A451D">
                            <w:pPr>
                              <w:pStyle w:val="ListParagraph"/>
                              <w:numPr>
                                <w:ilvl w:val="0"/>
                                <w:numId w:val="29"/>
                              </w:numPr>
                              <w:spacing w:after="0" w:line="240" w:lineRule="auto"/>
                              <w:ind w:left="360"/>
                              <w:jc w:val="both"/>
                              <w:rPr>
                                <w:rFonts w:ascii="Times New Roman" w:hAnsi="Times New Roman" w:cs="Times New Roman"/>
                                <w:color w:val="000000"/>
                                <w:sz w:val="24"/>
                                <w:szCs w:val="24"/>
                              </w:rPr>
                            </w:pPr>
                            <w:r>
                              <w:rPr>
                                <w:rFonts w:ascii="Times New Roman" w:hAnsi="Times New Roman" w:cs="Times New Roman"/>
                                <w:sz w:val="24"/>
                                <w:szCs w:val="24"/>
                              </w:rPr>
                              <w:t>Cargill, M. dan O’Connor, P., Writing Scientific Research Article</w:t>
                            </w:r>
                          </w:p>
                          <w:p w:rsidR="001A451D" w:rsidRDefault="001A451D">
                            <w:pPr>
                              <w:pStyle w:val="ListParagraph"/>
                              <w:numPr>
                                <w:ilvl w:val="0"/>
                                <w:numId w:val="29"/>
                              </w:numPr>
                              <w:spacing w:after="0" w:line="240" w:lineRule="auto"/>
                              <w:ind w:left="360"/>
                              <w:jc w:val="both"/>
                              <w:rPr>
                                <w:rFonts w:ascii="Times New Roman" w:hAnsi="Times New Roman" w:cs="Times New Roman"/>
                                <w:color w:val="000000"/>
                                <w:sz w:val="24"/>
                                <w:szCs w:val="24"/>
                              </w:rPr>
                            </w:pPr>
                            <w:r>
                              <w:rPr>
                                <w:rFonts w:ascii="Times New Roman" w:hAnsi="Times New Roman" w:cs="Times New Roman"/>
                                <w:sz w:val="24"/>
                                <w:szCs w:val="24"/>
                              </w:rPr>
                              <w:t>Jurnal Kebumian</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53" type="#_x0000_t202" style="position:absolute;margin-left:673.3pt;margin-top:32.55pt;width:724.5pt;height:51.55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">
                <v:textbox style="mso-fit-shape-to-text:t">
                  <w:txbxContent>
                    <w:p w:rsidR="001A451D" w:rsidRDefault="001A451D">
                      <w:pPr>
                        <w:pStyle w:val="ListParagraph"/>
                        <w:numPr>
                          <w:ilvl w:val="0"/>
                          <w:numId w:val="29"/>
                        </w:numPr>
                        <w:spacing w:after="0" w:line="24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Briscoe, M.H., A guide to scientific illustrations</w:t>
                      </w:r>
                    </w:p>
                    <w:p w:rsidR="001A451D" w:rsidRDefault="001A451D">
                      <w:pPr>
                        <w:pStyle w:val="ListParagraph"/>
                        <w:numPr>
                          <w:ilvl w:val="0"/>
                          <w:numId w:val="29"/>
                        </w:numPr>
                        <w:spacing w:after="0" w:line="240" w:lineRule="auto"/>
                        <w:ind w:left="360"/>
                        <w:jc w:val="both"/>
                        <w:rPr>
                          <w:rFonts w:ascii="Times New Roman" w:hAnsi="Times New Roman" w:cs="Times New Roman"/>
                          <w:color w:val="000000"/>
                          <w:sz w:val="24"/>
                          <w:szCs w:val="24"/>
                        </w:rPr>
                      </w:pPr>
                      <w:r>
                        <w:rPr>
                          <w:rFonts w:ascii="Times New Roman" w:hAnsi="Times New Roman" w:cs="Times New Roman"/>
                          <w:sz w:val="24"/>
                          <w:szCs w:val="24"/>
                        </w:rPr>
                        <w:t>Cargill, M. dan O’Connor, P., Writing Scientific Research Article</w:t>
                      </w:r>
                    </w:p>
                    <w:p w:rsidR="001A451D" w:rsidRDefault="001A451D">
                      <w:pPr>
                        <w:pStyle w:val="ListParagraph"/>
                        <w:numPr>
                          <w:ilvl w:val="0"/>
                          <w:numId w:val="29"/>
                        </w:numPr>
                        <w:spacing w:after="0" w:line="240" w:lineRule="auto"/>
                        <w:ind w:left="360"/>
                        <w:jc w:val="both"/>
                        <w:rPr>
                          <w:rFonts w:ascii="Times New Roman" w:hAnsi="Times New Roman" w:cs="Times New Roman"/>
                          <w:color w:val="000000"/>
                          <w:sz w:val="24"/>
                          <w:szCs w:val="24"/>
                        </w:rPr>
                      </w:pPr>
                      <w:r>
                        <w:rPr>
                          <w:rFonts w:ascii="Times New Roman" w:hAnsi="Times New Roman" w:cs="Times New Roman"/>
                          <w:sz w:val="24"/>
                          <w:szCs w:val="24"/>
                        </w:rPr>
                        <w:t>Jurnal Kebumian</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85"/>
        <w:gridCol w:w="11790"/>
      </w:tblGrid>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BB5368" w:rsidRDefault="00BB5368" w:rsidP="0024484D">
            <w:pPr>
              <w:jc w:val="both"/>
              <w:rPr>
                <w:rFonts w:ascii="Times New Roman" w:hAnsi="Times New Roman" w:cs="Times New Roman"/>
                <w:sz w:val="24"/>
                <w:szCs w:val="24"/>
              </w:rPr>
            </w:pPr>
            <w:r>
              <w:rPr>
                <w:rFonts w:ascii="Times New Roman" w:hAnsi="Times New Roman" w:cs="Times New Roman"/>
                <w:sz w:val="24"/>
                <w:szCs w:val="24"/>
              </w:rPr>
              <w:t>Eksplorasi Cebakan Mineral</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BB5368" w:rsidRDefault="00BB5368" w:rsidP="0024484D">
            <w:pPr>
              <w:jc w:val="both"/>
              <w:rPr>
                <w:rFonts w:ascii="Times New Roman" w:hAnsi="Times New Roman" w:cs="Times New Roman"/>
                <w:sz w:val="24"/>
                <w:szCs w:val="24"/>
              </w:rPr>
            </w:pPr>
            <w:r>
              <w:rPr>
                <w:rFonts w:ascii="Times New Roman" w:hAnsi="Times New Roman" w:cs="Times New Roman"/>
                <w:sz w:val="24"/>
                <w:szCs w:val="24"/>
              </w:rPr>
              <w:t>RF184839</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BB5368" w:rsidRDefault="00BB5368" w:rsidP="0024484D">
            <w:pPr>
              <w:jc w:val="both"/>
              <w:rPr>
                <w:rFonts w:ascii="Times New Roman" w:hAnsi="Times New Roman" w:cs="Times New Roman"/>
                <w:sz w:val="24"/>
                <w:szCs w:val="24"/>
              </w:rPr>
            </w:pPr>
            <w:r>
              <w:rPr>
                <w:rFonts w:ascii="Times New Roman" w:hAnsi="Times New Roman" w:cs="Times New Roman"/>
                <w:sz w:val="24"/>
                <w:szCs w:val="24"/>
              </w:rPr>
              <w:t>VIII (Delapan)</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BB5368" w:rsidRDefault="00BB5368" w:rsidP="0024484D">
            <w:pPr>
              <w:jc w:val="both"/>
              <w:rPr>
                <w:rFonts w:ascii="Times New Roman" w:hAnsi="Times New Roman" w:cs="Times New Roman"/>
                <w:sz w:val="24"/>
                <w:szCs w:val="24"/>
              </w:rPr>
            </w:pPr>
            <w:r>
              <w:rPr>
                <w:rFonts w:ascii="Times New Roman" w:hAnsi="Times New Roman" w:cs="Times New Roman"/>
                <w:sz w:val="24"/>
                <w:szCs w:val="24"/>
              </w:rPr>
              <w:t>3 (T:3) SKS</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Anik Hilyah, S.Si., M.T.</w:t>
            </w:r>
          </w:p>
        </w:tc>
      </w:tr>
    </w:tbl>
    <w:p w:rsidR="00BB5368" w:rsidRDefault="00BB5368" w:rsidP="00BB5368"/>
    <w:tbl>
      <w:tblPr>
        <w:tblStyle w:val="TableGrid"/>
        <w:tblW w:w="14575" w:type="dxa"/>
        <w:tblLayout w:type="fixed"/>
        <w:tblLook w:val="04A0" w:firstRow="1" w:lastRow="0" w:firstColumn="1" w:lastColumn="0" w:noHBand="0" w:noVBand="1"/>
      </w:tblPr>
      <w:tblGrid>
        <w:gridCol w:w="2700"/>
        <w:gridCol w:w="3958"/>
        <w:gridCol w:w="3958"/>
        <w:gridCol w:w="3959"/>
      </w:tblGrid>
      <w:tr w:rsidR="00BB5368" w:rsidTr="0024484D">
        <w:tc>
          <w:tcPr>
            <w:tcW w:w="2700"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Geologi, Mekanika, Mineral, Geofisika</w:t>
            </w:r>
          </w:p>
        </w:tc>
      </w:tr>
      <w:tr w:rsidR="00BB5368" w:rsidTr="0024484D">
        <w:tc>
          <w:tcPr>
            <w:tcW w:w="2700" w:type="dxa"/>
            <w:vMerge w:val="restart"/>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Sikap</w:t>
            </w: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BB5368" w:rsidRDefault="00BB5368"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val="restart"/>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Ketrampilan Umum</w:t>
            </w: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BB5368" w:rsidRDefault="00BB5368" w:rsidP="0024484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tcPr>
          <w:p w:rsidR="00BB5368" w:rsidRDefault="00BB5368" w:rsidP="0024484D">
            <w:pPr>
              <w:rPr>
                <w:rFonts w:ascii="Times New Roman" w:hAnsi="Times New Roman" w:cs="Times New Roman"/>
                <w:sz w:val="24"/>
                <w:szCs w:val="24"/>
              </w:rPr>
            </w:pP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BB5368" w:rsidRDefault="00BB5368" w:rsidP="0024484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tcPr>
          <w:p w:rsidR="00BB5368" w:rsidRDefault="00BB5368" w:rsidP="0024484D">
            <w:pPr>
              <w:rPr>
                <w:rFonts w:ascii="Times New Roman" w:hAnsi="Times New Roman" w:cs="Times New Roman"/>
                <w:sz w:val="24"/>
                <w:szCs w:val="24"/>
              </w:rPr>
            </w:pP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BB5368" w:rsidRDefault="00BB5368"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mampu melakukan proses evaluasi diri terhadap kelompok kerja yang berada dibawah tanggung jawabnya, dan </w:t>
            </w:r>
            <w:r>
              <w:rPr>
                <w:rFonts w:ascii="Times New Roman" w:hAnsi="Times New Roman" w:cs="Times New Roman"/>
                <w:color w:val="000000"/>
                <w:sz w:val="24"/>
                <w:szCs w:val="24"/>
              </w:rPr>
              <w:lastRenderedPageBreak/>
              <w:t>mampu mengelola pembelajaran secara mandiri;</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val="restart"/>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Penguasaan Pengetahuan</w:t>
            </w: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3959" w:type="dxa"/>
          </w:tcPr>
          <w:p w:rsidR="00BB5368" w:rsidRDefault="00BB5368" w:rsidP="0024484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geologi untuk memahami proses geologi yang merupakan karakteristik  dari sebuah fenomena alam tertentu secara umum;</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tcPr>
          <w:p w:rsidR="00BB5368" w:rsidRDefault="00BB5368" w:rsidP="0024484D">
            <w:pPr>
              <w:rPr>
                <w:rFonts w:ascii="Times New Roman" w:hAnsi="Times New Roman" w:cs="Times New Roman"/>
                <w:sz w:val="24"/>
                <w:szCs w:val="24"/>
              </w:rPr>
            </w:pP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3.3</w:t>
            </w:r>
          </w:p>
        </w:tc>
        <w:tc>
          <w:tcPr>
            <w:tcW w:w="3959" w:type="dxa"/>
          </w:tcPr>
          <w:p w:rsidR="00BB5368" w:rsidRDefault="00BB5368"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teoritis  statistika untuk menentukan kebolehjadian proses dari sebuah fenomena alam secara umum;</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tcPr>
          <w:p w:rsidR="00BB5368" w:rsidRDefault="00BB5368" w:rsidP="0024484D">
            <w:pPr>
              <w:rPr>
                <w:rFonts w:ascii="Times New Roman" w:hAnsi="Times New Roman" w:cs="Times New Roman"/>
                <w:sz w:val="24"/>
                <w:szCs w:val="24"/>
              </w:rPr>
            </w:pP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3.8</w:t>
            </w:r>
          </w:p>
        </w:tc>
        <w:tc>
          <w:tcPr>
            <w:tcW w:w="3959" w:type="dxa"/>
          </w:tcPr>
          <w:p w:rsidR="00BB5368" w:rsidRDefault="00BB5368"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prinsip dan metode aplikasi perpetaan yang dibutuhkan dalam pekerjaan rekayasa geofisika secara umum;</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tcPr>
          <w:p w:rsidR="00BB5368" w:rsidRDefault="00BB5368" w:rsidP="0024484D">
            <w:pPr>
              <w:rPr>
                <w:rFonts w:ascii="Times New Roman" w:hAnsi="Times New Roman" w:cs="Times New Roman"/>
                <w:sz w:val="24"/>
                <w:szCs w:val="24"/>
              </w:rPr>
            </w:pP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3959" w:type="dxa"/>
          </w:tcPr>
          <w:p w:rsidR="00BB5368" w:rsidRDefault="00BB5368"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tcPr>
          <w:p w:rsidR="00BB5368" w:rsidRDefault="00BB5368" w:rsidP="0024484D">
            <w:pPr>
              <w:rPr>
                <w:rFonts w:ascii="Times New Roman" w:hAnsi="Times New Roman" w:cs="Times New Roman"/>
                <w:sz w:val="24"/>
                <w:szCs w:val="24"/>
              </w:rPr>
            </w:pP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3.13</w:t>
            </w:r>
          </w:p>
        </w:tc>
        <w:tc>
          <w:tcPr>
            <w:tcW w:w="3959" w:type="dxa"/>
          </w:tcPr>
          <w:p w:rsidR="00BB5368" w:rsidRDefault="00BB5368"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wawasan pembangunan berkelanjutan secara umum dalam penerapan metodologi eksplorasi geofisika serta pengelolaan sumber daya alam;</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val="restart"/>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Ketrampilan Khusus</w:t>
            </w: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BB5368" w:rsidRDefault="00BB5368"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menerapkan prinsip-prinsip matematika, sains, dan prinsip rekayasa (engineering principles) ke dalam prosedur, proses, sistem, atau metodologi rekayasa geofisika untuk membuat atau memodifikasi model dalam menyelesaikan masalah rekayasa </w:t>
            </w:r>
            <w:r>
              <w:rPr>
                <w:rFonts w:ascii="Times New Roman" w:hAnsi="Times New Roman" w:cs="Times New Roman"/>
                <w:color w:val="000000"/>
                <w:sz w:val="24"/>
                <w:szCs w:val="24"/>
              </w:rPr>
              <w:lastRenderedPageBreak/>
              <w:t>kompleks (complex engineering problem) di bidang lingkungan, pemukiman, kelautan dan energi  dengan konsep pembangunan berkelanjutan (sustainable development);</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tcPr>
          <w:p w:rsidR="00BB5368" w:rsidRDefault="00BB5368" w:rsidP="0024484D">
            <w:pPr>
              <w:rPr>
                <w:rFonts w:ascii="Times New Roman" w:hAnsi="Times New Roman" w:cs="Times New Roman"/>
                <w:sz w:val="24"/>
                <w:szCs w:val="24"/>
              </w:rPr>
            </w:pP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BB5368" w:rsidRDefault="00BB5368" w:rsidP="0024484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tcPr>
          <w:p w:rsidR="00BB5368" w:rsidRDefault="00BB5368" w:rsidP="0024484D">
            <w:pPr>
              <w:rPr>
                <w:rFonts w:ascii="Times New Roman" w:hAnsi="Times New Roman" w:cs="Times New Roman"/>
                <w:sz w:val="24"/>
                <w:szCs w:val="24"/>
              </w:rPr>
            </w:pP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3959"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tcPr>
          <w:p w:rsidR="00BB5368" w:rsidRDefault="00BB5368" w:rsidP="0024484D">
            <w:pPr>
              <w:rPr>
                <w:rFonts w:ascii="Times New Roman" w:hAnsi="Times New Roman" w:cs="Times New Roman"/>
                <w:sz w:val="24"/>
                <w:szCs w:val="24"/>
              </w:rPr>
            </w:pP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tcPr>
          <w:p w:rsidR="00BB5368" w:rsidRDefault="00BB5368" w:rsidP="0024484D">
            <w:pPr>
              <w:rPr>
                <w:rFonts w:ascii="Times New Roman" w:hAnsi="Times New Roman" w:cs="Times New Roman"/>
                <w:sz w:val="24"/>
                <w:szCs w:val="24"/>
              </w:rPr>
            </w:pP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3959"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mengenali perbedaan karakteristik medan eksplorasi darat dan laut yang dapat berpengaruh </w:t>
            </w:r>
            <w:r>
              <w:rPr>
                <w:rFonts w:ascii="Times New Roman" w:hAnsi="Times New Roman" w:cs="Times New Roman"/>
                <w:color w:val="000000"/>
                <w:sz w:val="24"/>
                <w:szCs w:val="24"/>
              </w:rPr>
              <w:lastRenderedPageBreak/>
              <w:t>terhadap kualitas data hasil pengukuran;</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tcPr>
          <w:p w:rsidR="00BB5368" w:rsidRDefault="00BB5368" w:rsidP="0024484D">
            <w:pPr>
              <w:rPr>
                <w:rFonts w:ascii="Times New Roman" w:hAnsi="Times New Roman" w:cs="Times New Roman"/>
                <w:sz w:val="24"/>
                <w:szCs w:val="24"/>
              </w:rPr>
            </w:pP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tcPr>
          <w:p w:rsidR="00BB5368" w:rsidRDefault="00BB5368" w:rsidP="0024484D">
            <w:pPr>
              <w:rPr>
                <w:rFonts w:ascii="Times New Roman" w:hAnsi="Times New Roman" w:cs="Times New Roman"/>
                <w:sz w:val="24"/>
                <w:szCs w:val="24"/>
              </w:rPr>
            </w:pP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3959"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3958" w:type="dxa"/>
            <w:vMerge/>
          </w:tcPr>
          <w:p w:rsidR="00BB5368" w:rsidRDefault="00BB5368" w:rsidP="0024484D">
            <w:pPr>
              <w:rPr>
                <w:rFonts w:ascii="Times New Roman" w:hAnsi="Times New Roman" w:cs="Times New Roman"/>
                <w:sz w:val="24"/>
                <w:szCs w:val="24"/>
              </w:rPr>
            </w:pPr>
          </w:p>
        </w:tc>
        <w:tc>
          <w:tcPr>
            <w:tcW w:w="3958"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3959"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BB5368" w:rsidTr="0024484D">
        <w:tc>
          <w:tcPr>
            <w:tcW w:w="2700"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BB5368" w:rsidRDefault="00BB5368" w:rsidP="0024484D">
            <w:pPr>
              <w:jc w:val="both"/>
              <w:rPr>
                <w:rFonts w:ascii="Times New Roman" w:hAnsi="Times New Roman" w:cs="Times New Roman"/>
                <w:sz w:val="24"/>
                <w:szCs w:val="24"/>
              </w:rPr>
            </w:pPr>
            <w:r>
              <w:rPr>
                <w:rFonts w:ascii="Times New Roman" w:hAnsi="Times New Roman" w:cs="Times New Roman"/>
                <w:sz w:val="24"/>
                <w:szCs w:val="24"/>
              </w:rPr>
              <w:t>[C4,P4,A4] Mahasiswa dapat memahami mendasar tentang kegiatan eksplorasi (konsep,model,prinsip, perencanaan dan tahapan eksplorasi endapan mineral), mampu melakukan analisis terpadu sampai pada tahap pendugaan cadangan. Konsep dan model eksplorasi endapan mineral. Konsep meliputi beberapa genesa endapan mineral. Model eksplorasi meliputi model geologi dan geofisika yang umum digunakan, contohnya : survey geologi, geolistrik, geomagnet, Induced Polarized, pemboran, gravity (gaya berat), seismic.</w:t>
            </w:r>
          </w:p>
        </w:tc>
      </w:tr>
    </w:tbl>
    <w:p w:rsidR="00BB5368" w:rsidRDefault="00BB5368" w:rsidP="00BB5368"/>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ilmu </w:t>
            </w:r>
            <w:r>
              <w:rPr>
                <w:rFonts w:ascii="Times New Roman" w:eastAsia="Times New Roman" w:hAnsi="Times New Roman" w:cs="Times New Roman"/>
                <w:bCs/>
                <w:color w:val="000000"/>
                <w:sz w:val="24"/>
                <w:szCs w:val="24"/>
              </w:rPr>
              <w:lastRenderedPageBreak/>
              <w:t>geologi struktur dan komponen penyusun Bumi (Earth Structure)</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lastRenderedPageBreak/>
              <w:t>Pengantar Earth Structure</w:t>
            </w:r>
          </w:p>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lastRenderedPageBreak/>
              <w:t>[K1] : Earth Structure.ppt</w:t>
            </w:r>
          </w:p>
        </w:tc>
        <w:tc>
          <w:tcPr>
            <w:tcW w:w="2651" w:type="dxa"/>
          </w:tcPr>
          <w:p w:rsidR="00BB5368" w:rsidRDefault="00BB5368"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lastRenderedPageBreak/>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BB5368" w:rsidRDefault="00BB5368"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lastRenderedPageBreak/>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BB5368" w:rsidRDefault="00BB5368" w:rsidP="0024484D">
            <w:pPr>
              <w:jc w:val="center"/>
              <w:rPr>
                <w:rFonts w:ascii="Times New Roman" w:hAnsi="Times New Roman" w:cs="Times New Roman"/>
                <w:sz w:val="24"/>
                <w:szCs w:val="24"/>
              </w:rPr>
            </w:pP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lastRenderedPageBreak/>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sz w:val="24"/>
                <w:szCs w:val="24"/>
              </w:rPr>
            </w:pP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Diskusi Kelas (Pemahaman komponen </w:t>
            </w:r>
            <w:r>
              <w:rPr>
                <w:rFonts w:ascii="Times New Roman" w:hAnsi="Times New Roman" w:cs="Times New Roman"/>
                <w:sz w:val="24"/>
                <w:szCs w:val="24"/>
              </w:rPr>
              <w:lastRenderedPageBreak/>
              <w:t>penyusun Bumi dari inti sampai kerak dan hubungan dengan geologi struktur)</w:t>
            </w:r>
          </w:p>
          <w:p w:rsidR="00BB5368" w:rsidRDefault="00BB5368" w:rsidP="0024484D">
            <w:pPr>
              <w:jc w:val="center"/>
              <w:rPr>
                <w:rFonts w:ascii="Times New Roman" w:hAnsi="Times New Roman" w:cs="Times New Roman"/>
                <w:sz w:val="24"/>
                <w:szCs w:val="24"/>
              </w:rPr>
            </w:pP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lastRenderedPageBreak/>
              <w:t>Ketepatan Menjelaskan</w:t>
            </w:r>
          </w:p>
          <w:p w:rsidR="00BB5368" w:rsidRDefault="00BB5368" w:rsidP="0024484D">
            <w:pPr>
              <w:jc w:val="center"/>
              <w:rPr>
                <w:rFonts w:ascii="Times New Roman" w:hAnsi="Times New Roman" w:cs="Times New Roman"/>
                <w:sz w:val="24"/>
                <w:szCs w:val="24"/>
              </w:rPr>
            </w:pP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Deformasi Kerak Bumi (Divergen, Konvergen dan Transform)</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Pengantar Deformasi Kerak Bumi</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[K2] : Deformasi Tektonik Part 1.ppt</w:t>
            </w:r>
          </w:p>
        </w:tc>
        <w:tc>
          <w:tcPr>
            <w:tcW w:w="2651" w:type="dxa"/>
          </w:tcPr>
          <w:p w:rsidR="00BB5368" w:rsidRDefault="00BB5368" w:rsidP="0024484D">
            <w:pPr>
              <w:spacing w:before="2" w:line="237" w:lineRule="auto"/>
              <w:ind w:right="67"/>
              <w:rPr>
                <w:rFonts w:ascii="Times New Roman" w:hAnsi="Times New Roman" w:cs="Times New Roman"/>
                <w:sz w:val="24"/>
                <w:szCs w:val="24"/>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sz w:val="24"/>
                <w:szCs w:val="24"/>
              </w:rPr>
            </w:pPr>
            <w:r>
              <w:rPr>
                <w:rFonts w:ascii="Times New Roman" w:hAnsi="Times New Roman" w:cs="Times New Roman"/>
                <w:bCs/>
                <w:spacing w:val="-2"/>
                <w:sz w:val="24"/>
                <w:szCs w:val="24"/>
              </w:rPr>
              <w:t>[BT+BM:2x(4x60”)]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 (Macam-macam jenis perpindahan tektonik kerak bumi);</w:t>
            </w:r>
          </w:p>
          <w:p w:rsidR="00BB5368" w:rsidRDefault="00BB5368" w:rsidP="0024484D">
            <w:pPr>
              <w:rPr>
                <w:rFonts w:ascii="Times New Roman" w:hAnsi="Times New Roman" w:cs="Times New Roman"/>
                <w:sz w:val="24"/>
                <w:szCs w:val="24"/>
              </w:rPr>
            </w:pPr>
            <w:r>
              <w:rPr>
                <w:rFonts w:ascii="Times New Roman" w:hAnsi="Times New Roman" w:cs="Times New Roman"/>
                <w:b/>
                <w:sz w:val="24"/>
                <w:szCs w:val="24"/>
              </w:rPr>
              <w:t>Tugas-K2 :Resume proses divergen, konvergen, dan transform</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Mengenal Pergerakan Lempeng </w:t>
            </w:r>
          </w:p>
          <w:p w:rsidR="00BB5368" w:rsidRDefault="00BB5368" w:rsidP="0024484D">
            <w:pPr>
              <w:jc w:val="center"/>
              <w:rPr>
                <w:rFonts w:ascii="Times New Roman" w:hAnsi="Times New Roman" w:cs="Times New Roman"/>
                <w:sz w:val="24"/>
                <w:szCs w:val="24"/>
              </w:rPr>
            </w:pP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Menjelaskan Perbedaan Brittle dan Ductile</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Pengantar Brittle dan Ductile daalam kerak lempeng</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[K3] : Brittle dan Ductile.ppt</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 (Brittle dan Ductile);</w:t>
            </w:r>
          </w:p>
          <w:p w:rsidR="00BB5368" w:rsidRDefault="00BB5368" w:rsidP="0024484D">
            <w:pPr>
              <w:rPr>
                <w:rFonts w:ascii="Times New Roman" w:hAnsi="Times New Roman" w:cs="Times New Roman"/>
                <w:sz w:val="24"/>
                <w:szCs w:val="24"/>
              </w:rPr>
            </w:pPr>
            <w:r>
              <w:rPr>
                <w:rFonts w:ascii="Times New Roman" w:hAnsi="Times New Roman" w:cs="Times New Roman"/>
                <w:b/>
                <w:sz w:val="24"/>
                <w:szCs w:val="24"/>
              </w:rPr>
              <w:t>Tugas-K3 :Latihan soal Brittle dan Ductile, Perbedaan Divergen Konvergen dan Transform</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Memahami perbedaan dari keduanya dan struktur yang dihasilkan dari keduanya</w:t>
            </w:r>
          </w:p>
          <w:p w:rsidR="00BB5368" w:rsidRDefault="00BB5368" w:rsidP="0024484D">
            <w:pPr>
              <w:rPr>
                <w:rFonts w:ascii="Times New Roman" w:hAnsi="Times New Roman" w:cs="Times New Roman"/>
                <w:sz w:val="24"/>
                <w:szCs w:val="24"/>
              </w:rPr>
            </w:pP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menganalisa kinematika dan dinamika dalam pergerakan lempeng</w:t>
            </w:r>
          </w:p>
        </w:tc>
        <w:tc>
          <w:tcPr>
            <w:tcW w:w="1980" w:type="dxa"/>
          </w:tcPr>
          <w:p w:rsidR="00BB5368" w:rsidRDefault="00BB5368" w:rsidP="0024484D">
            <w:pPr>
              <w:spacing w:line="264" w:lineRule="exact"/>
              <w:ind w:left="-18" w:right="-20" w:firstLine="18"/>
              <w:rPr>
                <w:rFonts w:ascii="Times New Roman" w:hAnsi="Times New Roman" w:cs="Times New Roman"/>
                <w:sz w:val="24"/>
                <w:szCs w:val="24"/>
              </w:rPr>
            </w:pPr>
            <w:r>
              <w:rPr>
                <w:rFonts w:ascii="Times New Roman" w:hAnsi="Times New Roman" w:cs="Times New Roman"/>
                <w:sz w:val="24"/>
                <w:szCs w:val="24"/>
              </w:rPr>
              <w:t>Konsep kinematika dan dinamika dalam geologi struktur</w:t>
            </w:r>
          </w:p>
          <w:p w:rsidR="00BB5368" w:rsidRDefault="00BB5368" w:rsidP="0024484D">
            <w:pPr>
              <w:spacing w:line="264" w:lineRule="exact"/>
              <w:ind w:left="-18" w:right="-20" w:firstLine="18"/>
              <w:rPr>
                <w:rFonts w:ascii="Times New Roman" w:hAnsi="Times New Roman" w:cs="Times New Roman"/>
                <w:sz w:val="24"/>
                <w:szCs w:val="24"/>
              </w:rPr>
            </w:pPr>
            <w:r>
              <w:rPr>
                <w:rFonts w:ascii="Times New Roman" w:hAnsi="Times New Roman" w:cs="Times New Roman"/>
                <w:sz w:val="24"/>
                <w:szCs w:val="24"/>
              </w:rPr>
              <w:t>[K4] : Kinematika Gaya.ppt</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 (Dinamika lempeng tektonik);</w:t>
            </w:r>
          </w:p>
          <w:p w:rsidR="00BB5368" w:rsidRDefault="00BB5368" w:rsidP="0024484D">
            <w:pPr>
              <w:rPr>
                <w:rFonts w:ascii="Times New Roman" w:hAnsi="Times New Roman" w:cs="Times New Roman"/>
                <w:sz w:val="24"/>
                <w:szCs w:val="24"/>
              </w:rPr>
            </w:pPr>
            <w:r>
              <w:rPr>
                <w:rFonts w:ascii="Times New Roman" w:hAnsi="Times New Roman" w:cs="Times New Roman"/>
                <w:b/>
                <w:sz w:val="24"/>
                <w:szCs w:val="24"/>
              </w:rPr>
              <w:t>Tugas-K4 :Membuat Resume KInematika gerak lempeng</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Mengenal berbagai macam gerak lempeng dari dinamika gaya kinematic nya</w:t>
            </w:r>
          </w:p>
          <w:p w:rsidR="00BB5368" w:rsidRDefault="00BB5368" w:rsidP="0024484D">
            <w:pPr>
              <w:rPr>
                <w:rFonts w:ascii="Times New Roman" w:hAnsi="Times New Roman" w:cs="Times New Roman"/>
                <w:sz w:val="24"/>
                <w:szCs w:val="24"/>
              </w:rPr>
            </w:pP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Batuan sedimen karbonat</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Konsep sedimen stratigrafi batuan sedimen karbonatan</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[K5] : Pengantar batuan sedimen karbonatan.ppt</w:t>
            </w:r>
          </w:p>
        </w:tc>
        <w:tc>
          <w:tcPr>
            <w:tcW w:w="2651" w:type="dxa"/>
          </w:tcPr>
          <w:p w:rsidR="00BB5368" w:rsidRDefault="00BB5368"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 (batuan sedimen karbonatan);</w:t>
            </w:r>
          </w:p>
          <w:p w:rsidR="00BB5368" w:rsidRDefault="00BB5368" w:rsidP="0024484D">
            <w:pPr>
              <w:rPr>
                <w:rFonts w:ascii="Times New Roman" w:hAnsi="Times New Roman" w:cs="Times New Roman"/>
                <w:sz w:val="24"/>
                <w:szCs w:val="24"/>
              </w:rPr>
            </w:pPr>
            <w:r>
              <w:rPr>
                <w:rFonts w:ascii="Times New Roman" w:hAnsi="Times New Roman" w:cs="Times New Roman"/>
                <w:b/>
                <w:sz w:val="24"/>
                <w:szCs w:val="24"/>
              </w:rPr>
              <w:t>Quiz-K5:Sedimen Klastik dan  karbonatan (komponen penyusun)</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Mengenal komponen penyusun batuan karbonat</w:t>
            </w:r>
          </w:p>
          <w:p w:rsidR="00BB5368" w:rsidRDefault="00BB5368" w:rsidP="0024484D">
            <w:pPr>
              <w:rPr>
                <w:rFonts w:ascii="Times New Roman" w:hAnsi="Times New Roman" w:cs="Times New Roman"/>
                <w:sz w:val="24"/>
                <w:szCs w:val="24"/>
              </w:rPr>
            </w:pP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Genesa batuan karbonat (perbedaan genesa dengan batuan sedimen klastik)</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Konsep sedimen stratigrafi batuan sedimen karbonatan</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[K6] : Pengantar genesa batuan sedimen karbonat.ppt</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BB5368" w:rsidRDefault="00BB5368" w:rsidP="0024484D">
            <w:pPr>
              <w:rPr>
                <w:rFonts w:ascii="Times New Roman" w:hAnsi="Times New Roman" w:cs="Times New Roman"/>
                <w:sz w:val="24"/>
                <w:szCs w:val="24"/>
              </w:rPr>
            </w:pPr>
            <w:r>
              <w:rPr>
                <w:rFonts w:ascii="Times New Roman" w:hAnsi="Times New Roman" w:cs="Times New Roman"/>
                <w:b/>
                <w:sz w:val="24"/>
                <w:szCs w:val="24"/>
              </w:rPr>
              <w:t>Tugas-K6 :Latihan soal genesa batuan sedimen karbonat</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Mengenal genesa batuan sedimen karbonat</w:t>
            </w:r>
          </w:p>
          <w:p w:rsidR="00BB5368" w:rsidRDefault="00BB5368" w:rsidP="0024484D">
            <w:pPr>
              <w:rPr>
                <w:rFonts w:ascii="Times New Roman" w:hAnsi="Times New Roman" w:cs="Times New Roman"/>
                <w:sz w:val="24"/>
                <w:szCs w:val="24"/>
              </w:rPr>
            </w:pP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BB5368" w:rsidRDefault="00BB5368" w:rsidP="0024484D">
            <w:pPr>
              <w:rPr>
                <w:rFonts w:ascii="Times New Roman" w:hAnsi="Times New Roman" w:cs="Times New Roman"/>
                <w:color w:val="000000"/>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asal mula </w:t>
            </w:r>
            <w:r>
              <w:rPr>
                <w:rFonts w:ascii="Times New Roman" w:eastAsia="Times New Roman" w:hAnsi="Times New Roman" w:cs="Times New Roman"/>
                <w:bCs/>
                <w:color w:val="000000"/>
                <w:sz w:val="24"/>
                <w:szCs w:val="24"/>
              </w:rPr>
              <w:lastRenderedPageBreak/>
              <w:t>jadi (genesa) batuan sedimen, komponen penyusun, tekstur,struktur,mineral, lalu menjelaskan lingkungan pengendapan dan klasifikasinya</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Konsep sedimen stratigrafi batuan </w:t>
            </w:r>
            <w:r>
              <w:rPr>
                <w:rFonts w:ascii="Times New Roman" w:hAnsi="Times New Roman" w:cs="Times New Roman"/>
                <w:sz w:val="24"/>
                <w:szCs w:val="24"/>
              </w:rPr>
              <w:lastRenderedPageBreak/>
              <w:t>sedimen klastik dan non-klastik</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[K7] : Resume sedimen stratigrafi batuan sedimen klastik dan non-klastik.ppt</w:t>
            </w:r>
          </w:p>
        </w:tc>
        <w:tc>
          <w:tcPr>
            <w:tcW w:w="2651" w:type="dxa"/>
          </w:tcPr>
          <w:p w:rsidR="00BB5368" w:rsidRDefault="00BB5368"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Diskusi Kelas (batuan sedimen </w:t>
            </w:r>
            <w:r>
              <w:rPr>
                <w:rFonts w:ascii="Times New Roman" w:hAnsi="Times New Roman" w:cs="Times New Roman"/>
                <w:sz w:val="24"/>
                <w:szCs w:val="24"/>
              </w:rPr>
              <w:lastRenderedPageBreak/>
              <w:t>klastik dan non-klastik);</w:t>
            </w:r>
          </w:p>
          <w:p w:rsidR="00BB5368" w:rsidRDefault="00BB5368" w:rsidP="0024484D">
            <w:pPr>
              <w:rPr>
                <w:rFonts w:ascii="Times New Roman" w:hAnsi="Times New Roman" w:cs="Times New Roman"/>
                <w:sz w:val="24"/>
                <w:szCs w:val="24"/>
              </w:rPr>
            </w:pPr>
            <w:r>
              <w:rPr>
                <w:rFonts w:ascii="Times New Roman" w:hAnsi="Times New Roman" w:cs="Times New Roman"/>
                <w:b/>
                <w:sz w:val="24"/>
                <w:szCs w:val="24"/>
              </w:rPr>
              <w:t>Tugas-K7 :Latihan soal resume perbedaan batuan sedimen klastik dan non-klastik</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Mengenal perbedaan batuan sedimen </w:t>
            </w:r>
            <w:r>
              <w:rPr>
                <w:rFonts w:ascii="Times New Roman" w:hAnsi="Times New Roman" w:cs="Times New Roman"/>
                <w:sz w:val="24"/>
                <w:szCs w:val="24"/>
              </w:rPr>
              <w:lastRenderedPageBreak/>
              <w:t>klastik dan non-klastik</w:t>
            </w:r>
          </w:p>
          <w:p w:rsidR="00BB5368" w:rsidRDefault="00BB5368" w:rsidP="0024484D">
            <w:pPr>
              <w:rPr>
                <w:rFonts w:ascii="Times New Roman" w:hAnsi="Times New Roman" w:cs="Times New Roman"/>
                <w:sz w:val="24"/>
                <w:szCs w:val="24"/>
              </w:rPr>
            </w:pP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BB5368" w:rsidRDefault="00BB5368" w:rsidP="0024484D">
            <w:pPr>
              <w:rPr>
                <w:rFonts w:ascii="Times New Roman" w:hAnsi="Times New Roman" w:cs="Times New Roman"/>
                <w:sz w:val="24"/>
                <w:szCs w:val="24"/>
              </w:rPr>
            </w:pPr>
          </w:p>
        </w:tc>
        <w:tc>
          <w:tcPr>
            <w:tcW w:w="1980" w:type="dxa"/>
            <w:shd w:val="clear" w:color="auto" w:fill="BFBFBF" w:themeFill="background1" w:themeFillShade="BF"/>
          </w:tcPr>
          <w:p w:rsidR="00BB5368" w:rsidRDefault="00BB5368" w:rsidP="0024484D">
            <w:pPr>
              <w:rPr>
                <w:rFonts w:ascii="Times New Roman" w:hAnsi="Times New Roman" w:cs="Times New Roman"/>
                <w:sz w:val="24"/>
                <w:szCs w:val="24"/>
              </w:rPr>
            </w:pPr>
          </w:p>
        </w:tc>
        <w:tc>
          <w:tcPr>
            <w:tcW w:w="2651" w:type="dxa"/>
            <w:shd w:val="clear" w:color="auto" w:fill="BFBFBF" w:themeFill="background1" w:themeFillShade="BF"/>
          </w:tcPr>
          <w:p w:rsidR="00BB5368" w:rsidRDefault="00BB5368"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BB5368" w:rsidRDefault="00BB5368"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862"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p>
        </w:tc>
        <w:tc>
          <w:tcPr>
            <w:tcW w:w="1217"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30%</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ilmu stratigrafi dan hukum-hukum dalam stratigrafi</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Pengantar sedimen stratigrafi dalam prinsip stratigrafi</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[K9] : Pengantar prinsip stratigrafi.ppt</w:t>
            </w:r>
          </w:p>
        </w:tc>
        <w:tc>
          <w:tcPr>
            <w:tcW w:w="2651" w:type="dxa"/>
          </w:tcPr>
          <w:p w:rsidR="00BB5368" w:rsidRDefault="00BB5368"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BB5368" w:rsidRDefault="00BB5368" w:rsidP="0024484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BB5368" w:rsidRDefault="00BB5368" w:rsidP="0024484D">
            <w:pPr>
              <w:spacing w:line="264" w:lineRule="exact"/>
              <w:ind w:left="105" w:right="-20" w:hanging="105"/>
              <w:rPr>
                <w:rFonts w:ascii="Times New Roman" w:hAnsi="Times New Roman" w:cs="Times New Roman"/>
                <w:position w:val="1"/>
                <w:sz w:val="24"/>
                <w:szCs w:val="24"/>
                <w:lang w:val="sv-SE"/>
              </w:rPr>
            </w:pP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BB5368" w:rsidRDefault="00BB5368" w:rsidP="0024484D">
            <w:pPr>
              <w:rPr>
                <w:rFonts w:ascii="Times New Roman" w:hAnsi="Times New Roman" w:cs="Times New Roman"/>
                <w:b/>
                <w:sz w:val="24"/>
                <w:szCs w:val="24"/>
              </w:rPr>
            </w:pPr>
            <w:r>
              <w:rPr>
                <w:rFonts w:ascii="Times New Roman" w:hAnsi="Times New Roman" w:cs="Times New Roman"/>
                <w:sz w:val="24"/>
                <w:szCs w:val="24"/>
              </w:rPr>
              <w:t xml:space="preserve">Diskusi Kelas (prinsip stratigrafi); </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Mengenal hukum-hukum dalam ilmu stratigrafi</w:t>
            </w:r>
          </w:p>
          <w:p w:rsidR="00BB5368" w:rsidRDefault="00BB5368" w:rsidP="0024484D">
            <w:pPr>
              <w:rPr>
                <w:rFonts w:ascii="Times New Roman" w:hAnsi="Times New Roman" w:cs="Times New Roman"/>
                <w:sz w:val="24"/>
                <w:szCs w:val="24"/>
              </w:rPr>
            </w:pP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perbedaan beberapa bentuk ilmu stratigrafi (litostratigrafi,chronostratigrafi,biostratigrafi)</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Pengantar litostratigrafi,chronostratigrafi, dn biostratigrafi</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[K10] : Pengantar stratigrafi lanjutan.ppt</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 (pemahaman meluas stratigrafi);</w:t>
            </w:r>
          </w:p>
          <w:p w:rsidR="00BB5368" w:rsidRDefault="00BB5368" w:rsidP="0024484D">
            <w:pPr>
              <w:rPr>
                <w:rFonts w:ascii="Times New Roman" w:hAnsi="Times New Roman" w:cs="Times New Roman"/>
                <w:sz w:val="24"/>
                <w:szCs w:val="24"/>
              </w:rPr>
            </w:pPr>
            <w:r>
              <w:rPr>
                <w:rFonts w:ascii="Times New Roman" w:hAnsi="Times New Roman" w:cs="Times New Roman"/>
                <w:b/>
                <w:sz w:val="24"/>
                <w:szCs w:val="24"/>
              </w:rPr>
              <w:t>Tugas-K10 :Latihan soal litostrat, biostrat, dan kronostrat</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5%</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menganalisa korelasi batuan</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Konsep dasar korelasi batuan sedimen (memahami datum/keybed)</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lastRenderedPageBreak/>
              <w:t>[K11] : korelasi batuan.ppt</w:t>
            </w:r>
          </w:p>
        </w:tc>
        <w:tc>
          <w:tcPr>
            <w:tcW w:w="2651" w:type="dxa"/>
          </w:tcPr>
          <w:p w:rsidR="00BB5368" w:rsidRDefault="00BB5368"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Ceramah, Diskusi;</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w:t>
            </w:r>
          </w:p>
          <w:p w:rsidR="00BB5368" w:rsidRDefault="00BB5368" w:rsidP="0024484D">
            <w:pPr>
              <w:rPr>
                <w:rFonts w:ascii="Times New Roman" w:hAnsi="Times New Roman" w:cs="Times New Roman"/>
                <w:sz w:val="24"/>
                <w:szCs w:val="24"/>
              </w:rPr>
            </w:pP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membandingkan dan menjelaskan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menganalisa korelasi batuan (litokorelasi, biokorelasi, dan kronokorelasi)</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Pemahaman tentang perbedaan litokorelasi, biokorelasi, dan kronokorelasi</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[K12] : litokorelasi, biokorelasi, kronokorelasi.ppt</w:t>
            </w:r>
          </w:p>
        </w:tc>
        <w:tc>
          <w:tcPr>
            <w:tcW w:w="2651" w:type="dxa"/>
          </w:tcPr>
          <w:p w:rsidR="00BB5368" w:rsidRDefault="00BB5368"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p w:rsidR="00BB5368" w:rsidRDefault="00BB5368"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Video</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w:t>
            </w:r>
          </w:p>
          <w:p w:rsidR="00BB5368" w:rsidRDefault="00BB5368" w:rsidP="0024484D">
            <w:pPr>
              <w:rPr>
                <w:rFonts w:ascii="Times New Roman" w:hAnsi="Times New Roman" w:cs="Times New Roman"/>
                <w:sz w:val="24"/>
                <w:szCs w:val="24"/>
              </w:rPr>
            </w:pPr>
            <w:r>
              <w:rPr>
                <w:rFonts w:ascii="Times New Roman" w:hAnsi="Times New Roman" w:cs="Times New Roman"/>
                <w:b/>
                <w:sz w:val="24"/>
                <w:szCs w:val="24"/>
              </w:rPr>
              <w:t>Quiz-K12 :Stratigrafi dan Korelasi</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5%</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membaca stratigrafi regional dan manfaatnya</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Konsep dasar pembacaan stratigrafi regional</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[K13] : Peta Geologi Regional.ppt</w:t>
            </w:r>
          </w:p>
        </w:tc>
        <w:tc>
          <w:tcPr>
            <w:tcW w:w="2651" w:type="dxa"/>
          </w:tcPr>
          <w:p w:rsidR="00BB5368" w:rsidRDefault="00BB5368"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Diskusi;Video</w:t>
            </w:r>
          </w:p>
          <w:p w:rsidR="00BB5368" w:rsidRDefault="00BB5368" w:rsidP="0024484D">
            <w:pPr>
              <w:spacing w:line="264" w:lineRule="exact"/>
              <w:ind w:right="-20"/>
              <w:rPr>
                <w:rFonts w:ascii="Times New Roman" w:hAnsi="Times New Roman" w:cs="Times New Roman"/>
                <w:position w:val="1"/>
                <w:sz w:val="24"/>
                <w:szCs w:val="24"/>
                <w:lang w:val="sv-SE"/>
              </w:rPr>
            </w:pP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w:t>
            </w:r>
          </w:p>
          <w:p w:rsidR="00BB5368" w:rsidRDefault="00BB5368" w:rsidP="0024484D">
            <w:pPr>
              <w:rPr>
                <w:rFonts w:ascii="Times New Roman" w:hAnsi="Times New Roman" w:cs="Times New Roman"/>
                <w:sz w:val="24"/>
                <w:szCs w:val="24"/>
              </w:rPr>
            </w:pPr>
            <w:r>
              <w:rPr>
                <w:rFonts w:ascii="Times New Roman" w:hAnsi="Times New Roman" w:cs="Times New Roman"/>
                <w:b/>
                <w:sz w:val="24"/>
                <w:szCs w:val="24"/>
              </w:rPr>
              <w:t>Tugas-K13 :Latihan membuat bahasa program simulasi aliran di dalam bumi</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memahami sikuen stratigrafi</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Konsep sikuen stratigrafi</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[K14] : Pengantar sikuen stratigrafi.ppt</w:t>
            </w:r>
          </w:p>
        </w:tc>
        <w:tc>
          <w:tcPr>
            <w:tcW w:w="2651" w:type="dxa"/>
          </w:tcPr>
          <w:p w:rsidR="00BB5368" w:rsidRDefault="00BB5368" w:rsidP="0024484D">
            <w:pPr>
              <w:spacing w:line="264" w:lineRule="exact"/>
              <w:ind w:left="7" w:right="-20" w:hanging="7"/>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Stratigrafi Batuan, Korelasi Batuan, Sikuen Batuan</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Pemahaman sedimen stratigrafi menyeluruh</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[K15] : Jurnal.ppt</w:t>
            </w:r>
          </w:p>
        </w:tc>
        <w:tc>
          <w:tcPr>
            <w:tcW w:w="2651" w:type="dxa"/>
          </w:tcPr>
          <w:p w:rsidR="00BB5368" w:rsidRDefault="00BB5368" w:rsidP="0024484D">
            <w:pPr>
              <w:spacing w:line="264" w:lineRule="exact"/>
              <w:ind w:left="105" w:right="-20" w:hanging="105"/>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w:t>
            </w:r>
          </w:p>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 xml:space="preserve">Tugas-K15 :Presentasi dan resume sedimen stratigrafi </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BB5368" w:rsidRDefault="00BB5368" w:rsidP="0024484D">
            <w:pPr>
              <w:rPr>
                <w:rFonts w:ascii="Times New Roman" w:hAnsi="Times New Roman" w:cs="Times New Roman"/>
                <w:sz w:val="24"/>
                <w:szCs w:val="24"/>
              </w:rPr>
            </w:pPr>
          </w:p>
        </w:tc>
        <w:tc>
          <w:tcPr>
            <w:tcW w:w="1980" w:type="dxa"/>
            <w:shd w:val="clear" w:color="auto" w:fill="BFBFBF" w:themeFill="background1" w:themeFillShade="BF"/>
          </w:tcPr>
          <w:p w:rsidR="00BB5368" w:rsidRDefault="00BB5368" w:rsidP="0024484D">
            <w:pPr>
              <w:rPr>
                <w:rFonts w:ascii="Times New Roman" w:hAnsi="Times New Roman" w:cs="Times New Roman"/>
                <w:sz w:val="24"/>
                <w:szCs w:val="24"/>
              </w:rPr>
            </w:pPr>
          </w:p>
        </w:tc>
        <w:tc>
          <w:tcPr>
            <w:tcW w:w="2651" w:type="dxa"/>
            <w:shd w:val="clear" w:color="auto" w:fill="BFBFBF" w:themeFill="background1" w:themeFillShade="BF"/>
          </w:tcPr>
          <w:p w:rsidR="00BB5368" w:rsidRDefault="00BB5368"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BB5368" w:rsidRDefault="00BB5368"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862"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p>
        </w:tc>
        <w:tc>
          <w:tcPr>
            <w:tcW w:w="1217"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30%</w:t>
            </w:r>
          </w:p>
        </w:tc>
      </w:tr>
    </w:tbl>
    <w:p w:rsidR="00BB5368" w:rsidRDefault="00BB5368" w:rsidP="00BB5368"/>
    <w:p w:rsidR="00BB5368" w:rsidRDefault="00BB5368" w:rsidP="00BB5368"/>
    <w:p w:rsidR="00BB5368" w:rsidRDefault="00BB5368" w:rsidP="00BB5368"/>
    <w:p w:rsidR="00BB5368" w:rsidRDefault="00BB5368" w:rsidP="00BB5368">
      <w:pPr>
        <w:rPr>
          <w:rFonts w:ascii="Times New Roman" w:hAnsi="Times New Roman" w:cs="Times New Roman"/>
          <w:b/>
          <w:sz w:val="24"/>
          <w:szCs w:val="24"/>
        </w:rPr>
      </w:pPr>
      <w:r>
        <w:rPr>
          <w:rFonts w:ascii="Times New Roman" w:hAnsi="Times New Roman" w:cs="Times New Roman"/>
          <w:b/>
          <w:sz w:val="24"/>
          <w:szCs w:val="24"/>
        </w:rPr>
        <w:t xml:space="preserve">PUSTAKA : </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5"/>
      </w:tblGrid>
      <w:tr w:rsidR="00BB5368" w:rsidTr="0024484D">
        <w:tc>
          <w:tcPr>
            <w:tcW w:w="14575" w:type="dxa"/>
            <w:tcBorders>
              <w:top w:val="single" w:sz="4" w:space="0" w:color="auto"/>
              <w:left w:val="single" w:sz="4" w:space="0" w:color="auto"/>
              <w:bottom w:val="single" w:sz="4" w:space="0" w:color="auto"/>
              <w:right w:val="single" w:sz="4" w:space="0" w:color="auto"/>
            </w:tcBorders>
            <w:shd w:val="clear" w:color="auto" w:fill="FFFFFF"/>
            <w:vAlign w:val="center"/>
          </w:tcPr>
          <w:p w:rsidR="00BB5368" w:rsidRDefault="00BB5368" w:rsidP="0024484D">
            <w:pPr>
              <w:pStyle w:val="ListParagraph"/>
              <w:numPr>
                <w:ilvl w:val="0"/>
                <w:numId w:val="34"/>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Reynolds, J.M., 1997, An Introduction to Applied and Environmental Geophysics, John Wiley and Son.</w:t>
            </w:r>
          </w:p>
          <w:p w:rsidR="00BB5368" w:rsidRDefault="00BB5368" w:rsidP="0024484D">
            <w:pPr>
              <w:pStyle w:val="ListParagraph"/>
              <w:numPr>
                <w:ilvl w:val="0"/>
                <w:numId w:val="34"/>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Koesoemadinata, 2000, Geologi Eksplorasi</w:t>
            </w:r>
          </w:p>
          <w:p w:rsidR="00BB5368" w:rsidRDefault="00BB5368" w:rsidP="0024484D">
            <w:pPr>
              <w:pStyle w:val="ListParagraph"/>
              <w:numPr>
                <w:ilvl w:val="0"/>
                <w:numId w:val="34"/>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Peters, William C., 1978, Exploration and Mining Geology, John Wiley and Son</w:t>
            </w:r>
          </w:p>
          <w:p w:rsidR="00BB5368" w:rsidRDefault="00BB5368" w:rsidP="0024484D">
            <w:pPr>
              <w:pStyle w:val="ListParagraph"/>
              <w:numPr>
                <w:ilvl w:val="0"/>
                <w:numId w:val="34"/>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Telford, W.M., Geldart, L.P., Sherrif, R.E., 1990, Applied Geophysics, CambridgeUniv. Press.</w:t>
            </w:r>
          </w:p>
          <w:p w:rsidR="00BB5368" w:rsidRDefault="00BB5368" w:rsidP="0024484D">
            <w:pPr>
              <w:pStyle w:val="ListParagraph"/>
              <w:numPr>
                <w:ilvl w:val="0"/>
                <w:numId w:val="34"/>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Forrester, J.D., 1946, Principles of Field and Mining Geology, John Wiley and Son.</w:t>
            </w:r>
          </w:p>
        </w:tc>
      </w:tr>
    </w:tbl>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tbl>
      <w:tblPr>
        <w:tblStyle w:val="TableGrid"/>
        <w:tblW w:w="14575" w:type="dxa"/>
        <w:tblLayout w:type="fixed"/>
        <w:tblLook w:val="04A0" w:firstRow="1" w:lastRow="0" w:firstColumn="1" w:lastColumn="0" w:noHBand="0" w:noVBand="1"/>
      </w:tblPr>
      <w:tblGrid>
        <w:gridCol w:w="2785"/>
        <w:gridCol w:w="11790"/>
      </w:tblGrid>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lastRenderedPageBreak/>
              <w:t>Nama Program Studi</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vAlign w:val="center"/>
          </w:tcPr>
          <w:p w:rsidR="00BB5368" w:rsidRDefault="00BB5368" w:rsidP="0024484D">
            <w:pPr>
              <w:jc w:val="both"/>
              <w:rPr>
                <w:rFonts w:ascii="Times New Roman" w:hAnsi="Times New Roman" w:cs="Times New Roman"/>
                <w:sz w:val="24"/>
                <w:szCs w:val="24"/>
              </w:rPr>
            </w:pPr>
            <w:r>
              <w:rPr>
                <w:rFonts w:ascii="Times New Roman" w:hAnsi="Times New Roman" w:cs="Times New Roman"/>
                <w:sz w:val="24"/>
                <w:szCs w:val="24"/>
              </w:rPr>
              <w:t>Eksplorasi Elektromagnetik Pasif</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BB5368" w:rsidRDefault="00BB5368" w:rsidP="0024484D">
            <w:pPr>
              <w:jc w:val="both"/>
              <w:rPr>
                <w:rFonts w:ascii="Times New Roman" w:hAnsi="Times New Roman" w:cs="Times New Roman"/>
                <w:sz w:val="24"/>
                <w:szCs w:val="24"/>
              </w:rPr>
            </w:pPr>
            <w:r>
              <w:rPr>
                <w:rFonts w:ascii="Times New Roman" w:hAnsi="Times New Roman" w:cs="Times New Roman"/>
                <w:sz w:val="24"/>
                <w:szCs w:val="24"/>
              </w:rPr>
              <w:t>RF184840</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BB5368" w:rsidRDefault="00BB5368" w:rsidP="0024484D">
            <w:pPr>
              <w:jc w:val="both"/>
              <w:rPr>
                <w:rFonts w:ascii="Times New Roman" w:hAnsi="Times New Roman" w:cs="Times New Roman"/>
                <w:sz w:val="24"/>
                <w:szCs w:val="24"/>
              </w:rPr>
            </w:pPr>
            <w:r>
              <w:rPr>
                <w:rFonts w:ascii="Times New Roman" w:hAnsi="Times New Roman"/>
                <w:sz w:val="24"/>
                <w:szCs w:val="24"/>
              </w:rPr>
              <w:t>VIII (Delapan)</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BB5368" w:rsidRDefault="00BB5368" w:rsidP="0024484D">
            <w:pPr>
              <w:jc w:val="both"/>
              <w:rPr>
                <w:rFonts w:ascii="Times New Roman" w:hAnsi="Times New Roman" w:cs="Times New Roman"/>
                <w:sz w:val="24"/>
                <w:szCs w:val="24"/>
              </w:rPr>
            </w:pPr>
            <w:r>
              <w:rPr>
                <w:rFonts w:ascii="Times New Roman" w:hAnsi="Times New Roman"/>
                <w:sz w:val="24"/>
                <w:szCs w:val="24"/>
              </w:rPr>
              <w:t xml:space="preserve">3 </w:t>
            </w:r>
            <w:r>
              <w:rPr>
                <w:rFonts w:ascii="Times New Roman" w:hAnsi="Times New Roman" w:cs="Times New Roman"/>
                <w:sz w:val="24"/>
                <w:szCs w:val="24"/>
              </w:rPr>
              <w:t>(T:2,P:1)</w:t>
            </w:r>
            <w:r>
              <w:rPr>
                <w:rFonts w:ascii="Times New Roman" w:hAnsi="Times New Roman"/>
                <w:sz w:val="24"/>
                <w:szCs w:val="24"/>
              </w:rPr>
              <w:t xml:space="preserve"> SKS</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Wien Lestari, S.T., M.T.</w:t>
            </w:r>
          </w:p>
        </w:tc>
      </w:tr>
    </w:tbl>
    <w:p w:rsidR="00BB5368" w:rsidRDefault="00BB5368" w:rsidP="00BB5368"/>
    <w:tbl>
      <w:tblPr>
        <w:tblStyle w:val="TableGrid"/>
        <w:tblW w:w="14575" w:type="dxa"/>
        <w:tblLayout w:type="fixed"/>
        <w:tblLook w:val="04A0" w:firstRow="1" w:lastRow="0" w:firstColumn="1" w:lastColumn="0" w:noHBand="0" w:noVBand="1"/>
      </w:tblPr>
      <w:tblGrid>
        <w:gridCol w:w="2700"/>
        <w:gridCol w:w="2965"/>
        <w:gridCol w:w="807"/>
        <w:gridCol w:w="8103"/>
      </w:tblGrid>
      <w:tr w:rsidR="00BB5368" w:rsidTr="0024484D">
        <w:tc>
          <w:tcPr>
            <w:tcW w:w="2700"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Gelombang, Matematika, Geologi</w:t>
            </w:r>
          </w:p>
        </w:tc>
      </w:tr>
      <w:tr w:rsidR="00BB5368" w:rsidTr="0024484D">
        <w:tc>
          <w:tcPr>
            <w:tcW w:w="2700" w:type="dxa"/>
            <w:vMerge w:val="restart"/>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BB5368" w:rsidRDefault="00BB5368"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val="restart"/>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8103" w:type="dxa"/>
          </w:tcPr>
          <w:p w:rsidR="00BB5368" w:rsidRDefault="00BB5368" w:rsidP="0024484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b/>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8103" w:type="dxa"/>
          </w:tcPr>
          <w:p w:rsidR="00BB5368" w:rsidRDefault="00BB5368" w:rsidP="0024484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b/>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8103" w:type="dxa"/>
          </w:tcPr>
          <w:p w:rsidR="00BB5368" w:rsidRDefault="00BB5368"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val="restart"/>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8103" w:type="dxa"/>
          </w:tcPr>
          <w:p w:rsidR="00BB5368" w:rsidRDefault="00BB5368" w:rsidP="0024484D">
            <w:pPr>
              <w:spacing w:before="120" w:after="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b/>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3.5</w:t>
            </w:r>
          </w:p>
        </w:tc>
        <w:tc>
          <w:tcPr>
            <w:tcW w:w="8103" w:type="dxa"/>
          </w:tcPr>
          <w:p w:rsidR="00BB5368" w:rsidRDefault="00BB5368"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b/>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3.6</w:t>
            </w:r>
          </w:p>
        </w:tc>
        <w:tc>
          <w:tcPr>
            <w:tcW w:w="8103" w:type="dxa"/>
          </w:tcPr>
          <w:p w:rsidR="00BB5368" w:rsidRDefault="00BB5368"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pengetahuan operasional lengkap terkait dengan bidang teknologi rekayasa geofisika;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b/>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8103" w:type="dxa"/>
          </w:tcPr>
          <w:p w:rsidR="00BB5368" w:rsidRDefault="00BB5368"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b/>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3.12</w:t>
            </w:r>
          </w:p>
        </w:tc>
        <w:tc>
          <w:tcPr>
            <w:tcW w:w="8103" w:type="dxa"/>
          </w:tcPr>
          <w:p w:rsidR="00BB5368" w:rsidRDefault="00BB5368"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prinsip, tata cara bengkel, studio dan kegiatan laboratorium serta pelaksanaan  keselamatan,  kesehatan kerja dan lingkungan (K3L) secara umum;</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val="restart"/>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BB5368" w:rsidRDefault="00BB5368"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8103" w:type="dxa"/>
          </w:tcPr>
          <w:p w:rsidR="00BB5368" w:rsidRDefault="00BB5368" w:rsidP="0024484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8103"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8103"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8103"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8103"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8103"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8103" w:type="dxa"/>
          </w:tcPr>
          <w:p w:rsidR="00BB5368" w:rsidRDefault="00BB5368"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BB5368" w:rsidTr="0024484D">
        <w:tc>
          <w:tcPr>
            <w:tcW w:w="2700"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vAlign w:val="center"/>
          </w:tcPr>
          <w:p w:rsidR="00BB5368" w:rsidRDefault="00BB5368" w:rsidP="0024484D">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[C4,P4,A4] Mahasiswa mampu </w:t>
            </w:r>
            <w:r>
              <w:rPr>
                <w:rFonts w:ascii="Times New Roman" w:hAnsi="Times New Roman" w:cs="Times New Roman"/>
                <w:color w:val="000000"/>
                <w:sz w:val="24"/>
                <w:szCs w:val="24"/>
              </w:rPr>
              <w:t>menguasai konsep, prinsip dan teknik perancangan sistem, proses atau komponen aplikasi Metoda Elektromagnetik pasif (VLF, dan MT) dan melaksanakannya secara prosedural dimulai dari pengambilan data, pengolahan,melakukan analisa terhadap hasil interprestasi dengan kondisi geologi bawah permukaan dan pemodelan untuk menyelesaikan masalah rekayasa geofisika dekat permukaan secara mendalam dalam eksplorasi tambang, hidrogeologi, geoteknik dan lingkungan serta bertanggungjawab terhadap hasil pekerjaan sendiri dan kelompok melalui laporan dan presentasi ilmiah.</w:t>
            </w:r>
          </w:p>
        </w:tc>
      </w:tr>
    </w:tbl>
    <w:p w:rsidR="00BB5368" w:rsidRDefault="00BB5368" w:rsidP="00BB5368"/>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[C4,P4,A4] Mahasiswa mampu memahami metoda elektromagnetik (EM) dan perkembangannya</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Pengantar Metoda EM, perkembangan metoda EM dan aplikasi umum</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K1:pengantar metoda EM dan perkembangannya.ppt</w:t>
            </w:r>
          </w:p>
        </w:tc>
        <w:tc>
          <w:tcPr>
            <w:tcW w:w="2651"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 xml:space="preserve">Kuliah Pengantar, Brainstorming, Diskusi Kelompok, </w:t>
            </w:r>
          </w:p>
        </w:tc>
        <w:tc>
          <w:tcPr>
            <w:tcW w:w="1930"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TM: 2x(4x50”)</w:t>
            </w:r>
          </w:p>
        </w:tc>
        <w:tc>
          <w:tcPr>
            <w:tcW w:w="1623"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Mengenal aplikasi EM secara umum</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Mahasiswa mampu menjelaskan konsep metoda EM </w:t>
            </w:r>
          </w:p>
          <w:p w:rsidR="00BB5368" w:rsidRDefault="00BB5368" w:rsidP="0024484D">
            <w:pPr>
              <w:rPr>
                <w:rFonts w:ascii="Times New Roman" w:hAnsi="Times New Roman" w:cs="Times New Roman"/>
                <w:sz w:val="24"/>
                <w:szCs w:val="24"/>
              </w:rPr>
            </w:pP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prinsip dasar</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metoda-metoda EM, Persamaan Maxwell</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K2:Persamaan Medan listrik, Medan Magnet dan Persamaan Maxwell</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Mahasiswa mampu menjelaskan konsep metoda EM-Magnetotelurik</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K3 : Pengantar metoda magnetotelurik, skin depth</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Mahasiswa mampu menjelaskan pengolahan metode Magnetotelurik</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K4: pengenalan tahapan pengolahan data metode MT</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w:t>
            </w:r>
          </w:p>
          <w:p w:rsidR="00BB5368" w:rsidRDefault="00BB5368" w:rsidP="0024484D">
            <w:pPr>
              <w:rPr>
                <w:rFonts w:ascii="Times New Roman" w:hAnsi="Times New Roman" w:cs="Times New Roman"/>
                <w:sz w:val="24"/>
                <w:szCs w:val="24"/>
              </w:rPr>
            </w:pP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Mahasiswa mampu mengaplikasikan pengolahan metode Magnetotelurik</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K5: Case study, pengolahan data </w:t>
            </w:r>
          </w:p>
        </w:tc>
        <w:tc>
          <w:tcPr>
            <w:tcW w:w="2651" w:type="dxa"/>
          </w:tcPr>
          <w:p w:rsidR="00BB5368" w:rsidRDefault="00BB5368"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menerapkan filter yang baik untuk meningkatkan kualitas data</w:t>
            </w:r>
          </w:p>
        </w:tc>
        <w:tc>
          <w:tcPr>
            <w:tcW w:w="1217"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Mahasiswa mampu menjelaskan konsep CSAMT-AMT dan mengaplikasikan pengolahan metode Magnetotelurik</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K6: Case study, pengolahan data</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w:t>
            </w:r>
          </w:p>
          <w:p w:rsidR="00BB5368" w:rsidRDefault="00BB5368" w:rsidP="0024484D">
            <w:pPr>
              <w:rPr>
                <w:rFonts w:ascii="Times New Roman" w:hAnsi="Times New Roman" w:cs="Times New Roman"/>
                <w:sz w:val="24"/>
                <w:szCs w:val="24"/>
              </w:rPr>
            </w:pP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BB5368" w:rsidRDefault="00BB5368" w:rsidP="0024484D">
            <w:pPr>
              <w:rPr>
                <w:rFonts w:ascii="Times New Roman" w:hAnsi="Times New Roman" w:cs="Times New Roman"/>
                <w:color w:val="000000"/>
                <w:sz w:val="24"/>
                <w:szCs w:val="24"/>
              </w:rPr>
            </w:pPr>
            <w:r>
              <w:rPr>
                <w:rFonts w:ascii="Times New Roman" w:hAnsi="Times New Roman" w:cs="Times New Roman"/>
                <w:sz w:val="24"/>
                <w:szCs w:val="24"/>
              </w:rPr>
              <w:t>Mahasiswa mampu menjelaskan konsep CSAMT-AMT dan mengaplikasikan pengolahan metode Magnetotelurik</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K7 : Pengolahan data CSAMT dan AMT</w:t>
            </w:r>
          </w:p>
        </w:tc>
        <w:tc>
          <w:tcPr>
            <w:tcW w:w="2651" w:type="dxa"/>
          </w:tcPr>
          <w:p w:rsidR="00BB5368" w:rsidRDefault="00BB5368"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Tugas 6 : membuat resume paper dengan metode CSAMT dan AMT -Praktikum </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menerapkan filter yang baik untuk meningkatkan kualitas data</w:t>
            </w:r>
          </w:p>
        </w:tc>
        <w:tc>
          <w:tcPr>
            <w:tcW w:w="1217"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980" w:type="dxa"/>
            <w:shd w:val="clear" w:color="auto" w:fill="BFBFBF" w:themeFill="background1" w:themeFillShade="BF"/>
          </w:tcPr>
          <w:p w:rsidR="00BB5368" w:rsidRDefault="00BB5368" w:rsidP="0024484D">
            <w:pPr>
              <w:rPr>
                <w:rFonts w:ascii="Times New Roman" w:hAnsi="Times New Roman" w:cs="Times New Roman"/>
                <w:sz w:val="24"/>
                <w:szCs w:val="24"/>
              </w:rPr>
            </w:pPr>
          </w:p>
        </w:tc>
        <w:tc>
          <w:tcPr>
            <w:tcW w:w="2651" w:type="dxa"/>
            <w:shd w:val="clear" w:color="auto" w:fill="BFBFBF" w:themeFill="background1" w:themeFillShade="BF"/>
          </w:tcPr>
          <w:p w:rsidR="00BB5368" w:rsidRDefault="00BB5368"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BB5368" w:rsidRDefault="00BB5368"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BB5368" w:rsidRDefault="00BB5368" w:rsidP="0024484D">
            <w:pPr>
              <w:rPr>
                <w:rFonts w:ascii="Times New Roman" w:hAnsi="Times New Roman" w:cs="Times New Roman"/>
                <w:sz w:val="24"/>
                <w:szCs w:val="24"/>
              </w:rPr>
            </w:pPr>
          </w:p>
        </w:tc>
        <w:tc>
          <w:tcPr>
            <w:tcW w:w="1862"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p>
        </w:tc>
        <w:tc>
          <w:tcPr>
            <w:tcW w:w="1217"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30%</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Mahasiswa mampu menjelaskan konsep Very Low Frequency</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K9 : Pengantar metoda VLF</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Mahasiswa mampu menjelaskan tahap pengolahan Very Low Frequency</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K10 : Pengantar tahapan processing </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 </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Mahasiswa mampu menjelaskan tahap pengolahan Very Low Frequency</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K11 : Pengantar tahapan pemodelan da perkembangan metoda VLF</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Resume jurnal </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Mahasiswa mampu mengaplikasikan metode elektromagnetik pasif</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K12 : Perkembangan metode MT</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Kuliah Tamu</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Mahasiswa mampu mengaplikasikan metode elektromagnetik pasif</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K12 : Perkembangan metode MT</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Praktikum </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Praktikum</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Mahasiswa mampu mengaplikasikan metode elektromagnetik pasif</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K14 : Perkembangan Metode VLF </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Kuliah Tamu </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Mahasiswa mampu menerapkan metode EM VLF</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K14 : Pengantar tahapan processing </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BB5368" w:rsidRDefault="00BB5368"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2340" w:type="dxa"/>
            <w:shd w:val="clear" w:color="auto" w:fill="BFBFBF" w:themeFill="background1" w:themeFillShade="BF"/>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BB5368" w:rsidRDefault="00BB5368" w:rsidP="0024484D">
            <w:pPr>
              <w:rPr>
                <w:rFonts w:ascii="Times New Roman" w:hAnsi="Times New Roman" w:cs="Times New Roman"/>
                <w:sz w:val="24"/>
                <w:szCs w:val="24"/>
              </w:rPr>
            </w:pPr>
          </w:p>
        </w:tc>
        <w:tc>
          <w:tcPr>
            <w:tcW w:w="2651" w:type="dxa"/>
            <w:shd w:val="clear" w:color="auto" w:fill="BFBFBF" w:themeFill="background1" w:themeFillShade="BF"/>
          </w:tcPr>
          <w:p w:rsidR="00BB5368" w:rsidRDefault="00BB5368"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BB5368" w:rsidRDefault="00BB5368"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Presentasi laporan</w:t>
            </w:r>
          </w:p>
        </w:tc>
        <w:tc>
          <w:tcPr>
            <w:tcW w:w="1862"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p>
        </w:tc>
        <w:tc>
          <w:tcPr>
            <w:tcW w:w="1217"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30%</w:t>
            </w:r>
          </w:p>
        </w:tc>
      </w:tr>
    </w:tbl>
    <w:p w:rsidR="00BB5368" w:rsidRDefault="00BB5368" w:rsidP="00BB5368">
      <w:pPr>
        <w:rPr>
          <w:rFonts w:ascii="Times New Roman" w:hAnsi="Times New Roman" w:cs="Times New Roman"/>
          <w:b/>
          <w:sz w:val="24"/>
          <w:szCs w:val="24"/>
        </w:rPr>
      </w:pPr>
    </w:p>
    <w:p w:rsidR="00BB5368" w:rsidRDefault="00BB5368" w:rsidP="00BB5368">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69856" behindDoc="0" locked="0" layoutInCell="1" allowOverlap="1" wp14:anchorId="7A354231" wp14:editId="68394A82">
                <wp:simplePos x="0" y="0"/>
                <wp:positionH relativeFrom="margin">
                  <wp:align>right</wp:align>
                </wp:positionH>
                <wp:positionV relativeFrom="paragraph">
                  <wp:posOffset>413385</wp:posOffset>
                </wp:positionV>
                <wp:extent cx="9201150" cy="991235"/>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991235"/>
                        </a:xfrm>
                        <a:prstGeom prst="rect">
                          <a:avLst/>
                        </a:prstGeom>
                        <a:solidFill>
                          <a:srgbClr val="FFFFFF"/>
                        </a:solidFill>
                        <a:ln w="9525">
                          <a:solidFill>
                            <a:srgbClr val="000000"/>
                          </a:solidFill>
                          <a:miter lim="800000"/>
                        </a:ln>
                      </wps:spPr>
                      <wps:txbx>
                        <w:txbxContent>
                          <w:p w:rsidR="00BB5368" w:rsidRDefault="00BB5368" w:rsidP="00BB53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1.Telford, W., Geldart, L.P., Sheriff, R. E. (1976). Applied Geophysics.Cambridge Univ Press, Cambridge.</w:t>
                            </w:r>
                          </w:p>
                          <w:p w:rsidR="00BB5368" w:rsidRDefault="00BB5368" w:rsidP="00BB5368">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2.</w:t>
                            </w:r>
                            <w:r>
                              <w:rPr>
                                <w:rFonts w:ascii="Times New Roman" w:hAnsi="Times New Roman" w:cs="Times New Roman"/>
                                <w:color w:val="000000"/>
                                <w:sz w:val="24"/>
                                <w:szCs w:val="24"/>
                              </w:rPr>
                              <w:t xml:space="preserve"> Griffiths, D. J. (1999). </w:t>
                            </w:r>
                            <w:r>
                              <w:rPr>
                                <w:rFonts w:ascii="Times New Roman" w:hAnsi="Times New Roman" w:cs="Times New Roman"/>
                                <w:iCs/>
                                <w:color w:val="000000"/>
                                <w:sz w:val="24"/>
                                <w:szCs w:val="24"/>
                              </w:rPr>
                              <w:t>Introduction to Electrodynamics</w:t>
                            </w:r>
                            <w:r>
                              <w:rPr>
                                <w:rFonts w:ascii="Times New Roman" w:hAnsi="Times New Roman" w:cs="Times New Roman"/>
                                <w:color w:val="000000"/>
                                <w:sz w:val="24"/>
                                <w:szCs w:val="24"/>
                              </w:rPr>
                              <w:t>, 3rd ed., Prentice Hall.</w:t>
                            </w:r>
                          </w:p>
                          <w:p w:rsidR="00BB5368" w:rsidRDefault="00BB5368" w:rsidP="00BB536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3. </w:t>
                            </w:r>
                            <w:r>
                              <w:rPr>
                                <w:rFonts w:ascii="Times New Roman" w:hAnsi="Times New Roman" w:cs="Times New Roman"/>
                                <w:sz w:val="24"/>
                                <w:szCs w:val="24"/>
                              </w:rPr>
                              <w:t>Zhdanov, M. S. (2009). Geophysical Electromagnetic Theory and Methods. Elsevier.</w:t>
                            </w:r>
                          </w:p>
                          <w:p w:rsidR="00BB5368" w:rsidRDefault="00BB5368" w:rsidP="00BB53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Simpson, F. and Bahr, K. (2005). Practical Magnetotelluric. Cambridge.</w:t>
                            </w:r>
                          </w:p>
                          <w:p w:rsidR="00BB5368" w:rsidRDefault="00BB5368" w:rsidP="00BB5368">
                            <w:pPr>
                              <w:spacing w:after="0"/>
                              <w:rPr>
                                <w:sz w:val="24"/>
                                <w:szCs w:val="24"/>
                              </w:rPr>
                            </w:pPr>
                            <w:r>
                              <w:rPr>
                                <w:rFonts w:ascii="Times New Roman" w:hAnsi="Times New Roman" w:cs="Times New Roman"/>
                                <w:sz w:val="24"/>
                                <w:szCs w:val="24"/>
                              </w:rPr>
                              <w:t>5. Jurnal Geofisika</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A354231" id="_x0000_s1054" type="#_x0000_t202" style="position:absolute;margin-left:673.3pt;margin-top:32.55pt;width:724.5pt;height:78.05pt;z-index:2517698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">
                <v:textbox style="mso-fit-shape-to-text:t">
                  <w:txbxContent>
                    <w:p w:rsidR="00BB5368" w:rsidRDefault="00BB5368" w:rsidP="00BB53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1.Telford, W., Geldart, L.P., Sheriff, R. E. (1976). Applied Geophysics.Cambridge Univ Press, Cambridge.</w:t>
                      </w:r>
                    </w:p>
                    <w:p w:rsidR="00BB5368" w:rsidRDefault="00BB5368" w:rsidP="00BB5368">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2.</w:t>
                      </w:r>
                      <w:r>
                        <w:rPr>
                          <w:rFonts w:ascii="Times New Roman" w:hAnsi="Times New Roman" w:cs="Times New Roman"/>
                          <w:color w:val="000000"/>
                          <w:sz w:val="24"/>
                          <w:szCs w:val="24"/>
                        </w:rPr>
                        <w:t xml:space="preserve"> Griffiths, D. J. (1999). </w:t>
                      </w:r>
                      <w:r>
                        <w:rPr>
                          <w:rFonts w:ascii="Times New Roman" w:hAnsi="Times New Roman" w:cs="Times New Roman"/>
                          <w:iCs/>
                          <w:color w:val="000000"/>
                          <w:sz w:val="24"/>
                          <w:szCs w:val="24"/>
                        </w:rPr>
                        <w:t>Introduction to Electrodynamics</w:t>
                      </w:r>
                      <w:r>
                        <w:rPr>
                          <w:rFonts w:ascii="Times New Roman" w:hAnsi="Times New Roman" w:cs="Times New Roman"/>
                          <w:color w:val="000000"/>
                          <w:sz w:val="24"/>
                          <w:szCs w:val="24"/>
                        </w:rPr>
                        <w:t>, 3rd ed., Prentice Hall.</w:t>
                      </w:r>
                    </w:p>
                    <w:p w:rsidR="00BB5368" w:rsidRDefault="00BB5368" w:rsidP="00BB536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3. </w:t>
                      </w:r>
                      <w:r>
                        <w:rPr>
                          <w:rFonts w:ascii="Times New Roman" w:hAnsi="Times New Roman" w:cs="Times New Roman"/>
                          <w:sz w:val="24"/>
                          <w:szCs w:val="24"/>
                        </w:rPr>
                        <w:t>Zhdanov, M. S. (2009). Geophysical Electromagnetic Theory and Methods. Elsevier.</w:t>
                      </w:r>
                    </w:p>
                    <w:p w:rsidR="00BB5368" w:rsidRDefault="00BB5368" w:rsidP="00BB53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Simpson, F. and Bahr, K. (2005). Practical Magnetotelluric. Cambridge.</w:t>
                      </w:r>
                    </w:p>
                    <w:p w:rsidR="00BB5368" w:rsidRDefault="00BB5368" w:rsidP="00BB5368">
                      <w:pPr>
                        <w:spacing w:after="0"/>
                        <w:rPr>
                          <w:sz w:val="24"/>
                          <w:szCs w:val="24"/>
                        </w:rPr>
                      </w:pPr>
                      <w:r>
                        <w:rPr>
                          <w:rFonts w:ascii="Times New Roman" w:hAnsi="Times New Roman" w:cs="Times New Roman"/>
                          <w:sz w:val="24"/>
                          <w:szCs w:val="24"/>
                        </w:rPr>
                        <w:t>5. Jurnal Geofisika</w:t>
                      </w:r>
                    </w:p>
                  </w:txbxContent>
                </v:textbox>
                <w10:wrap type="square" anchorx="margin"/>
              </v:shape>
            </w:pict>
          </mc:Fallback>
        </mc:AlternateContent>
      </w:r>
      <w:r>
        <w:rPr>
          <w:rFonts w:ascii="Times New Roman" w:hAnsi="Times New Roman" w:cs="Times New Roman"/>
          <w:b/>
          <w:sz w:val="24"/>
          <w:szCs w:val="24"/>
        </w:rPr>
        <w:t xml:space="preserve">PUSTAKA : </w:t>
      </w:r>
    </w:p>
    <w:p w:rsidR="00BB5368" w:rsidRDefault="00BB5368">
      <w:pPr>
        <w:rPr>
          <w:rFonts w:ascii="Times New Roman" w:hAnsi="Times New Roman" w:cs="Times New Roman"/>
          <w:b/>
          <w:sz w:val="24"/>
          <w:szCs w:val="24"/>
        </w:rPr>
        <w:sectPr w:rsidR="00BB5368">
          <w:pgSz w:w="16834" w:h="11909" w:orient="landscape"/>
          <w:pgMar w:top="1134" w:right="1134" w:bottom="1134" w:left="1134" w:header="720" w:footer="720" w:gutter="0"/>
          <w:cols w:space="720"/>
          <w:docGrid w:linePitch="360"/>
        </w:sectPr>
      </w:pPr>
    </w:p>
    <w:tbl>
      <w:tblPr>
        <w:tblStyle w:val="TableGrid"/>
        <w:tblW w:w="14575" w:type="dxa"/>
        <w:tblLayout w:type="fixed"/>
        <w:tblLook w:val="04A0" w:firstRow="1" w:lastRow="0" w:firstColumn="1" w:lastColumn="0" w:noHBand="0" w:noVBand="1"/>
      </w:tblPr>
      <w:tblGrid>
        <w:gridCol w:w="2785"/>
        <w:gridCol w:w="11790"/>
      </w:tblGrid>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lastRenderedPageBreak/>
              <w:t>Nama Program Studi</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Eksplorasi Karbonat</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RF184841</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VIII (Delapan)</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3 (T:2,P:1) SKS</w:t>
            </w:r>
          </w:p>
        </w:tc>
      </w:tr>
      <w:tr w:rsidR="00BB5368" w:rsidTr="0024484D">
        <w:tc>
          <w:tcPr>
            <w:tcW w:w="2785"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Dr. Ayi Syaeful Bahri, S.Si., M.T.</w:t>
            </w:r>
          </w:p>
        </w:tc>
      </w:tr>
    </w:tbl>
    <w:p w:rsidR="00BB5368" w:rsidRDefault="00BB5368" w:rsidP="00BB5368"/>
    <w:tbl>
      <w:tblPr>
        <w:tblStyle w:val="TableGrid"/>
        <w:tblW w:w="14575" w:type="dxa"/>
        <w:tblLayout w:type="fixed"/>
        <w:tblLook w:val="04A0" w:firstRow="1" w:lastRow="0" w:firstColumn="1" w:lastColumn="0" w:noHBand="0" w:noVBand="1"/>
      </w:tblPr>
      <w:tblGrid>
        <w:gridCol w:w="2700"/>
        <w:gridCol w:w="2965"/>
        <w:gridCol w:w="807"/>
        <w:gridCol w:w="8103"/>
      </w:tblGrid>
      <w:tr w:rsidR="00BB5368" w:rsidTr="0024484D">
        <w:tc>
          <w:tcPr>
            <w:tcW w:w="2700"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BB5368" w:rsidRDefault="00BB5368" w:rsidP="0024484D">
            <w:pPr>
              <w:rPr>
                <w:rFonts w:ascii="Times New Roman" w:hAnsi="Times New Roman" w:cs="Times New Roman"/>
                <w:sz w:val="24"/>
                <w:szCs w:val="24"/>
              </w:rPr>
            </w:pPr>
            <w:r>
              <w:rPr>
                <w:rFonts w:ascii="Times New Roman" w:eastAsia="Calibri" w:hAnsi="Times New Roman" w:cs="Times New Roman"/>
                <w:kern w:val="3"/>
                <w:sz w:val="24"/>
                <w:szCs w:val="24"/>
                <w:lang w:val="id-ID"/>
              </w:rPr>
              <w:t xml:space="preserve">Definisi batuan karbonat, macam dan jenis, klasifikasi dan sifat umum batuan,  menghitung/mengukur parameter fisik batuan karbonat; porositas, permeabilitas, resistivitas/konduktivitas, bulk modulus, aturasi, wetability, kapilaritas dan </w:t>
            </w:r>
            <w:r>
              <w:rPr>
                <w:rFonts w:ascii="Times New Roman" w:eastAsia="Calibri" w:hAnsi="Times New Roman" w:cs="Times New Roman"/>
                <w:kern w:val="3"/>
                <w:sz w:val="24"/>
                <w:szCs w:val="24"/>
              </w:rPr>
              <w:t xml:space="preserve">Batuan Karbonat sebagai Nature Herritage </w:t>
            </w:r>
            <w:r>
              <w:rPr>
                <w:rFonts w:ascii="Times New Roman" w:eastAsia="Calibri" w:hAnsi="Times New Roman" w:cs="Times New Roman"/>
                <w:kern w:val="3"/>
                <w:sz w:val="24"/>
                <w:szCs w:val="24"/>
                <w:lang w:val="id-ID"/>
              </w:rPr>
              <w:t>lainnya</w:t>
            </w:r>
          </w:p>
        </w:tc>
      </w:tr>
      <w:tr w:rsidR="00BB5368" w:rsidTr="0024484D">
        <w:tc>
          <w:tcPr>
            <w:tcW w:w="2700" w:type="dxa"/>
            <w:vMerge w:val="restart"/>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BB5368" w:rsidRDefault="00BB5368"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val="restart"/>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BB5368" w:rsidRDefault="00BB5368"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BB5368" w:rsidRDefault="00BB5368" w:rsidP="0024484D">
            <w:pPr>
              <w:suppressAutoHyphens/>
              <w:autoSpaceDN w:val="0"/>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b/>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8103" w:type="dxa"/>
          </w:tcPr>
          <w:p w:rsidR="00BB5368" w:rsidRDefault="00BB5368" w:rsidP="0024484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b/>
                <w:sz w:val="24"/>
                <w:szCs w:val="24"/>
              </w:rPr>
            </w:pPr>
          </w:p>
        </w:tc>
        <w:tc>
          <w:tcPr>
            <w:tcW w:w="807" w:type="dxa"/>
          </w:tcPr>
          <w:p w:rsidR="00BB5368" w:rsidRDefault="00BB5368"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8103" w:type="dxa"/>
          </w:tcPr>
          <w:p w:rsidR="00BB5368" w:rsidRDefault="00BB5368"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val="restart"/>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BB5368" w:rsidRDefault="00BB5368"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3.1</w:t>
            </w:r>
          </w:p>
        </w:tc>
        <w:tc>
          <w:tcPr>
            <w:tcW w:w="8103" w:type="dxa"/>
          </w:tcPr>
          <w:p w:rsidR="00BB5368" w:rsidRDefault="00BB5368" w:rsidP="0024484D">
            <w:pPr>
              <w:suppressAutoHyphens/>
              <w:autoSpaceDN w:val="0"/>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menguasai konsep teoretis sains alam dan prinsip dalam mengaplikasikan matematika rekayasa sebagai dasar metodologi pendekatan eksplorasi geofisika terhadap sebuah fenomena alam yang spesifik secara umum;</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b/>
                <w:sz w:val="24"/>
                <w:szCs w:val="24"/>
              </w:rPr>
            </w:pPr>
          </w:p>
        </w:tc>
        <w:tc>
          <w:tcPr>
            <w:tcW w:w="807" w:type="dxa"/>
          </w:tcPr>
          <w:p w:rsidR="00BB5368" w:rsidRDefault="00BB5368"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3.2</w:t>
            </w:r>
          </w:p>
        </w:tc>
        <w:tc>
          <w:tcPr>
            <w:tcW w:w="8103" w:type="dxa"/>
          </w:tcPr>
          <w:p w:rsidR="00BB5368" w:rsidRDefault="00BB5368" w:rsidP="0024484D">
            <w:pPr>
              <w:suppressAutoHyphens/>
              <w:autoSpaceDN w:val="0"/>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menguasai pengetahuan geologi untuk memahami proses geologi yang merupakan karakteristik  dari sebuah fenomena alam tertentu secara umum;</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b/>
                <w:sz w:val="24"/>
                <w:szCs w:val="24"/>
              </w:rPr>
            </w:pPr>
          </w:p>
        </w:tc>
        <w:tc>
          <w:tcPr>
            <w:tcW w:w="807" w:type="dxa"/>
          </w:tcPr>
          <w:p w:rsidR="00BB5368" w:rsidRDefault="00BB5368"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3.8</w:t>
            </w:r>
          </w:p>
        </w:tc>
        <w:tc>
          <w:tcPr>
            <w:tcW w:w="8103" w:type="dxa"/>
          </w:tcPr>
          <w:p w:rsidR="00BB5368" w:rsidRDefault="00BB5368" w:rsidP="0024484D">
            <w:pPr>
              <w:suppressAutoHyphens/>
              <w:autoSpaceDN w:val="0"/>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menguasai prinsip dan metode aplikasi perpetaan yang dibutuhkan dalam pekerjaan rekayasa geofisika secara umum;</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val="restart"/>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BB5368" w:rsidRDefault="00BB5368"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4.1</w:t>
            </w:r>
          </w:p>
        </w:tc>
        <w:tc>
          <w:tcPr>
            <w:tcW w:w="8103" w:type="dxa"/>
          </w:tcPr>
          <w:p w:rsidR="00BB5368" w:rsidRDefault="00BB5368" w:rsidP="0024484D">
            <w:pPr>
              <w:suppressAutoHyphens/>
              <w:autoSpaceDN w:val="0"/>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 xml:space="preserve">mampu menerapkan prinsip-prinsip matematika, sains, dan prinsip rekayasa (engineering principles) ke dalam prosedur, proses, sistem, atau metodologi rekayasa geofisika untuk membuat atau memodifikasi model dalam menyelesaikan </w:t>
            </w:r>
            <w:r>
              <w:rPr>
                <w:rFonts w:ascii="Times New Roman" w:eastAsia="Calibri" w:hAnsi="Times New Roman" w:cs="Times New Roman"/>
                <w:kern w:val="3"/>
                <w:sz w:val="24"/>
                <w:szCs w:val="24"/>
                <w:lang w:val="id-ID"/>
              </w:rPr>
              <w:lastRenderedPageBreak/>
              <w:t>masalah rekayasa kompleks (complex engineering problem) di bidang lingkungan, pemukiman, kelautan dan energi  dengan konsep pembangunan berkelanjutan (sustainable development);</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sz w:val="24"/>
                <w:szCs w:val="24"/>
              </w:rPr>
            </w:pPr>
          </w:p>
        </w:tc>
        <w:tc>
          <w:tcPr>
            <w:tcW w:w="807" w:type="dxa"/>
          </w:tcPr>
          <w:p w:rsidR="00BB5368" w:rsidRDefault="00BB5368"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4.11</w:t>
            </w:r>
          </w:p>
        </w:tc>
        <w:tc>
          <w:tcPr>
            <w:tcW w:w="8103" w:type="dxa"/>
          </w:tcPr>
          <w:p w:rsidR="00BB5368" w:rsidRDefault="00BB5368" w:rsidP="0024484D">
            <w:pPr>
              <w:suppressAutoHyphens/>
              <w:autoSpaceDN w:val="0"/>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membaca peta dan citra satelit serta menentukan orientasi peta di lapangan menggunakan  GPS, kompas dan data satelit; dan</w:t>
            </w:r>
          </w:p>
        </w:tc>
      </w:tr>
      <w:tr w:rsidR="00BB5368" w:rsidTr="0024484D">
        <w:tc>
          <w:tcPr>
            <w:tcW w:w="2700" w:type="dxa"/>
            <w:vMerge/>
            <w:shd w:val="clear" w:color="auto" w:fill="BFBFBF" w:themeFill="background1" w:themeFillShade="BF"/>
          </w:tcPr>
          <w:p w:rsidR="00BB5368" w:rsidRDefault="00BB5368" w:rsidP="0024484D">
            <w:pPr>
              <w:rPr>
                <w:rFonts w:ascii="Times New Roman" w:hAnsi="Times New Roman" w:cs="Times New Roman"/>
                <w:b/>
                <w:sz w:val="24"/>
                <w:szCs w:val="24"/>
              </w:rPr>
            </w:pPr>
          </w:p>
        </w:tc>
        <w:tc>
          <w:tcPr>
            <w:tcW w:w="2965" w:type="dxa"/>
            <w:vMerge/>
          </w:tcPr>
          <w:p w:rsidR="00BB5368" w:rsidRDefault="00BB5368" w:rsidP="0024484D">
            <w:pPr>
              <w:rPr>
                <w:rFonts w:ascii="Times New Roman" w:hAnsi="Times New Roman" w:cs="Times New Roman"/>
                <w:sz w:val="24"/>
                <w:szCs w:val="24"/>
              </w:rPr>
            </w:pPr>
          </w:p>
        </w:tc>
        <w:tc>
          <w:tcPr>
            <w:tcW w:w="807" w:type="dxa"/>
          </w:tcPr>
          <w:p w:rsidR="00BB5368" w:rsidRDefault="00BB5368" w:rsidP="0024484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4.12</w:t>
            </w:r>
          </w:p>
        </w:tc>
        <w:tc>
          <w:tcPr>
            <w:tcW w:w="8103" w:type="dxa"/>
          </w:tcPr>
          <w:p w:rsidR="00BB5368" w:rsidRDefault="00BB5368" w:rsidP="0024484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mengkritisi prosedur operasional lengkap dalam penyelesaian masalah teknologi rekayasa geofisika  yang telah dan/atau sedang diterapkan, dan dituangkan dalam bentuk kertas kerja ilmiah.</w:t>
            </w:r>
          </w:p>
        </w:tc>
      </w:tr>
      <w:tr w:rsidR="00BB5368" w:rsidTr="0024484D">
        <w:tc>
          <w:tcPr>
            <w:tcW w:w="2700" w:type="dxa"/>
            <w:shd w:val="clear" w:color="auto" w:fill="BFBFBF" w:themeFill="background1" w:themeFillShade="BF"/>
          </w:tcPr>
          <w:p w:rsidR="00BB5368" w:rsidRDefault="00BB5368"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BB5368" w:rsidRDefault="00BB5368" w:rsidP="0024484D">
            <w:pPr>
              <w:rPr>
                <w:rFonts w:ascii="Times New Roman" w:hAnsi="Times New Roman" w:cs="Times New Roman"/>
                <w:sz w:val="24"/>
                <w:szCs w:val="24"/>
              </w:rPr>
            </w:pPr>
            <w:r>
              <w:rPr>
                <w:rFonts w:ascii="Times New Roman" w:eastAsia="Calibri" w:hAnsi="Times New Roman" w:cs="Times New Roman"/>
                <w:kern w:val="3"/>
                <w:sz w:val="24"/>
                <w:szCs w:val="24"/>
              </w:rPr>
              <w:t>[</w:t>
            </w:r>
            <w:r>
              <w:rPr>
                <w:rFonts w:ascii="Times New Roman" w:eastAsia="Calibri" w:hAnsi="Times New Roman" w:cs="Times New Roman"/>
                <w:kern w:val="3"/>
                <w:sz w:val="24"/>
                <w:szCs w:val="24"/>
                <w:lang w:val="id-ID"/>
              </w:rPr>
              <w:t>C</w:t>
            </w:r>
            <w:r>
              <w:rPr>
                <w:rFonts w:ascii="Times New Roman" w:eastAsia="Calibri" w:hAnsi="Times New Roman" w:cs="Times New Roman"/>
                <w:kern w:val="3"/>
                <w:sz w:val="24"/>
                <w:szCs w:val="24"/>
              </w:rPr>
              <w:t>4</w:t>
            </w:r>
            <w:r>
              <w:rPr>
                <w:rFonts w:ascii="Times New Roman" w:eastAsia="Calibri" w:hAnsi="Times New Roman" w:cs="Times New Roman"/>
                <w:kern w:val="3"/>
                <w:sz w:val="24"/>
                <w:szCs w:val="24"/>
                <w:lang w:val="id-ID"/>
              </w:rPr>
              <w:t>,P</w:t>
            </w:r>
            <w:r>
              <w:rPr>
                <w:rFonts w:ascii="Times New Roman" w:eastAsia="Calibri" w:hAnsi="Times New Roman" w:cs="Times New Roman"/>
                <w:kern w:val="3"/>
                <w:sz w:val="24"/>
                <w:szCs w:val="24"/>
              </w:rPr>
              <w:t>4</w:t>
            </w:r>
            <w:r>
              <w:rPr>
                <w:rFonts w:ascii="Times New Roman" w:eastAsia="Calibri" w:hAnsi="Times New Roman" w:cs="Times New Roman"/>
                <w:kern w:val="3"/>
                <w:sz w:val="24"/>
                <w:szCs w:val="24"/>
                <w:lang w:val="id-ID"/>
              </w:rPr>
              <w:t xml:space="preserve">,A3] Mahasiswa mampu </w:t>
            </w:r>
            <w:r>
              <w:rPr>
                <w:rFonts w:ascii="Times New Roman" w:eastAsia="Calibri" w:hAnsi="Times New Roman" w:cs="Times New Roman"/>
                <w:kern w:val="3"/>
                <w:sz w:val="24"/>
                <w:szCs w:val="24"/>
              </w:rPr>
              <w:t xml:space="preserve">menerapkan dan mengintegrasikan metoda-metoda geofisika untuk mengeksplorasi </w:t>
            </w:r>
            <w:r>
              <w:rPr>
                <w:rFonts w:ascii="Times New Roman" w:eastAsia="Calibri" w:hAnsi="Times New Roman" w:cs="Times New Roman"/>
                <w:kern w:val="3"/>
                <w:sz w:val="24"/>
                <w:szCs w:val="24"/>
                <w:lang w:val="id-ID"/>
              </w:rPr>
              <w:t xml:space="preserve"> sifat-sifat fisik batuan karbonat</w:t>
            </w:r>
            <w:r>
              <w:rPr>
                <w:rFonts w:ascii="Times New Roman" w:eastAsia="Calibri" w:hAnsi="Times New Roman" w:cs="Times New Roman"/>
                <w:kern w:val="3"/>
                <w:sz w:val="24"/>
                <w:szCs w:val="24"/>
              </w:rPr>
              <w:t xml:space="preserve"> sebagai batuan yang khas (</w:t>
            </w:r>
            <w:r>
              <w:rPr>
                <w:rFonts w:ascii="Times New Roman" w:eastAsia="Calibri" w:hAnsi="Times New Roman" w:cs="Times New Roman"/>
                <w:i/>
                <w:kern w:val="3"/>
                <w:sz w:val="24"/>
                <w:szCs w:val="24"/>
              </w:rPr>
              <w:t>Nature Herritage</w:t>
            </w:r>
            <w:r>
              <w:rPr>
                <w:rFonts w:ascii="Times New Roman" w:eastAsia="Calibri" w:hAnsi="Times New Roman" w:cs="Times New Roman"/>
                <w:kern w:val="3"/>
                <w:sz w:val="24"/>
                <w:szCs w:val="24"/>
              </w:rPr>
              <w:t>)</w:t>
            </w:r>
          </w:p>
        </w:tc>
      </w:tr>
    </w:tbl>
    <w:p w:rsidR="00BB5368" w:rsidRDefault="00BB5368" w:rsidP="00BB5368"/>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BB5368" w:rsidRDefault="00BB5368"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[C4,P4,A3] [Conceptual knowledge, Analyze]</w:t>
            </w:r>
            <w:r>
              <w:rPr>
                <w:rFonts w:ascii="Times New Roman" w:hAnsi="Times New Roman" w:cs="Times New Roman"/>
                <w:sz w:val="24"/>
                <w:szCs w:val="24"/>
              </w:rPr>
              <w:br/>
              <w:t>Mahasiswa mampu memahami dan manguasai Klasifikasi Batuan Karbonat</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Pendahuluan; Definisi dan klasifikasi Batuan Karbonat </w:t>
            </w:r>
          </w:p>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[K1] : Pengantar ; Definisi dan klasifikasi Batuan Karbonat</w:t>
            </w:r>
          </w:p>
        </w:tc>
        <w:tc>
          <w:tcPr>
            <w:tcW w:w="2651" w:type="dxa"/>
          </w:tcPr>
          <w:p w:rsidR="00BB5368" w:rsidRDefault="00BB5368" w:rsidP="0024484D">
            <w:pPr>
              <w:spacing w:line="264" w:lineRule="exact"/>
              <w:ind w:left="105" w:right="-20" w:hanging="105"/>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w:t>
            </w:r>
            <w:r>
              <w:rPr>
                <w:rFonts w:ascii="Times New Roman" w:hAnsi="Times New Roman" w:cs="Times New Roman"/>
                <w:spacing w:val="-2"/>
                <w:position w:val="1"/>
                <w:sz w:val="24"/>
                <w:szCs w:val="24"/>
                <w:lang w:val="sv-SE"/>
              </w:rPr>
              <w:t xml:space="preserve"> </w:t>
            </w:r>
            <w:r>
              <w:rPr>
                <w:rFonts w:ascii="Times New Roman" w:hAnsi="Times New Roman" w:cs="Times New Roman"/>
                <w:position w:val="1"/>
                <w:sz w:val="24"/>
                <w:szCs w:val="24"/>
                <w:lang w:val="sv-SE"/>
              </w:rPr>
              <w:t>&amp;</w:t>
            </w:r>
          </w:p>
          <w:p w:rsidR="00BB5368" w:rsidRDefault="00BB5368" w:rsidP="0024484D">
            <w:pPr>
              <w:spacing w:before="2" w:line="238"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g/Sumbang Saran</w:t>
            </w:r>
          </w:p>
          <w:p w:rsidR="00BB5368" w:rsidRDefault="00BB5368" w:rsidP="0024484D">
            <w:pPr>
              <w:ind w:left="105" w:right="-20" w:hanging="105"/>
              <w:rPr>
                <w:rFonts w:ascii="Times New Roman" w:hAnsi="Times New Roman" w:cs="Times New Roman"/>
                <w:sz w:val="24"/>
                <w:szCs w:val="24"/>
              </w:rPr>
            </w:pPr>
            <w:r>
              <w:rPr>
                <w:rFonts w:ascii="Times New Roman" w:hAnsi="Times New Roman" w:cs="Times New Roman"/>
                <w:b/>
                <w:bCs/>
                <w:spacing w:val="-2"/>
                <w:sz w:val="24"/>
                <w:szCs w:val="24"/>
              </w:rPr>
              <w:t>(</w:t>
            </w:r>
            <w:r>
              <w:rPr>
                <w:rFonts w:ascii="Times New Roman" w:hAnsi="Times New Roman" w:cs="Times New Roman"/>
                <w:b/>
                <w:bCs/>
                <w:spacing w:val="1"/>
                <w:sz w:val="24"/>
                <w:szCs w:val="24"/>
              </w:rPr>
              <w:t>Tuga</w:t>
            </w:r>
            <w:r>
              <w:rPr>
                <w:rFonts w:ascii="Times New Roman" w:hAnsi="Times New Roman" w:cs="Times New Roman"/>
                <w:b/>
                <w:bCs/>
                <w:spacing w:val="-1"/>
                <w:sz w:val="24"/>
                <w:szCs w:val="24"/>
              </w:rPr>
              <w:t>s</w:t>
            </w:r>
            <w:r>
              <w:rPr>
                <w:rFonts w:ascii="Times New Roman" w:hAnsi="Times New Roman" w:cs="Times New Roman"/>
                <w:b/>
                <w:bCs/>
                <w:sz w:val="24"/>
                <w:szCs w:val="24"/>
              </w:rPr>
              <w:t>-K</w:t>
            </w:r>
            <w:r>
              <w:rPr>
                <w:rFonts w:ascii="Times New Roman" w:hAnsi="Times New Roman" w:cs="Times New Roman"/>
                <w:b/>
                <w:bCs/>
                <w:spacing w:val="-1"/>
                <w:sz w:val="24"/>
                <w:szCs w:val="24"/>
              </w:rPr>
              <w:t>1</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Membuat resume Klasifikasi dan definisi Batuan Karbonat)</w:t>
            </w:r>
            <w:r>
              <w:rPr>
                <w:rFonts w:ascii="Times New Roman" w:hAnsi="Times New Roman" w:cs="Times New Roman"/>
                <w:b/>
                <w:bCs/>
                <w:sz w:val="24"/>
                <w:szCs w:val="24"/>
              </w:rPr>
              <w:t xml:space="preserve"> </w:t>
            </w:r>
          </w:p>
        </w:tc>
        <w:tc>
          <w:tcPr>
            <w:tcW w:w="1930"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2</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Diskusi Kelas Klasifikasi dan Definsi Batuann Karbonat); </w:t>
            </w:r>
            <w:r>
              <w:rPr>
                <w:rFonts w:ascii="Times New Roman" w:hAnsi="Times New Roman" w:cs="Times New Roman"/>
                <w:b/>
                <w:sz w:val="24"/>
                <w:szCs w:val="24"/>
              </w:rPr>
              <w:t>Tugas-K1 : Pemahaman tentang Klasifikasi dan Definisi Batuan Karbonat</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Mengenal Mengenal Klasifikasi dan Definisi Batuan Karbonat</w:t>
            </w:r>
          </w:p>
          <w:p w:rsidR="00BB5368" w:rsidRDefault="00BB5368" w:rsidP="0024484D">
            <w:pPr>
              <w:jc w:val="center"/>
              <w:rPr>
                <w:rFonts w:ascii="Times New Roman" w:hAnsi="Times New Roman" w:cs="Times New Roman"/>
                <w:sz w:val="24"/>
                <w:szCs w:val="24"/>
              </w:rPr>
            </w:pPr>
          </w:p>
        </w:tc>
        <w:tc>
          <w:tcPr>
            <w:tcW w:w="1217"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5%</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[C4,P4,A3][Conceptual knowledge, Analyze]: Mampu menjelaskan dan menguasai konsep teoritis Pembentukan </w:t>
            </w:r>
            <w:r>
              <w:rPr>
                <w:rFonts w:ascii="Times New Roman" w:hAnsi="Times New Roman" w:cs="Times New Roman"/>
                <w:sz w:val="24"/>
                <w:szCs w:val="24"/>
              </w:rPr>
              <w:lastRenderedPageBreak/>
              <w:t>Batuan Karbonat Sebagai Batuan Sedimen</w:t>
            </w:r>
          </w:p>
          <w:p w:rsidR="00BB5368" w:rsidRDefault="00BB5368" w:rsidP="0024484D">
            <w:pPr>
              <w:rPr>
                <w:rFonts w:ascii="Times New Roman" w:hAnsi="Times New Roman" w:cs="Times New Roman"/>
                <w:sz w:val="24"/>
                <w:szCs w:val="24"/>
              </w:rPr>
            </w:pP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lastRenderedPageBreak/>
              <w:t>Prinsip dasar pembentukan Batuan Karbonat sebagai Batuan Sedimen</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BB5368" w:rsidRDefault="00BB5368"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2</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Diskusi Kelas (Konsep dan prinsip dasar Pembentukan Batuan </w:t>
            </w:r>
            <w:r>
              <w:rPr>
                <w:rFonts w:ascii="Times New Roman" w:hAnsi="Times New Roman" w:cs="Times New Roman"/>
                <w:sz w:val="24"/>
                <w:szCs w:val="24"/>
              </w:rPr>
              <w:lastRenderedPageBreak/>
              <w:t>Sedimen Karbonat);</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lastRenderedPageBreak/>
              <w:t>Ketepatan menjelaskan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[C4,P4,A3][Conceptual knowledge, Analyze]: Menguasai konsep dan prinsip Pembentukan/Genesa Batuan Karbonat dan lingkungan pengendapannya</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Pembentukan dan Lingkungan Pembentukan Batuan Karbonat</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2</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BB5368" w:rsidRDefault="00BB5368" w:rsidP="0024484D">
            <w:pPr>
              <w:jc w:val="center"/>
              <w:rPr>
                <w:rFonts w:ascii="Times New Roman" w:hAnsi="Times New Roman" w:cs="Times New Roman"/>
                <w:bCs/>
                <w:spacing w:val="1"/>
                <w:sz w:val="24"/>
                <w:szCs w:val="24"/>
                <w:lang w:val="sv-SE"/>
              </w:rPr>
            </w:pP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Diskusi Kelas (Lingkungan Pebentukan); </w:t>
            </w:r>
            <w:r>
              <w:rPr>
                <w:rFonts w:ascii="Times New Roman" w:hAnsi="Times New Roman" w:cs="Times New Roman"/>
                <w:b/>
                <w:sz w:val="24"/>
                <w:szCs w:val="24"/>
              </w:rPr>
              <w:t>Tugas-K3 : Pemahaman dasar tentang Konsep  dan Lingkungan Pembentukannya</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5%</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[C4,P4,A3][Conceptual knowledge, Analyze]: </w:t>
            </w:r>
            <w:r>
              <w:rPr>
                <w:rFonts w:ascii="Times New Roman" w:hAnsi="Times New Roman" w:cs="Times New Roman"/>
                <w:color w:val="000000"/>
                <w:sz w:val="24"/>
                <w:szCs w:val="24"/>
              </w:rPr>
              <w:t>Menguasai sifat Fisik umum Batuan dan Batuan Karbonat</w:t>
            </w:r>
          </w:p>
          <w:p w:rsidR="00BB5368" w:rsidRDefault="00BB5368" w:rsidP="0024484D">
            <w:pPr>
              <w:rPr>
                <w:rFonts w:ascii="Times New Roman" w:hAnsi="Times New Roman" w:cs="Times New Roman"/>
                <w:sz w:val="24"/>
                <w:szCs w:val="24"/>
              </w:rPr>
            </w:pP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Konsep Umum sifat Fisik Batuan dan Batuan Karbonan</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 (Konsep Umum Sifat Fisika Batuan)</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BB5368" w:rsidRDefault="00BB5368" w:rsidP="0024484D">
            <w:pP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[C4,P4,A3][Conceptual knowledge, Analyze]: Mampu menjelaskan dan menguasai konsep teoritis Sifat-sifat fisik batuan </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Sifat-sifat fisik batuan</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 (Sifat Fisik Batuan)</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[C4,P4,A3][Procedural knowledge, Analyze]: Mampu menjelaskan dan menguasai konsep </w:t>
            </w:r>
            <w:r>
              <w:rPr>
                <w:rFonts w:ascii="Times New Roman" w:hAnsi="Times New Roman" w:cs="Times New Roman"/>
                <w:sz w:val="24"/>
                <w:szCs w:val="24"/>
              </w:rPr>
              <w:lastRenderedPageBreak/>
              <w:t>teoritis Sifat-sifat fisik batuan</w:t>
            </w:r>
          </w:p>
          <w:p w:rsidR="00BB5368" w:rsidRDefault="00BB5368" w:rsidP="0024484D">
            <w:pPr>
              <w:rPr>
                <w:rFonts w:ascii="Times New Roman" w:hAnsi="Times New Roman" w:cs="Times New Roman"/>
                <w:color w:val="000000"/>
                <w:sz w:val="24"/>
                <w:szCs w:val="24"/>
              </w:rPr>
            </w:pP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lastRenderedPageBreak/>
              <w:t>Sifat-sifat fisik batuan</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 (Sifat Fisik Batuan)</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[C4,P4,A3][Procedural knowledge, Analyze]: Mampu menjelaskan dan menguasai konsep teoritis Sifat-sifat fisik batuan</w:t>
            </w:r>
          </w:p>
          <w:p w:rsidR="00BB5368" w:rsidRDefault="00BB5368" w:rsidP="0024484D">
            <w:pPr>
              <w:rPr>
                <w:rFonts w:ascii="Times New Roman" w:hAnsi="Times New Roman" w:cs="Times New Roman"/>
                <w:color w:val="000000"/>
                <w:sz w:val="24"/>
                <w:szCs w:val="24"/>
              </w:rPr>
            </w:pP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Sifat-sifat fisik batuan</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TM: 2x(4x50”);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 (Sifat Fisik Batuan)</w:t>
            </w:r>
          </w:p>
        </w:tc>
        <w:tc>
          <w:tcPr>
            <w:tcW w:w="1862"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ETS</w:t>
            </w:r>
          </w:p>
        </w:tc>
        <w:tc>
          <w:tcPr>
            <w:tcW w:w="1980"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p>
        </w:tc>
        <w:tc>
          <w:tcPr>
            <w:tcW w:w="2651" w:type="dxa"/>
            <w:shd w:val="clear" w:color="auto" w:fill="BFBFBF" w:themeFill="background1" w:themeFillShade="BF"/>
          </w:tcPr>
          <w:p w:rsidR="00BB5368" w:rsidRDefault="00BB5368" w:rsidP="0024484D">
            <w:pPr>
              <w:spacing w:line="264" w:lineRule="exact"/>
              <w:ind w:left="105" w:right="-20" w:hanging="105"/>
              <w:jc w:val="center"/>
              <w:rPr>
                <w:rFonts w:ascii="Times New Roman" w:hAnsi="Times New Roman" w:cs="Times New Roman"/>
                <w:position w:val="1"/>
                <w:sz w:val="24"/>
                <w:szCs w:val="24"/>
                <w:lang w:val="sv-SE"/>
              </w:rPr>
            </w:pPr>
          </w:p>
        </w:tc>
        <w:tc>
          <w:tcPr>
            <w:tcW w:w="1930" w:type="dxa"/>
            <w:shd w:val="clear" w:color="auto" w:fill="BFBFBF" w:themeFill="background1" w:themeFillShade="BF"/>
          </w:tcPr>
          <w:p w:rsidR="00BB5368" w:rsidRDefault="00BB5368"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p>
        </w:tc>
        <w:tc>
          <w:tcPr>
            <w:tcW w:w="1862"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p>
        </w:tc>
        <w:tc>
          <w:tcPr>
            <w:tcW w:w="1217"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20%</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[C4,P4,A3][Procedural knowledge, Analyze]: Mampu memahami dan  melakukan pengukuran parameter fisik batuan </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Pengukuran Sifat-sifat fisik batuan</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Praktek pengukuran sampel batuan di Laboratorium/kelas</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 xml:space="preserve">Kerja Kelompok </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2x(4x50”);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 (Sifat Fisik Batuan)</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Ketepatan dalam melakukan pengukuran, menjelaskan dan membandingkan batuan dengan sifat fisiknya</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[C4,P4,A3][Conceptual knowledge, Analyze]: Mampu memahami dan  melakukan pengukuran parameter fisik batuan</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Pengukuran Sifat-sifat fisik batuan</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Praktek pengukuran sampel batuan di Laboratorium/kelas</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 xml:space="preserve">Kerja Kelompok </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2x(4x50”);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Diskusi Kelas (Sifat Fisik Batuan)</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Ketepatan dalam melakukan pengukuran, menjelaskan dan membandingkan batuan dengan sifat fisiknya</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[C4,P4,A3][Procedural knowledge, Analyze]: Mampu memahami dan  melakukan pengukuran </w:t>
            </w:r>
            <w:r>
              <w:rPr>
                <w:rFonts w:ascii="Times New Roman" w:hAnsi="Times New Roman" w:cs="Times New Roman"/>
                <w:sz w:val="24"/>
                <w:szCs w:val="24"/>
              </w:rPr>
              <w:lastRenderedPageBreak/>
              <w:t>parameter fisik batuan</w:t>
            </w:r>
          </w:p>
          <w:p w:rsidR="00BB5368" w:rsidRDefault="00BB5368" w:rsidP="0024484D">
            <w:pPr>
              <w:rPr>
                <w:rFonts w:ascii="Times New Roman" w:hAnsi="Times New Roman" w:cs="Times New Roman"/>
                <w:sz w:val="24"/>
                <w:szCs w:val="24"/>
              </w:rPr>
            </w:pP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lastRenderedPageBreak/>
              <w:t>Pengukuran Sifat-sifat fisik batuan</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Praktek pengukuran sampel batuan di Laboratorium/kelas</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 xml:space="preserve">Kerja Kelompok </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2x(4x50”);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Kerja Kelompok/Kelompok Kecil (Pengukuran Sifat Fisik Batuan)</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 xml:space="preserve">Ketepatan dalam melakukan pengukuran, menjelaskan dan membandingkan </w:t>
            </w:r>
            <w:r>
              <w:rPr>
                <w:rFonts w:ascii="Times New Roman" w:hAnsi="Times New Roman" w:cs="Times New Roman"/>
                <w:sz w:val="24"/>
                <w:szCs w:val="24"/>
              </w:rPr>
              <w:lastRenderedPageBreak/>
              <w:t>batuan dengan sifat fisiknya</w:t>
            </w:r>
          </w:p>
        </w:tc>
        <w:tc>
          <w:tcPr>
            <w:tcW w:w="1217"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lastRenderedPageBreak/>
              <w:t>20%</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[C4,P4,A3][Procedural knowledge, Analyze]: Mampu memahami dan  melakukan pengukuran parameter fisik batuan</w:t>
            </w:r>
          </w:p>
          <w:p w:rsidR="00BB5368" w:rsidRDefault="00BB5368" w:rsidP="0024484D">
            <w:pPr>
              <w:rPr>
                <w:rFonts w:ascii="Times New Roman" w:hAnsi="Times New Roman" w:cs="Times New Roman"/>
                <w:sz w:val="24"/>
                <w:szCs w:val="24"/>
              </w:rPr>
            </w:pP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Presentasi per Kelompok; Hasil Pengukuran Sifat-sifat fisik batuan</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Presentasi Mhs di Kelas</w:t>
            </w:r>
          </w:p>
        </w:tc>
        <w:tc>
          <w:tcPr>
            <w:tcW w:w="193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Kerja Kelompok </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sz w:val="24"/>
                <w:szCs w:val="24"/>
              </w:rPr>
              <w:t>2x(4x50”);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Kerja Kelompok/Kelompok Kecil (Pengukuran Sifat Fisik Batuan)</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Ketepatan dalam melakukan pengukuran, menjelaskan dan membandingkan batuan dengan sifat fisiknya</w:t>
            </w:r>
          </w:p>
        </w:tc>
        <w:tc>
          <w:tcPr>
            <w:tcW w:w="1217"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[C4,P4,A3][Procedural knowledge, Analyze]: Menguasai konsep dan prinsip Pembentukan/Genesa Batuan Karbonat dan lingkungan pengendapannya</w:t>
            </w:r>
          </w:p>
          <w:p w:rsidR="00BB5368" w:rsidRDefault="00BB5368" w:rsidP="0024484D">
            <w:pPr>
              <w:rPr>
                <w:rFonts w:ascii="Times New Roman" w:hAnsi="Times New Roman" w:cs="Times New Roman"/>
                <w:sz w:val="24"/>
                <w:szCs w:val="24"/>
              </w:rPr>
            </w:pP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Prinsip dasar pembentukan Batuan Karbonat sebagai Batuan Sedimen</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Kunjungan Lapangan Karbonat sekitar Surabaya</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Kuliah Lapangan</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6x50”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Kerja Kelompok per site/lokasi (kuliah lapangan)</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Kecermatan dalam melakukan pengamatan di lapangan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[C4,P4,A3][Procedural knowledge, Analyze]: Menguasai konsep dan prinsip Pembentukan/Genesa Batuan Karbonat dan lingkungan pengendapannya</w:t>
            </w:r>
          </w:p>
          <w:p w:rsidR="00BB5368" w:rsidRDefault="00BB5368" w:rsidP="0024484D">
            <w:pPr>
              <w:rPr>
                <w:rFonts w:ascii="Times New Roman" w:hAnsi="Times New Roman" w:cs="Times New Roman"/>
                <w:sz w:val="24"/>
                <w:szCs w:val="24"/>
              </w:rPr>
            </w:pP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Prinsip dasar pembentukan Batuan Karbonat sebagai Batuan Sedimen</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Kunjungan Lapangan Karbonat sekitar Surabaya</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Kuliah Lapangan</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6x50”</w:t>
            </w:r>
          </w:p>
          <w:p w:rsidR="00BB5368" w:rsidRDefault="00BB5368" w:rsidP="0024484D">
            <w:pPr>
              <w:jc w:val="center"/>
              <w:rPr>
                <w:rFonts w:ascii="Times New Roman" w:hAnsi="Times New Roman" w:cs="Times New Roman"/>
                <w:bCs/>
                <w:spacing w:val="1"/>
                <w:sz w:val="24"/>
                <w:szCs w:val="24"/>
                <w:lang w:val="sv-SE"/>
              </w:rPr>
            </w:pP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Kerja Kelompok per site/lokasi (kuliah lapangan)</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Kecermatan dalam melakukan pengamatan di lapangan</w:t>
            </w:r>
          </w:p>
        </w:tc>
        <w:tc>
          <w:tcPr>
            <w:tcW w:w="1217" w:type="dxa"/>
          </w:tcPr>
          <w:p w:rsidR="00BB5368" w:rsidRDefault="00BB5368" w:rsidP="0024484D">
            <w:pPr>
              <w:jc w:val="center"/>
              <w:rPr>
                <w:rFonts w:ascii="Times New Roman" w:hAnsi="Times New Roman" w:cs="Times New Roman"/>
                <w:sz w:val="24"/>
                <w:szCs w:val="24"/>
              </w:rPr>
            </w:pPr>
          </w:p>
        </w:tc>
      </w:tr>
      <w:tr w:rsidR="00BB5368" w:rsidTr="0024484D">
        <w:tc>
          <w:tcPr>
            <w:tcW w:w="985"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[C4,P4,A3][Procedural knowledge, Analyze]: Menguasai konsep dan prinsip </w:t>
            </w:r>
            <w:r>
              <w:rPr>
                <w:rFonts w:ascii="Times New Roman" w:hAnsi="Times New Roman" w:cs="Times New Roman"/>
                <w:sz w:val="24"/>
                <w:szCs w:val="24"/>
              </w:rPr>
              <w:lastRenderedPageBreak/>
              <w:t>Pembentukan/Genesa Batuan Karbonat dan lingkungan pengendapannya</w:t>
            </w:r>
          </w:p>
        </w:tc>
        <w:tc>
          <w:tcPr>
            <w:tcW w:w="1980"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Prinsip dasar pembentukan Batuan Karbonat </w:t>
            </w:r>
            <w:r>
              <w:rPr>
                <w:rFonts w:ascii="Times New Roman" w:hAnsi="Times New Roman" w:cs="Times New Roman"/>
                <w:sz w:val="24"/>
                <w:szCs w:val="24"/>
              </w:rPr>
              <w:lastRenderedPageBreak/>
              <w:t>sebagai Batuan Sedimen</w:t>
            </w:r>
          </w:p>
        </w:tc>
        <w:tc>
          <w:tcPr>
            <w:tcW w:w="2651" w:type="dxa"/>
          </w:tcPr>
          <w:p w:rsidR="00BB5368" w:rsidRDefault="00BB5368"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Kunjungan Lapangan Karbonat sekitar Surabaya</w:t>
            </w:r>
          </w:p>
        </w:tc>
        <w:tc>
          <w:tcPr>
            <w:tcW w:w="1930" w:type="dxa"/>
          </w:tcPr>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 xml:space="preserve">Kerja Kelompok </w:t>
            </w:r>
          </w:p>
          <w:p w:rsidR="00BB5368" w:rsidRDefault="00BB5368"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2x(4x50”);</w:t>
            </w:r>
          </w:p>
        </w:tc>
        <w:tc>
          <w:tcPr>
            <w:tcW w:w="1623" w:type="dxa"/>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 xml:space="preserve">Kerja Kelompok per site/lokasi (kuliah </w:t>
            </w:r>
            <w:r>
              <w:rPr>
                <w:rFonts w:ascii="Times New Roman" w:hAnsi="Times New Roman" w:cs="Times New Roman"/>
                <w:sz w:val="24"/>
                <w:szCs w:val="24"/>
              </w:rPr>
              <w:lastRenderedPageBreak/>
              <w:t>lapangan) di Presentasikan di Kelas</w:t>
            </w:r>
          </w:p>
        </w:tc>
        <w:tc>
          <w:tcPr>
            <w:tcW w:w="1862"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Kecermatan dalam melakukan </w:t>
            </w:r>
            <w:r>
              <w:rPr>
                <w:rFonts w:ascii="Times New Roman" w:hAnsi="Times New Roman" w:cs="Times New Roman"/>
                <w:sz w:val="24"/>
                <w:szCs w:val="24"/>
              </w:rPr>
              <w:lastRenderedPageBreak/>
              <w:t>pengamatan di lapangan</w:t>
            </w:r>
          </w:p>
        </w:tc>
        <w:tc>
          <w:tcPr>
            <w:tcW w:w="1217" w:type="dxa"/>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lastRenderedPageBreak/>
              <w:t>20%</w:t>
            </w:r>
          </w:p>
        </w:tc>
      </w:tr>
      <w:tr w:rsidR="00BB5368" w:rsidTr="0024484D">
        <w:tc>
          <w:tcPr>
            <w:tcW w:w="985"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BB5368" w:rsidRDefault="00BB5368" w:rsidP="0024484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p>
        </w:tc>
        <w:tc>
          <w:tcPr>
            <w:tcW w:w="2651" w:type="dxa"/>
            <w:shd w:val="clear" w:color="auto" w:fill="BFBFBF" w:themeFill="background1" w:themeFillShade="BF"/>
          </w:tcPr>
          <w:p w:rsidR="00BB5368" w:rsidRDefault="00BB5368" w:rsidP="0024484D">
            <w:pPr>
              <w:spacing w:line="264" w:lineRule="exact"/>
              <w:ind w:left="105" w:right="-20" w:hanging="105"/>
              <w:jc w:val="center"/>
              <w:rPr>
                <w:rFonts w:ascii="Times New Roman" w:hAnsi="Times New Roman" w:cs="Times New Roman"/>
                <w:position w:val="1"/>
                <w:sz w:val="24"/>
                <w:szCs w:val="24"/>
                <w:lang w:val="sv-SE"/>
              </w:rPr>
            </w:pPr>
          </w:p>
        </w:tc>
        <w:tc>
          <w:tcPr>
            <w:tcW w:w="1930" w:type="dxa"/>
            <w:shd w:val="clear" w:color="auto" w:fill="BFBFBF" w:themeFill="background1" w:themeFillShade="BF"/>
          </w:tcPr>
          <w:p w:rsidR="00BB5368" w:rsidRDefault="00BB5368"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p>
        </w:tc>
        <w:tc>
          <w:tcPr>
            <w:tcW w:w="1862"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p>
        </w:tc>
        <w:tc>
          <w:tcPr>
            <w:tcW w:w="1217" w:type="dxa"/>
            <w:shd w:val="clear" w:color="auto" w:fill="BFBFBF" w:themeFill="background1" w:themeFillShade="BF"/>
          </w:tcPr>
          <w:p w:rsidR="00BB5368" w:rsidRDefault="00BB5368" w:rsidP="0024484D">
            <w:pPr>
              <w:jc w:val="center"/>
              <w:rPr>
                <w:rFonts w:ascii="Times New Roman" w:hAnsi="Times New Roman" w:cs="Times New Roman"/>
                <w:sz w:val="24"/>
                <w:szCs w:val="24"/>
              </w:rPr>
            </w:pPr>
            <w:r>
              <w:rPr>
                <w:rFonts w:ascii="Times New Roman" w:hAnsi="Times New Roman" w:cs="Times New Roman"/>
                <w:sz w:val="24"/>
                <w:szCs w:val="24"/>
              </w:rPr>
              <w:t>20%</w:t>
            </w:r>
          </w:p>
        </w:tc>
      </w:tr>
    </w:tbl>
    <w:p w:rsidR="00BB5368" w:rsidRDefault="00BB5368" w:rsidP="00BB5368">
      <w:pPr>
        <w:rPr>
          <w:rFonts w:ascii="Times New Roman" w:hAnsi="Times New Roman" w:cs="Times New Roman"/>
          <w:b/>
          <w:sz w:val="24"/>
          <w:szCs w:val="24"/>
        </w:rPr>
      </w:pPr>
    </w:p>
    <w:p w:rsidR="00BB5368" w:rsidRDefault="00BB5368" w:rsidP="00BB5368">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71904" behindDoc="0" locked="0" layoutInCell="1" allowOverlap="1" wp14:anchorId="7DA9CE0E" wp14:editId="7652DA01">
                <wp:simplePos x="0" y="0"/>
                <wp:positionH relativeFrom="margin">
                  <wp:align>right</wp:align>
                </wp:positionH>
                <wp:positionV relativeFrom="paragraph">
                  <wp:posOffset>413385</wp:posOffset>
                </wp:positionV>
                <wp:extent cx="9201150" cy="465455"/>
                <wp:effectExtent l="0" t="0" r="19050" b="114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465455"/>
                        </a:xfrm>
                        <a:prstGeom prst="rect">
                          <a:avLst/>
                        </a:prstGeom>
                        <a:solidFill>
                          <a:srgbClr val="FFFFFF"/>
                        </a:solidFill>
                        <a:ln w="9525">
                          <a:solidFill>
                            <a:srgbClr val="000000"/>
                          </a:solidFill>
                          <a:miter lim="800000"/>
                        </a:ln>
                      </wps:spPr>
                      <wps:txbx>
                        <w:txbxContent>
                          <w:p w:rsidR="00BB5368" w:rsidRDefault="00BB5368" w:rsidP="00BB5368">
                            <w:pPr>
                              <w:suppressAutoHyphens/>
                              <w:autoSpaceDN w:val="0"/>
                              <w:spacing w:after="0" w:line="240" w:lineRule="auto"/>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1.</w:t>
                            </w:r>
                            <w:r>
                              <w:rPr>
                                <w:rFonts w:ascii="Times New Roman" w:eastAsia="Calibri" w:hAnsi="Times New Roman" w:cs="Times New Roman"/>
                                <w:kern w:val="3"/>
                                <w:sz w:val="24"/>
                                <w:szCs w:val="24"/>
                              </w:rPr>
                              <w:t xml:space="preserve"> </w:t>
                            </w:r>
                            <w:r>
                              <w:rPr>
                                <w:rFonts w:ascii="Times New Roman" w:eastAsia="Calibri" w:hAnsi="Times New Roman" w:cs="Times New Roman"/>
                                <w:kern w:val="3"/>
                                <w:sz w:val="24"/>
                                <w:szCs w:val="24"/>
                                <w:lang w:val="id-ID"/>
                              </w:rPr>
                              <w:t>Schon, Physical Properties of Rock 8th Edition, Elsevier, Oxford UK, 2011</w:t>
                            </w:r>
                          </w:p>
                          <w:p w:rsidR="00BB5368" w:rsidRDefault="00BB5368" w:rsidP="00BB5368">
                            <w:pPr>
                              <w:spacing w:after="0"/>
                              <w:rPr>
                                <w:sz w:val="24"/>
                                <w:szCs w:val="24"/>
                              </w:rPr>
                            </w:pPr>
                            <w:r>
                              <w:rPr>
                                <w:rFonts w:ascii="Times New Roman" w:eastAsia="Calibri" w:hAnsi="Times New Roman" w:cs="Times New Roman"/>
                                <w:kern w:val="3"/>
                                <w:sz w:val="24"/>
                                <w:szCs w:val="24"/>
                              </w:rPr>
                              <w:t>2. Telford, WM; Geldart, L.P; Sheriff, RE, 1998, Applied Geophysics, Cambridge Univ Press, Cambridge</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DA9CE0E" id="_x0000_s1055" type="#_x0000_t202" style="position:absolute;margin-left:673.3pt;margin-top:32.55pt;width:724.5pt;height:36.65pt;z-index:2517719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">
                <v:textbox style="mso-fit-shape-to-text:t">
                  <w:txbxContent>
                    <w:p w:rsidR="00BB5368" w:rsidRDefault="00BB5368" w:rsidP="00BB5368">
                      <w:pPr>
                        <w:suppressAutoHyphens/>
                        <w:autoSpaceDN w:val="0"/>
                        <w:spacing w:after="0" w:line="240" w:lineRule="auto"/>
                        <w:jc w:val="both"/>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1.</w:t>
                      </w:r>
                      <w:r>
                        <w:rPr>
                          <w:rFonts w:ascii="Times New Roman" w:eastAsia="Calibri" w:hAnsi="Times New Roman" w:cs="Times New Roman"/>
                          <w:kern w:val="3"/>
                          <w:sz w:val="24"/>
                          <w:szCs w:val="24"/>
                        </w:rPr>
                        <w:t xml:space="preserve"> </w:t>
                      </w:r>
                      <w:r>
                        <w:rPr>
                          <w:rFonts w:ascii="Times New Roman" w:eastAsia="Calibri" w:hAnsi="Times New Roman" w:cs="Times New Roman"/>
                          <w:kern w:val="3"/>
                          <w:sz w:val="24"/>
                          <w:szCs w:val="24"/>
                          <w:lang w:val="id-ID"/>
                        </w:rPr>
                        <w:t>Schon, Physical Properties of Rock 8th Edition, Elsevier, Oxford UK, 2011</w:t>
                      </w:r>
                    </w:p>
                    <w:p w:rsidR="00BB5368" w:rsidRDefault="00BB5368" w:rsidP="00BB5368">
                      <w:pPr>
                        <w:spacing w:after="0"/>
                        <w:rPr>
                          <w:sz w:val="24"/>
                          <w:szCs w:val="24"/>
                        </w:rPr>
                      </w:pPr>
                      <w:r>
                        <w:rPr>
                          <w:rFonts w:ascii="Times New Roman" w:eastAsia="Calibri" w:hAnsi="Times New Roman" w:cs="Times New Roman"/>
                          <w:kern w:val="3"/>
                          <w:sz w:val="24"/>
                          <w:szCs w:val="24"/>
                        </w:rPr>
                        <w:t>2. Telford, WM; Geldart, L.P; Sheriff, RE, 1998, Applied Geophysics, Cambridge Univ Press, Cambridge</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b/>
          <w:sz w:val="24"/>
          <w:szCs w:val="24"/>
        </w:rPr>
      </w:pPr>
    </w:p>
    <w:p w:rsidR="00BB5368" w:rsidRDefault="00BB5368">
      <w:pPr>
        <w:rPr>
          <w:rFonts w:ascii="Times New Roman" w:hAnsi="Times New Roman" w:cs="Times New Roman"/>
          <w:b/>
          <w:sz w:val="24"/>
          <w:szCs w:val="24"/>
        </w:rPr>
      </w:pPr>
    </w:p>
    <w:p w:rsidR="00BB5368" w:rsidRDefault="00BB5368">
      <w:pPr>
        <w:rPr>
          <w:rFonts w:ascii="Times New Roman" w:hAnsi="Times New Roman" w:cs="Times New Roman"/>
          <w:b/>
          <w:sz w:val="24"/>
          <w:szCs w:val="24"/>
        </w:rPr>
      </w:pPr>
    </w:p>
    <w:p w:rsidR="00BB5368" w:rsidRDefault="00BB5368">
      <w:pPr>
        <w:rPr>
          <w:rFonts w:ascii="Times New Roman" w:hAnsi="Times New Roman" w:cs="Times New Roman"/>
          <w:b/>
          <w:sz w:val="24"/>
          <w:szCs w:val="24"/>
        </w:rPr>
        <w:sectPr w:rsidR="00BB5368">
          <w:pgSz w:w="16834" w:h="11909" w:orient="landscape"/>
          <w:pgMar w:top="1134" w:right="1134" w:bottom="1134" w:left="1134" w:header="720" w:footer="720" w:gutter="0"/>
          <w:cols w:space="720"/>
          <w:docGrid w:linePitch="360"/>
        </w:sectPr>
      </w:pPr>
    </w:p>
    <w:p w:rsidR="00BB5368" w:rsidRDefault="00BB5368" w:rsidP="00BB5368">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BB5368">
            <w:pPr>
              <w:jc w:val="both"/>
              <w:rPr>
                <w:rFonts w:ascii="Times New Roman" w:hAnsi="Times New Roman" w:cs="Times New Roman"/>
                <w:sz w:val="24"/>
                <w:szCs w:val="24"/>
              </w:rPr>
            </w:pPr>
            <w:r>
              <w:rPr>
                <w:rFonts w:ascii="Times New Roman" w:hAnsi="Times New Roman" w:cs="Times New Roman"/>
                <w:sz w:val="24"/>
                <w:szCs w:val="24"/>
              </w:rPr>
              <w:t>Eksplorasi</w:t>
            </w:r>
            <w:r w:rsidR="001A451D">
              <w:rPr>
                <w:rFonts w:ascii="Times New Roman" w:hAnsi="Times New Roman" w:cs="Times New Roman"/>
                <w:sz w:val="24"/>
                <w:szCs w:val="24"/>
              </w:rPr>
              <w:t xml:space="preserve"> Seismik Pasif</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BB5368">
            <w:pPr>
              <w:jc w:val="both"/>
              <w:rPr>
                <w:rFonts w:ascii="Times New Roman" w:hAnsi="Times New Roman" w:cs="Times New Roman"/>
                <w:sz w:val="24"/>
                <w:szCs w:val="24"/>
              </w:rPr>
            </w:pPr>
            <w:r>
              <w:rPr>
                <w:rFonts w:ascii="Times New Roman" w:hAnsi="Times New Roman" w:cs="Times New Roman"/>
                <w:sz w:val="24"/>
                <w:szCs w:val="24"/>
              </w:rPr>
              <w:t>RF18484</w:t>
            </w:r>
            <w:r w:rsidR="001A451D">
              <w:rPr>
                <w:rFonts w:ascii="Times New Roman" w:hAnsi="Times New Roman" w:cs="Times New Roman"/>
                <w:sz w:val="24"/>
                <w:szCs w:val="24"/>
              </w:rPr>
              <w:t>2</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VI</w:t>
            </w:r>
            <w:r w:rsidR="00BB5368">
              <w:rPr>
                <w:rFonts w:ascii="Times New Roman" w:hAnsi="Times New Roman" w:cs="Times New Roman"/>
                <w:sz w:val="24"/>
                <w:szCs w:val="24"/>
              </w:rPr>
              <w:t>II (Delapan</w:t>
            </w:r>
            <w:r>
              <w:rPr>
                <w:rFonts w:ascii="Times New Roman" w:hAnsi="Times New Roman" w:cs="Times New Roman"/>
                <w:sz w:val="24"/>
                <w:szCs w:val="24"/>
              </w:rPr>
              <w: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3 SKS (T:2,P:1)</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Firman Syaifuddin, S.Si., M.T.</w:t>
            </w:r>
          </w:p>
        </w:tc>
      </w:tr>
    </w:tbl>
    <w:p w:rsidR="00ED37A7" w:rsidRDefault="00ED37A7"/>
    <w:tbl>
      <w:tblPr>
        <w:tblStyle w:val="TableGrid"/>
        <w:tblW w:w="14575" w:type="dxa"/>
        <w:tblLayout w:type="fixed"/>
        <w:tblLook w:val="04A0" w:firstRow="1" w:lastRow="0" w:firstColumn="1" w:lastColumn="0" w:noHBand="0" w:noVBand="1"/>
      </w:tblPr>
      <w:tblGrid>
        <w:gridCol w:w="2700"/>
        <w:gridCol w:w="3958"/>
        <w:gridCol w:w="3958"/>
        <w:gridCol w:w="3959"/>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Gelombang, Geologi</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teoretis sains alam dan prinsip dalam mengaplikasikan matematika rekayasa sebagai dasar metodologi pendekatan eksplorasi geofisika terhadap sebuah fenomena alam yang spesifik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3959"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geologi untuk memahami proses geologi yang merupakan karakteristik  dari sebuah fenomena alam tertentu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3.3</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teoritis  statistika untuk menentukan kebolehjadian proses dari sebuah fenomena alam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3.7</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menguasai pengetahuan faktual dan metode aplikasi teknologi; referensi teknis (kode dan standart) nasional dan internasional serta peraturan yang berlaku di wilayah kerjanya untuk melakukan </w:t>
            </w:r>
            <w:r>
              <w:rPr>
                <w:rFonts w:ascii="Times New Roman" w:hAnsi="Times New Roman" w:cs="Times New Roman"/>
                <w:color w:val="000000"/>
                <w:sz w:val="24"/>
                <w:szCs w:val="24"/>
              </w:rPr>
              <w:lastRenderedPageBreak/>
              <w:t>pekerjaan teknologi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meningkatkan kinerja, kualitas atau mutu suatu proses melalui pengujian, pengukuran obyek, kerja, </w:t>
            </w:r>
            <w:r>
              <w:rPr>
                <w:rFonts w:ascii="Times New Roman" w:hAnsi="Times New Roman" w:cs="Times New Roman"/>
                <w:color w:val="000000"/>
                <w:sz w:val="24"/>
                <w:szCs w:val="24"/>
              </w:rPr>
              <w:lastRenderedPageBreak/>
              <w:t>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memahami fenomena gelombang sesimik yang dihasilkan secara alamiah yang diakibatkan oleh pergerakan fluida pada reservoir hidrokarbon maupun geothermal. Mahasiswa dapat melakukan pengukuran metoda seismik pasif serta mengetahui jenis jenis alat alat yang digunakan sebagai perekam getaran gelombang seismik pasif. Mahasiswa mampu melakukan pengolahan data metoda seismik pasif untuk mendapatkan gambaran kondisi bawah permukaan baik berupa reservoir maupun non reservoir.  Mahasiswa mampu menganalisa fenomena dan proses geologi yang terjadi berdasarkan interpretasi data metoda seismik pasif.</w:t>
            </w:r>
          </w:p>
        </w:tc>
      </w:tr>
    </w:tbl>
    <w:p w:rsidR="00ED37A7" w:rsidRDefault="00ED37A7"/>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lastRenderedPageBreak/>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 P3,A3] </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Mengerti apa yang akan dipelajari pada kuliah ini, Memahami dasar dasar metoda </w:t>
            </w:r>
            <w:r>
              <w:rPr>
                <w:sz w:val="24"/>
                <w:szCs w:val="24"/>
              </w:rPr>
              <w:t>Seismik Pasif</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1. Pengantar Kuliah : </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Rencana Pemelajaran Semester</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Kontrak Kuliah</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Sistem Penilaian</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2. Review mata kuliah seismologi</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Mengerti apa yang akan dipelajari pada kuliah ini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 xml:space="preserve">dasar dasar metoda </w:t>
            </w:r>
            <w:r>
              <w:rPr>
                <w:sz w:val="24"/>
                <w:szCs w:val="24"/>
              </w:rPr>
              <w:t>Seismik Pasif</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Mengerti dan memahami konsep Gelombang permukaan</w:t>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Gelombang permukaan</w:t>
            </w:r>
          </w:p>
        </w:tc>
        <w:tc>
          <w:tcPr>
            <w:tcW w:w="2651" w:type="dxa"/>
          </w:tcPr>
          <w:p w:rsidR="00ED37A7" w:rsidRDefault="001A451D">
            <w:pPr>
              <w:ind w:left="105" w:right="-20" w:hanging="105"/>
              <w:rPr>
                <w:rFonts w:ascii="Times New Roman" w:hAnsi="Times New Roman" w:cs="Times New Roman"/>
                <w:sz w:val="24"/>
                <w:szCs w:val="24"/>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menjelaskan konsep Gelombang permukaan</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Memahami Instrument perekam gelombang seismik pasif</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Instrument perekam gelombang seismik pasif</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pemanfaatan </w:t>
            </w:r>
            <w:r>
              <w:rPr>
                <w:rFonts w:ascii="Times New Roman" w:hAnsi="Times New Roman" w:cs="Times New Roman"/>
                <w:sz w:val="24"/>
                <w:szCs w:val="24"/>
              </w:rPr>
              <w:t>Instrument perekam gelombang seismik pasif</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 P3,A3] </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Mengetahui konsep Geophone dan jenis-jenisnya</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Geophone dan jenis-jenisnya</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Membuat ringkasan tertulis</w:t>
            </w:r>
          </w:p>
          <w:p w:rsidR="00ED37A7" w:rsidRDefault="00ED37A7">
            <w:pPr>
              <w:jc w:val="center"/>
              <w:rPr>
                <w:rFonts w:ascii="Times New Roman" w:hAnsi="Times New Roman" w:cs="Times New Roman"/>
                <w:b/>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b/>
                <w:sz w:val="24"/>
                <w:szCs w:val="24"/>
              </w:rPr>
              <w:t>Quiz-01</w:t>
            </w:r>
            <w:r>
              <w:rPr>
                <w:rFonts w:ascii="Times New Roman" w:hAnsi="Times New Roman" w:cs="Times New Roman"/>
                <w:sz w:val="24"/>
                <w:szCs w:val="24"/>
              </w:rPr>
              <w:tab/>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Mampu menjelaskan </w:t>
            </w:r>
            <w:r>
              <w:rPr>
                <w:rFonts w:ascii="Times New Roman" w:hAnsi="Times New Roman" w:cs="Times New Roman"/>
                <w:sz w:val="24"/>
                <w:szCs w:val="24"/>
              </w:rPr>
              <w:t xml:space="preserve">konsep </w:t>
            </w:r>
            <w:r>
              <w:rPr>
                <w:rFonts w:ascii="Times New Roman" w:hAnsi="Times New Roman" w:cs="Times New Roman"/>
                <w:sz w:val="24"/>
                <w:szCs w:val="24"/>
              </w:rPr>
              <w:lastRenderedPageBreak/>
              <w:t>Geophone dan jenis-jenisnya</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p w:rsidR="00ED37A7" w:rsidRDefault="00ED37A7">
            <w:pPr>
              <w:jc w:val="center"/>
              <w:rPr>
                <w:rFonts w:ascii="Times New Roman" w:hAnsi="Times New Roman" w:cs="Times New Roman"/>
                <w:sz w:val="24"/>
                <w:szCs w:val="24"/>
              </w:rPr>
            </w:pPr>
          </w:p>
          <w:p w:rsidR="00ED37A7" w:rsidRDefault="001A451D">
            <w:pPr>
              <w:jc w:val="center"/>
              <w:rPr>
                <w:rFonts w:ascii="Calibri" w:hAnsi="Calibri"/>
                <w:b/>
                <w:bCs/>
                <w:color w:val="000000"/>
              </w:rPr>
            </w:pPr>
            <w:r>
              <w:rPr>
                <w:rFonts w:ascii="Calibri" w:hAnsi="Calibri"/>
                <w:b/>
                <w:bCs/>
                <w:color w:val="000000"/>
              </w:rPr>
              <w:lastRenderedPageBreak/>
              <w:t xml:space="preserve">15%  </w:t>
            </w:r>
            <w:r>
              <w:rPr>
                <w:rFonts w:ascii="Calibri" w:hAnsi="Calibri"/>
                <w:b/>
                <w:bCs/>
                <w:color w:val="000000"/>
              </w:rPr>
              <w:br/>
              <w:t>Quiz</w:t>
            </w:r>
          </w:p>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Seismik interferrometri</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Seismik interferrometri</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konsep Seismik interferrometri</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Pengolahan data seismik interferrometri</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Pengolahan data seismik interferrometri</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Pengolahan data seismik interferrometri</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[C3, P3,A3]</w:t>
            </w:r>
          </w:p>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Interpretasi data seismik interferrometri</w:t>
            </w:r>
          </w:p>
          <w:p w:rsidR="00ED37A7" w:rsidRDefault="00ED37A7">
            <w:pPr>
              <w:rPr>
                <w:rFonts w:ascii="Times New Roman" w:hAnsi="Times New Roman" w:cs="Times New Roman"/>
                <w:color w:val="000000"/>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Interpretasi data seismik interferrometri</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Interpretasi data seismik interferrometri</w:t>
            </w:r>
          </w:p>
          <w:p w:rsidR="00ED37A7" w:rsidRDefault="00ED37A7">
            <w:pPr>
              <w:rPr>
                <w:rFonts w:ascii="Times New Roman" w:hAnsi="Times New Roman" w:cs="Times New Roman"/>
                <w:color w:val="000000"/>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E7E6E6" w:themeFill="background2"/>
          </w:tcPr>
          <w:p w:rsidR="00ED37A7" w:rsidRDefault="001A451D">
            <w:pPr>
              <w:rPr>
                <w:rFonts w:ascii="Times New Roman" w:hAnsi="Times New Roman" w:cs="Times New Roman"/>
                <w:sz w:val="24"/>
                <w:szCs w:val="24"/>
              </w:rPr>
            </w:pPr>
            <w:r>
              <w:rPr>
                <w:b/>
                <w:sz w:val="24"/>
              </w:rPr>
              <w:t>Evaluasi  Tengah  Semester  (Evaluasi  Formatif-Evaluasi  yang  dimaksudkan  untuk  melakukan  improvement  proses  pembelajaran  berdasarkan assessment yang telah dilakukan)</w:t>
            </w:r>
          </w:p>
        </w:tc>
        <w:tc>
          <w:tcPr>
            <w:tcW w:w="1217" w:type="dxa"/>
            <w:shd w:val="clear" w:color="auto" w:fill="E7E6E6" w:themeFill="background2"/>
          </w:tcPr>
          <w:p w:rsidR="00ED37A7" w:rsidRDefault="001A451D">
            <w:pPr>
              <w:jc w:val="center"/>
              <w:rPr>
                <w:rFonts w:ascii="Times New Roman" w:hAnsi="Times New Roman" w:cs="Times New Roman"/>
                <w:sz w:val="24"/>
                <w:szCs w:val="24"/>
              </w:rPr>
            </w:pPr>
            <w:r>
              <w:t>40%</w:t>
            </w:r>
          </w:p>
        </w:tc>
      </w:tr>
      <w:tr w:rsidR="00ED37A7">
        <w:tc>
          <w:tcPr>
            <w:tcW w:w="985"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shd w:val="clear" w:color="auto" w:fill="FFFFFF" w:themeFill="background1"/>
          </w:tcPr>
          <w:p w:rsidR="00ED37A7" w:rsidRDefault="001A451D">
            <w:pPr>
              <w:rPr>
                <w:rFonts w:ascii="Times New Roman" w:hAnsi="Times New Roman" w:cs="Times New Roman"/>
                <w:b/>
                <w:sz w:val="24"/>
                <w:szCs w:val="24"/>
              </w:rPr>
            </w:pPr>
            <w:r>
              <w:rPr>
                <w:rFonts w:ascii="Times New Roman" w:hAnsi="Times New Roman" w:cs="Times New Roman"/>
                <w:b/>
                <w:sz w:val="24"/>
                <w:szCs w:val="24"/>
              </w:rPr>
              <w:t>[C3, P3,A3]</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Miktrotremor</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ED37A7" w:rsidRDefault="00ED37A7">
            <w:pPr>
              <w:rPr>
                <w:rFonts w:ascii="Times New Roman" w:hAnsi="Times New Roman" w:cs="Times New Roman"/>
                <w:b/>
                <w:sz w:val="24"/>
                <w:szCs w:val="24"/>
              </w:rPr>
            </w:pPr>
          </w:p>
        </w:tc>
        <w:tc>
          <w:tcPr>
            <w:tcW w:w="1980" w:type="dxa"/>
            <w:shd w:val="clear" w:color="auto" w:fill="FFFFFF" w:themeFill="background1"/>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Miktrotremor</w:t>
            </w:r>
            <w:r>
              <w:rPr>
                <w:rFonts w:ascii="Times New Roman" w:hAnsi="Times New Roman" w:cs="Times New Roman"/>
                <w:sz w:val="24"/>
                <w:szCs w:val="24"/>
              </w:rPr>
              <w:tab/>
            </w:r>
            <w:r>
              <w:rPr>
                <w:rFonts w:ascii="Times New Roman" w:hAnsi="Times New Roman" w:cs="Times New Roman"/>
                <w:sz w:val="24"/>
                <w:szCs w:val="24"/>
              </w:rPr>
              <w:tab/>
            </w:r>
          </w:p>
        </w:tc>
        <w:tc>
          <w:tcPr>
            <w:tcW w:w="2651" w:type="dxa"/>
            <w:shd w:val="clear" w:color="auto" w:fill="FFFFFF" w:themeFill="background1"/>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shd w:val="clear" w:color="auto" w:fill="FFFFFF" w:themeFill="background1"/>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konsep Miktrotremor</w:t>
            </w:r>
          </w:p>
          <w:p w:rsidR="00ED37A7" w:rsidRDefault="00ED37A7">
            <w:pPr>
              <w:rPr>
                <w:rFonts w:ascii="Times New Roman" w:hAnsi="Times New Roman" w:cs="Times New Roman"/>
                <w:sz w:val="24"/>
                <w:szCs w:val="24"/>
              </w:rPr>
            </w:pPr>
          </w:p>
        </w:tc>
        <w:tc>
          <w:tcPr>
            <w:tcW w:w="1217"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[C3, P3,A3]</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melakukan Pengolahan data </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dan </w:t>
            </w:r>
          </w:p>
          <w:p w:rsidR="00ED37A7" w:rsidRDefault="001A451D">
            <w:pPr>
              <w:rPr>
                <w:rFonts w:ascii="Times New Roman" w:hAnsi="Times New Roman" w:cs="Times New Roman"/>
                <w:sz w:val="24"/>
                <w:szCs w:val="24"/>
              </w:rPr>
            </w:pPr>
            <w:r>
              <w:rPr>
                <w:rFonts w:ascii="Times New Roman" w:hAnsi="Times New Roman" w:cs="Times New Roman"/>
                <w:sz w:val="24"/>
                <w:szCs w:val="24"/>
              </w:rPr>
              <w:t>Interpretasi data Miktrotremor</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Pengolahan data Miktrotremor</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Interpretasi data Miktrotremor</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melakukan Pengolahan data </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dan </w:t>
            </w:r>
          </w:p>
          <w:p w:rsidR="00ED37A7" w:rsidRDefault="001A451D">
            <w:pPr>
              <w:rPr>
                <w:rFonts w:ascii="Times New Roman" w:hAnsi="Times New Roman" w:cs="Times New Roman"/>
                <w:sz w:val="24"/>
                <w:szCs w:val="24"/>
              </w:rPr>
            </w:pPr>
            <w:r>
              <w:rPr>
                <w:rFonts w:ascii="Times New Roman" w:hAnsi="Times New Roman" w:cs="Times New Roman"/>
                <w:sz w:val="24"/>
                <w:szCs w:val="24"/>
              </w:rPr>
              <w:t>Interpretasi data Miktrotremor</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p w:rsidR="00ED37A7" w:rsidRDefault="00ED37A7">
            <w:pPr>
              <w:rPr>
                <w:rFonts w:ascii="Times New Roman" w:hAnsi="Times New Roman" w:cs="Times New Roman"/>
                <w:sz w:val="24"/>
                <w:szCs w:val="24"/>
              </w:rPr>
            </w:pP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SASW dan MASW</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SASW dan MASW</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konsep </w:t>
            </w:r>
            <w:r>
              <w:rPr>
                <w:rFonts w:ascii="Times New Roman" w:hAnsi="Times New Roman" w:cs="Times New Roman"/>
                <w:sz w:val="24"/>
                <w:szCs w:val="24"/>
              </w:rPr>
              <w:t>SASW dan MASW,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Pengolahan data SASW dan MASW</w:t>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Pengolahan data SASW dan MASW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Quiz-02</w:t>
            </w:r>
          </w:p>
          <w:p w:rsidR="00ED37A7" w:rsidRDefault="00ED37A7">
            <w:pPr>
              <w:jc w:val="cente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Pengolahan data SASW dan MASW</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melakukan </w:t>
            </w:r>
          </w:p>
          <w:p w:rsidR="00ED37A7" w:rsidRDefault="001A451D">
            <w:pPr>
              <w:rPr>
                <w:rFonts w:ascii="Times New Roman" w:hAnsi="Times New Roman" w:cs="Times New Roman"/>
                <w:sz w:val="24"/>
                <w:szCs w:val="24"/>
              </w:rPr>
            </w:pPr>
            <w:r>
              <w:rPr>
                <w:rFonts w:ascii="Times New Roman" w:hAnsi="Times New Roman" w:cs="Times New Roman"/>
                <w:sz w:val="24"/>
                <w:szCs w:val="24"/>
              </w:rPr>
              <w:t>Interpretasi data SASW dan MASW</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Interpretasi data SASW dan MASW</w:t>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melakukan </w:t>
            </w:r>
          </w:p>
          <w:p w:rsidR="00ED37A7" w:rsidRDefault="001A451D">
            <w:pPr>
              <w:rPr>
                <w:rFonts w:ascii="Times New Roman" w:hAnsi="Times New Roman" w:cs="Times New Roman"/>
                <w:sz w:val="24"/>
                <w:szCs w:val="24"/>
              </w:rPr>
            </w:pPr>
            <w:r>
              <w:rPr>
                <w:rFonts w:ascii="Times New Roman" w:hAnsi="Times New Roman" w:cs="Times New Roman"/>
                <w:sz w:val="24"/>
                <w:szCs w:val="24"/>
              </w:rPr>
              <w:t>Interpretasi data SASW dan MASW</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Mengetahui konsep Passive Seismic Tomogrphy</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Passive Seismic Tomogrphy</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Mampu menjelaskan  konsep Passive </w:t>
            </w:r>
            <w:r>
              <w:rPr>
                <w:rFonts w:ascii="Times New Roman" w:hAnsi="Times New Roman" w:cs="Times New Roman"/>
                <w:sz w:val="24"/>
                <w:szCs w:val="24"/>
              </w:rPr>
              <w:lastRenderedPageBreak/>
              <w:t>Seismic Tomogrphy</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analisa data Pengolahan data Passive Seismic Tomogrphy</w:t>
            </w:r>
            <w:r>
              <w:t xml:space="preserve"> dan </w:t>
            </w:r>
            <w:r>
              <w:rPr>
                <w:rFonts w:ascii="Times New Roman" w:hAnsi="Times New Roman" w:cs="Times New Roman"/>
                <w:sz w:val="24"/>
                <w:szCs w:val="24"/>
              </w:rPr>
              <w:t>Interpretasi data pasif seismik</w:t>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Pengolahan data Passive Seismic Tomogrphy</w:t>
            </w:r>
            <w:r>
              <w:t xml:space="preserve"> </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Interpretasi data pasif seismik</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analisa data Pengolahan data Passive Seismic Tomogrphy</w:t>
            </w:r>
            <w:r>
              <w:t xml:space="preserve"> dan </w:t>
            </w:r>
            <w:r>
              <w:rPr>
                <w:rFonts w:ascii="Times New Roman" w:hAnsi="Times New Roman" w:cs="Times New Roman"/>
                <w:sz w:val="24"/>
                <w:szCs w:val="24"/>
              </w:rPr>
              <w:t>Interpretasi data pasif seismik</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E7E6E6" w:themeFill="background2"/>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 (Evaluasi yg dimaksudkan untuk mengetahui capaian akhir hasil belajar mahasiswa)</w:t>
            </w:r>
          </w:p>
        </w:tc>
        <w:tc>
          <w:tcPr>
            <w:tcW w:w="1217"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40%</w:t>
            </w:r>
          </w:p>
        </w:tc>
      </w:tr>
    </w:tbl>
    <w:p w:rsidR="00ED37A7" w:rsidRDefault="00ED37A7"/>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34016" behindDoc="0" locked="0" layoutInCell="1" allowOverlap="1">
                <wp:simplePos x="0" y="0"/>
                <wp:positionH relativeFrom="margin">
                  <wp:align>left</wp:align>
                </wp:positionH>
                <wp:positionV relativeFrom="paragraph">
                  <wp:posOffset>431165</wp:posOffset>
                </wp:positionV>
                <wp:extent cx="9201150" cy="1235710"/>
                <wp:effectExtent l="0" t="0" r="19050" b="2222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1235710"/>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32"/>
                              </w:numPr>
                              <w:ind w:left="360"/>
                              <w:rPr>
                                <w:rFonts w:ascii="Times New Roman" w:hAnsi="Times New Roman" w:cs="Times New Roman"/>
                                <w:sz w:val="24"/>
                                <w:szCs w:val="24"/>
                              </w:rPr>
                            </w:pPr>
                            <w:r>
                              <w:rPr>
                                <w:rFonts w:ascii="Times New Roman" w:hAnsi="Times New Roman" w:cs="Times New Roman"/>
                                <w:sz w:val="24"/>
                                <w:szCs w:val="24"/>
                              </w:rPr>
                              <w:t xml:space="preserve">Landsberg, H.E., 1955, Principles and Applications of Microearthquake Methods, Academic Press, </w:t>
                            </w:r>
                          </w:p>
                          <w:p w:rsidR="001A451D" w:rsidRDefault="001A451D">
                            <w:pPr>
                              <w:pStyle w:val="ListParagraph"/>
                              <w:numPr>
                                <w:ilvl w:val="0"/>
                                <w:numId w:val="32"/>
                              </w:numPr>
                              <w:ind w:left="360"/>
                              <w:rPr>
                                <w:rFonts w:ascii="Times New Roman" w:hAnsi="Times New Roman" w:cs="Times New Roman"/>
                                <w:sz w:val="24"/>
                                <w:szCs w:val="24"/>
                              </w:rPr>
                            </w:pPr>
                            <w:r>
                              <w:rPr>
                                <w:rFonts w:ascii="Times New Roman" w:hAnsi="Times New Roman" w:cs="Times New Roman"/>
                                <w:sz w:val="24"/>
                                <w:szCs w:val="24"/>
                              </w:rPr>
                              <w:t>Kayal, J.R., 2008, Microearthquake Seismology and Seismotectonics of South Asia, Springer, US</w:t>
                            </w:r>
                          </w:p>
                          <w:p w:rsidR="001A451D" w:rsidRDefault="001A451D">
                            <w:pPr>
                              <w:pStyle w:val="ListParagraph"/>
                              <w:numPr>
                                <w:ilvl w:val="0"/>
                                <w:numId w:val="32"/>
                              </w:numPr>
                              <w:ind w:left="360"/>
                              <w:rPr>
                                <w:rFonts w:ascii="Times New Roman" w:hAnsi="Times New Roman" w:cs="Times New Roman"/>
                                <w:sz w:val="24"/>
                                <w:szCs w:val="24"/>
                              </w:rPr>
                            </w:pPr>
                            <w:r>
                              <w:rPr>
                                <w:rFonts w:ascii="Times New Roman" w:hAnsi="Times New Roman" w:cs="Times New Roman"/>
                                <w:sz w:val="24"/>
                                <w:szCs w:val="24"/>
                              </w:rPr>
                              <w:t>Okada, H.,Suto, K., 2003, The Microtremor Survey Method Geophysical Monograph Series, Society of Exploration Geophysicists.</w:t>
                            </w:r>
                          </w:p>
                          <w:p w:rsidR="001A451D" w:rsidRDefault="001A451D">
                            <w:pPr>
                              <w:pStyle w:val="ListParagraph"/>
                              <w:numPr>
                                <w:ilvl w:val="0"/>
                                <w:numId w:val="32"/>
                              </w:numPr>
                              <w:ind w:left="360"/>
                              <w:rPr>
                                <w:rFonts w:ascii="Times New Roman" w:hAnsi="Times New Roman" w:cs="Times New Roman"/>
                                <w:sz w:val="24"/>
                                <w:szCs w:val="24"/>
                              </w:rPr>
                            </w:pPr>
                            <w:r>
                              <w:rPr>
                                <w:rFonts w:ascii="Times New Roman" w:hAnsi="Times New Roman" w:cs="Times New Roman"/>
                                <w:sz w:val="24"/>
                                <w:szCs w:val="24"/>
                              </w:rPr>
                              <w:t>Schuster,G. T., 2009, Seismic Interferometry, Cambridge University Press</w:t>
                            </w:r>
                          </w:p>
                          <w:p w:rsidR="001A451D" w:rsidRDefault="001A451D">
                            <w:pPr>
                              <w:pStyle w:val="ListParagraph"/>
                              <w:numPr>
                                <w:ilvl w:val="0"/>
                                <w:numId w:val="32"/>
                              </w:numPr>
                              <w:spacing w:after="0"/>
                              <w:ind w:left="360"/>
                              <w:rPr>
                                <w:rFonts w:ascii="Times New Roman" w:hAnsi="Times New Roman" w:cs="Times New Roman"/>
                                <w:sz w:val="24"/>
                                <w:szCs w:val="24"/>
                              </w:rPr>
                            </w:pPr>
                            <w:r>
                              <w:rPr>
                                <w:rFonts w:ascii="Times New Roman" w:hAnsi="Times New Roman" w:cs="Times New Roman"/>
                                <w:sz w:val="24"/>
                                <w:szCs w:val="24"/>
                              </w:rPr>
                              <w:t>Verdon, J. P., 2012, Microseismic Monitoring and Geomechanical Modelling of CO2 Storage in Subsurface Reservoirs, Springer-Verlag Berlin Heidelber</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56" type="#_x0000_t202" style="position:absolute;margin-left:0;margin-top:33.95pt;width:724.5pt;height:97.3pt;z-index:2517340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">
                <v:textbox style="mso-fit-shape-to-text:t">
                  <w:txbxContent>
                    <w:p w:rsidR="001A451D" w:rsidRDefault="001A451D">
                      <w:pPr>
                        <w:pStyle w:val="ListParagraph"/>
                        <w:numPr>
                          <w:ilvl w:val="0"/>
                          <w:numId w:val="32"/>
                        </w:numPr>
                        <w:ind w:left="360"/>
                        <w:rPr>
                          <w:rFonts w:ascii="Times New Roman" w:hAnsi="Times New Roman" w:cs="Times New Roman"/>
                          <w:sz w:val="24"/>
                          <w:szCs w:val="24"/>
                        </w:rPr>
                      </w:pPr>
                      <w:r>
                        <w:rPr>
                          <w:rFonts w:ascii="Times New Roman" w:hAnsi="Times New Roman" w:cs="Times New Roman"/>
                          <w:sz w:val="24"/>
                          <w:szCs w:val="24"/>
                        </w:rPr>
                        <w:t xml:space="preserve">Landsberg, H.E., 1955, Principles and Applications of Microearthquake Methods, Academic Press, </w:t>
                      </w:r>
                    </w:p>
                    <w:p w:rsidR="001A451D" w:rsidRDefault="001A451D">
                      <w:pPr>
                        <w:pStyle w:val="ListParagraph"/>
                        <w:numPr>
                          <w:ilvl w:val="0"/>
                          <w:numId w:val="32"/>
                        </w:numPr>
                        <w:ind w:left="360"/>
                        <w:rPr>
                          <w:rFonts w:ascii="Times New Roman" w:hAnsi="Times New Roman" w:cs="Times New Roman"/>
                          <w:sz w:val="24"/>
                          <w:szCs w:val="24"/>
                        </w:rPr>
                      </w:pPr>
                      <w:r>
                        <w:rPr>
                          <w:rFonts w:ascii="Times New Roman" w:hAnsi="Times New Roman" w:cs="Times New Roman"/>
                          <w:sz w:val="24"/>
                          <w:szCs w:val="24"/>
                        </w:rPr>
                        <w:t>Kayal, J.R., 2008, Microearthquake Seismology and Seismotectonics of South Asia, Springer, US</w:t>
                      </w:r>
                    </w:p>
                    <w:p w:rsidR="001A451D" w:rsidRDefault="001A451D">
                      <w:pPr>
                        <w:pStyle w:val="ListParagraph"/>
                        <w:numPr>
                          <w:ilvl w:val="0"/>
                          <w:numId w:val="32"/>
                        </w:numPr>
                        <w:ind w:left="360"/>
                        <w:rPr>
                          <w:rFonts w:ascii="Times New Roman" w:hAnsi="Times New Roman" w:cs="Times New Roman"/>
                          <w:sz w:val="24"/>
                          <w:szCs w:val="24"/>
                        </w:rPr>
                      </w:pPr>
                      <w:r>
                        <w:rPr>
                          <w:rFonts w:ascii="Times New Roman" w:hAnsi="Times New Roman" w:cs="Times New Roman"/>
                          <w:sz w:val="24"/>
                          <w:szCs w:val="24"/>
                        </w:rPr>
                        <w:t>Okada, H.,Suto, K., 2003, The Microtremor Survey Method Geophysical Monograph Series, Society of Exploration Geophysicists.</w:t>
                      </w:r>
                    </w:p>
                    <w:p w:rsidR="001A451D" w:rsidRDefault="001A451D">
                      <w:pPr>
                        <w:pStyle w:val="ListParagraph"/>
                        <w:numPr>
                          <w:ilvl w:val="0"/>
                          <w:numId w:val="32"/>
                        </w:numPr>
                        <w:ind w:left="360"/>
                        <w:rPr>
                          <w:rFonts w:ascii="Times New Roman" w:hAnsi="Times New Roman" w:cs="Times New Roman"/>
                          <w:sz w:val="24"/>
                          <w:szCs w:val="24"/>
                        </w:rPr>
                      </w:pPr>
                      <w:r>
                        <w:rPr>
                          <w:rFonts w:ascii="Times New Roman" w:hAnsi="Times New Roman" w:cs="Times New Roman"/>
                          <w:sz w:val="24"/>
                          <w:szCs w:val="24"/>
                        </w:rPr>
                        <w:t>Schuster,G. T., 2009, Seismic Interferometry, Cambridge University Press</w:t>
                      </w:r>
                    </w:p>
                    <w:p w:rsidR="001A451D" w:rsidRDefault="001A451D">
                      <w:pPr>
                        <w:pStyle w:val="ListParagraph"/>
                        <w:numPr>
                          <w:ilvl w:val="0"/>
                          <w:numId w:val="32"/>
                        </w:numPr>
                        <w:spacing w:after="0"/>
                        <w:ind w:left="360"/>
                        <w:rPr>
                          <w:rFonts w:ascii="Times New Roman" w:hAnsi="Times New Roman" w:cs="Times New Roman"/>
                          <w:sz w:val="24"/>
                          <w:szCs w:val="24"/>
                        </w:rPr>
                      </w:pPr>
                      <w:r>
                        <w:rPr>
                          <w:rFonts w:ascii="Times New Roman" w:hAnsi="Times New Roman" w:cs="Times New Roman"/>
                          <w:sz w:val="24"/>
                          <w:szCs w:val="24"/>
                        </w:rPr>
                        <w:t>Verdon, J. P., 2012, Microseismic Monitoring and Geomechanical Modelling of CO2 Storage in Subsurface Reservoirs, Springer-Verlag Berlin Heidelber</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tbl>
      <w:tblPr>
        <w:tblStyle w:val="TableGrid"/>
        <w:tblW w:w="14575" w:type="dxa"/>
        <w:tblLayout w:type="fixed"/>
        <w:tblLook w:val="04A0" w:firstRow="1" w:lastRow="0" w:firstColumn="1" w:lastColumn="0" w:noHBand="0" w:noVBand="1"/>
      </w:tblPr>
      <w:tblGrid>
        <w:gridCol w:w="2785"/>
        <w:gridCol w:w="11790"/>
      </w:tblGrid>
      <w:tr w:rsidR="004A049E" w:rsidTr="0024484D">
        <w:tc>
          <w:tcPr>
            <w:tcW w:w="2785"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lastRenderedPageBreak/>
              <w:t>Nama Program Studi</w:t>
            </w:r>
          </w:p>
        </w:tc>
        <w:tc>
          <w:tcPr>
            <w:tcW w:w="1179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4A049E" w:rsidTr="0024484D">
        <w:tc>
          <w:tcPr>
            <w:tcW w:w="2785"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vAlign w:val="center"/>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Geofisika Arkeologi</w:t>
            </w:r>
          </w:p>
        </w:tc>
      </w:tr>
      <w:tr w:rsidR="004A049E" w:rsidTr="0024484D">
        <w:tc>
          <w:tcPr>
            <w:tcW w:w="2785"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RF184843</w:t>
            </w:r>
          </w:p>
        </w:tc>
      </w:tr>
      <w:tr w:rsidR="004A049E" w:rsidTr="0024484D">
        <w:tc>
          <w:tcPr>
            <w:tcW w:w="2785"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VIII (Delapan)</w:t>
            </w:r>
          </w:p>
        </w:tc>
      </w:tr>
      <w:tr w:rsidR="004A049E" w:rsidTr="0024484D">
        <w:tc>
          <w:tcPr>
            <w:tcW w:w="2785"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3 (T:3) SKS</w:t>
            </w:r>
          </w:p>
        </w:tc>
      </w:tr>
      <w:tr w:rsidR="004A049E" w:rsidTr="0024484D">
        <w:tc>
          <w:tcPr>
            <w:tcW w:w="2785"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Juan Pandu Gya Nur Rochman, S.Si., M.T.</w:t>
            </w:r>
          </w:p>
        </w:tc>
      </w:tr>
    </w:tbl>
    <w:p w:rsidR="004A049E" w:rsidRDefault="004A049E" w:rsidP="004A049E"/>
    <w:tbl>
      <w:tblPr>
        <w:tblStyle w:val="TableGrid"/>
        <w:tblW w:w="14575" w:type="dxa"/>
        <w:tblLayout w:type="fixed"/>
        <w:tblLook w:val="04A0" w:firstRow="1" w:lastRow="0" w:firstColumn="1" w:lastColumn="0" w:noHBand="0" w:noVBand="1"/>
      </w:tblPr>
      <w:tblGrid>
        <w:gridCol w:w="2700"/>
        <w:gridCol w:w="2965"/>
        <w:gridCol w:w="807"/>
        <w:gridCol w:w="8103"/>
      </w:tblGrid>
      <w:tr w:rsidR="004A049E" w:rsidTr="0024484D">
        <w:tc>
          <w:tcPr>
            <w:tcW w:w="2700"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Gelombang, Matematika, Geologi</w:t>
            </w:r>
          </w:p>
        </w:tc>
      </w:tr>
      <w:tr w:rsidR="004A049E" w:rsidTr="0024484D">
        <w:tc>
          <w:tcPr>
            <w:tcW w:w="2700" w:type="dxa"/>
            <w:vMerge w:val="restart"/>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4A049E" w:rsidRDefault="004A049E"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val="restart"/>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8103" w:type="dxa"/>
          </w:tcPr>
          <w:p w:rsidR="004A049E" w:rsidRDefault="004A049E" w:rsidP="0024484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b/>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8103" w:type="dxa"/>
          </w:tcPr>
          <w:p w:rsidR="004A049E" w:rsidRDefault="004A049E" w:rsidP="0024484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b/>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8103" w:type="dxa"/>
          </w:tcPr>
          <w:p w:rsidR="004A049E" w:rsidRDefault="004A049E"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val="restart"/>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8103" w:type="dxa"/>
          </w:tcPr>
          <w:p w:rsidR="004A049E" w:rsidRDefault="004A049E" w:rsidP="0024484D">
            <w:pPr>
              <w:spacing w:before="120" w:after="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b/>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3.5</w:t>
            </w:r>
          </w:p>
        </w:tc>
        <w:tc>
          <w:tcPr>
            <w:tcW w:w="8103" w:type="dxa"/>
          </w:tcPr>
          <w:p w:rsidR="004A049E" w:rsidRDefault="004A049E" w:rsidP="0024484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b/>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3.6</w:t>
            </w:r>
          </w:p>
        </w:tc>
        <w:tc>
          <w:tcPr>
            <w:tcW w:w="8103" w:type="dxa"/>
          </w:tcPr>
          <w:p w:rsidR="004A049E" w:rsidRDefault="004A049E"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pengetahuan operasional lengkap terkait dengan bidang teknologi rekayasa geofisika;</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b/>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8103" w:type="dxa"/>
          </w:tcPr>
          <w:p w:rsidR="004A049E" w:rsidRDefault="004A049E"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b/>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3.12</w:t>
            </w:r>
          </w:p>
        </w:tc>
        <w:tc>
          <w:tcPr>
            <w:tcW w:w="8103" w:type="dxa"/>
          </w:tcPr>
          <w:p w:rsidR="004A049E" w:rsidRDefault="004A049E"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prinsip, tata cara bengkel, studio dan kegiatan laboratorium serta pelaksanaan  keselamatan,  kesehatan kerja dan lingkungan (K3L) secara umum;</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val="restart"/>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4A049E" w:rsidRDefault="004A049E"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8103" w:type="dxa"/>
          </w:tcPr>
          <w:p w:rsidR="004A049E" w:rsidRDefault="004A049E" w:rsidP="0024484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8103" w:type="dxa"/>
          </w:tcPr>
          <w:p w:rsidR="004A049E" w:rsidRDefault="004A049E"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8103" w:type="dxa"/>
          </w:tcPr>
          <w:p w:rsidR="004A049E" w:rsidRDefault="004A049E"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8103" w:type="dxa"/>
          </w:tcPr>
          <w:p w:rsidR="004A049E" w:rsidRDefault="004A049E"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8103" w:type="dxa"/>
          </w:tcPr>
          <w:p w:rsidR="004A049E" w:rsidRDefault="004A049E"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8103" w:type="dxa"/>
          </w:tcPr>
          <w:p w:rsidR="004A049E" w:rsidRDefault="004A049E"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membaca peta dan citra satelit serta menentukan orientasi peta di lapangan menggunakan  GPS, kompas dan data satelit; dan</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8103" w:type="dxa"/>
          </w:tcPr>
          <w:p w:rsidR="004A049E" w:rsidRDefault="004A049E"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4A049E" w:rsidTr="0024484D">
        <w:tc>
          <w:tcPr>
            <w:tcW w:w="2700"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vAlign w:val="center"/>
          </w:tcPr>
          <w:p w:rsidR="004A049E" w:rsidRDefault="004A049E" w:rsidP="0024484D">
            <w:pPr>
              <w:pStyle w:val="ListParagraph"/>
              <w:ind w:left="0"/>
              <w:jc w:val="both"/>
              <w:rPr>
                <w:rFonts w:ascii="Times New Roman" w:hAnsi="Times New Roman" w:cs="Times New Roman"/>
                <w:sz w:val="24"/>
                <w:szCs w:val="24"/>
              </w:rPr>
            </w:pPr>
            <w:r>
              <w:rPr>
                <w:rFonts w:ascii="Times New Roman" w:hAnsi="Times New Roman" w:cs="Times New Roman"/>
                <w:sz w:val="24"/>
                <w:szCs w:val="24"/>
              </w:rPr>
              <w:t>[C4,P3,A3] Mahasiswa mampu mengananlisa dengan pendekataan geofisika dalam arkeologi, paleodisaster, sedimentasi dan stratigrafi, radiocarbon dating, menerapkan dan memanfaatkan metode geofisika untuk menggambarkan kondisi bawah permukaan dalam bidang arkeologi.</w:t>
            </w:r>
          </w:p>
        </w:tc>
      </w:tr>
    </w:tbl>
    <w:p w:rsidR="004A049E" w:rsidRDefault="004A049E" w:rsidP="004A049E"/>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4A049E" w:rsidTr="0024484D">
        <w:tc>
          <w:tcPr>
            <w:tcW w:w="985"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4A049E" w:rsidTr="0024484D">
        <w:tc>
          <w:tcPr>
            <w:tcW w:w="985"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[C4,P4,A4] Mahasiswa mampu memahami Konsep Dasar Arkeologi</w:t>
            </w:r>
          </w:p>
          <w:p w:rsidR="004A049E" w:rsidRDefault="004A049E" w:rsidP="0024484D">
            <w:pPr>
              <w:rPr>
                <w:rFonts w:ascii="Times New Roman" w:hAnsi="Times New Roman" w:cs="Times New Roman"/>
                <w:sz w:val="24"/>
                <w:szCs w:val="24"/>
              </w:rPr>
            </w:pPr>
          </w:p>
        </w:tc>
        <w:tc>
          <w:tcPr>
            <w:tcW w:w="1980" w:type="dxa"/>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Konsep Dasar Arkeologi</w:t>
            </w:r>
          </w:p>
          <w:p w:rsidR="004A049E" w:rsidRDefault="004A049E" w:rsidP="0024484D">
            <w:pPr>
              <w:rPr>
                <w:rFonts w:ascii="Times New Roman" w:hAnsi="Times New Roman" w:cs="Times New Roman"/>
                <w:sz w:val="24"/>
                <w:szCs w:val="24"/>
              </w:rPr>
            </w:pPr>
          </w:p>
        </w:tc>
        <w:tc>
          <w:tcPr>
            <w:tcW w:w="2651"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 xml:space="preserve">Kuliah Pengantar, Brainstorming, Diskusi Kelompok, </w:t>
            </w:r>
          </w:p>
        </w:tc>
        <w:tc>
          <w:tcPr>
            <w:tcW w:w="1930"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TM: 2x(4x50”)</w:t>
            </w:r>
          </w:p>
        </w:tc>
        <w:tc>
          <w:tcPr>
            <w:tcW w:w="1623"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Mengenal aplikasi arkeologi dalam geofisika</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Mahasiswa mampu menjelaskan Pendekatan Geosains dalam Arkeologi</w:t>
            </w:r>
          </w:p>
          <w:p w:rsidR="004A049E" w:rsidRDefault="004A049E" w:rsidP="0024484D">
            <w:pPr>
              <w:rPr>
                <w:rFonts w:ascii="Times New Roman" w:hAnsi="Times New Roman" w:cs="Times New Roman"/>
                <w:sz w:val="24"/>
                <w:szCs w:val="24"/>
              </w:rPr>
            </w:pPr>
          </w:p>
        </w:tc>
        <w:tc>
          <w:tcPr>
            <w:tcW w:w="198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prinsip dasar</w:t>
            </w:r>
          </w:p>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Pendekatan Geosains dalam Arkeologi</w:t>
            </w:r>
          </w:p>
          <w:p w:rsidR="004A049E" w:rsidRDefault="004A049E" w:rsidP="0024484D">
            <w:pPr>
              <w:rPr>
                <w:rFonts w:ascii="Times New Roman" w:hAnsi="Times New Roman" w:cs="Times New Roman"/>
                <w:sz w:val="24"/>
                <w:szCs w:val="24"/>
              </w:rPr>
            </w:pP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Mahasiswa mampu menjelaskan Pendekatan Geosains dalam Arkeologi</w:t>
            </w:r>
          </w:p>
          <w:p w:rsidR="004A049E" w:rsidRDefault="004A049E" w:rsidP="0024484D">
            <w:pPr>
              <w:rPr>
                <w:rFonts w:ascii="Times New Roman" w:hAnsi="Times New Roman" w:cs="Times New Roman"/>
                <w:sz w:val="24"/>
                <w:szCs w:val="24"/>
              </w:rPr>
            </w:pPr>
          </w:p>
        </w:tc>
        <w:tc>
          <w:tcPr>
            <w:tcW w:w="198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prinsip dasar</w:t>
            </w:r>
          </w:p>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Pendekatan Geosains dalam Arkeologi</w:t>
            </w:r>
          </w:p>
          <w:p w:rsidR="004A049E" w:rsidRDefault="004A049E" w:rsidP="0024484D">
            <w:pPr>
              <w:rPr>
                <w:rFonts w:ascii="Times New Roman" w:hAnsi="Times New Roman" w:cs="Times New Roman"/>
                <w:sz w:val="24"/>
                <w:szCs w:val="24"/>
              </w:rPr>
            </w:pP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Mahasiswa mampu menjelaskan Paleo disaster</w:t>
            </w:r>
          </w:p>
          <w:p w:rsidR="004A049E" w:rsidRDefault="004A049E" w:rsidP="0024484D">
            <w:pPr>
              <w:rPr>
                <w:rFonts w:ascii="Times New Roman" w:hAnsi="Times New Roman" w:cs="Times New Roman"/>
                <w:sz w:val="24"/>
                <w:szCs w:val="24"/>
              </w:rPr>
            </w:pPr>
          </w:p>
        </w:tc>
        <w:tc>
          <w:tcPr>
            <w:tcW w:w="1980" w:type="dxa"/>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lastRenderedPageBreak/>
              <w:t>Paleo disaster</w:t>
            </w:r>
          </w:p>
          <w:p w:rsidR="004A049E" w:rsidRDefault="004A049E" w:rsidP="0024484D">
            <w:pPr>
              <w:rPr>
                <w:rFonts w:ascii="Times New Roman" w:hAnsi="Times New Roman" w:cs="Times New Roman"/>
                <w:sz w:val="24"/>
                <w:szCs w:val="24"/>
              </w:rPr>
            </w:pP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w:t>
            </w:r>
          </w:p>
          <w:p w:rsidR="004A049E" w:rsidRDefault="004A049E" w:rsidP="0024484D">
            <w:pPr>
              <w:rPr>
                <w:rFonts w:ascii="Times New Roman" w:hAnsi="Times New Roman" w:cs="Times New Roman"/>
                <w:sz w:val="24"/>
                <w:szCs w:val="24"/>
              </w:rPr>
            </w:pP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Mahasiswa mampu menjelaskan Paleo disaster</w:t>
            </w:r>
          </w:p>
          <w:p w:rsidR="004A049E" w:rsidRDefault="004A049E" w:rsidP="0024484D">
            <w:pPr>
              <w:rPr>
                <w:rFonts w:ascii="Times New Roman" w:hAnsi="Times New Roman" w:cs="Times New Roman"/>
                <w:sz w:val="24"/>
                <w:szCs w:val="24"/>
              </w:rPr>
            </w:pPr>
          </w:p>
        </w:tc>
        <w:tc>
          <w:tcPr>
            <w:tcW w:w="1980" w:type="dxa"/>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Paleo disaster</w:t>
            </w:r>
          </w:p>
          <w:p w:rsidR="004A049E" w:rsidRDefault="004A049E" w:rsidP="0024484D">
            <w:pPr>
              <w:rPr>
                <w:rFonts w:ascii="Times New Roman" w:hAnsi="Times New Roman" w:cs="Times New Roman"/>
                <w:sz w:val="24"/>
                <w:szCs w:val="24"/>
              </w:rPr>
            </w:pPr>
          </w:p>
        </w:tc>
        <w:tc>
          <w:tcPr>
            <w:tcW w:w="2651" w:type="dxa"/>
          </w:tcPr>
          <w:p w:rsidR="004A049E" w:rsidRDefault="004A049E" w:rsidP="0024484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4A049E" w:rsidRDefault="004A049E"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menerapkan filter yang baik untuk meningkatkan kualitas data</w:t>
            </w:r>
          </w:p>
        </w:tc>
        <w:tc>
          <w:tcPr>
            <w:tcW w:w="1217"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Mahasiswa mampu menjelaskan konsep Proses Sedimentasi dan Stratigrafi</w:t>
            </w:r>
          </w:p>
          <w:p w:rsidR="004A049E" w:rsidRDefault="004A049E" w:rsidP="0024484D">
            <w:pPr>
              <w:rPr>
                <w:rFonts w:ascii="Times New Roman" w:hAnsi="Times New Roman" w:cs="Times New Roman"/>
                <w:sz w:val="24"/>
                <w:szCs w:val="24"/>
              </w:rPr>
            </w:pPr>
          </w:p>
        </w:tc>
        <w:tc>
          <w:tcPr>
            <w:tcW w:w="1980" w:type="dxa"/>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Proses Sedimentasi dan Stratigrafi</w:t>
            </w:r>
          </w:p>
          <w:p w:rsidR="004A049E" w:rsidRDefault="004A049E" w:rsidP="0024484D">
            <w:pPr>
              <w:rPr>
                <w:rFonts w:ascii="Times New Roman" w:hAnsi="Times New Roman" w:cs="Times New Roman"/>
                <w:sz w:val="24"/>
                <w:szCs w:val="24"/>
              </w:rPr>
            </w:pP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4A049E" w:rsidRDefault="004A049E" w:rsidP="0024484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w:t>
            </w:r>
          </w:p>
          <w:p w:rsidR="004A049E" w:rsidRDefault="004A049E" w:rsidP="0024484D">
            <w:pPr>
              <w:rPr>
                <w:rFonts w:ascii="Times New Roman" w:hAnsi="Times New Roman" w:cs="Times New Roman"/>
                <w:sz w:val="24"/>
                <w:szCs w:val="24"/>
              </w:rPr>
            </w:pP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Mahasiswa mampu menjelaskan konsep Proses Sedimentasi dan Stratigrafi</w:t>
            </w:r>
          </w:p>
          <w:p w:rsidR="004A049E" w:rsidRDefault="004A049E" w:rsidP="0024484D">
            <w:pPr>
              <w:rPr>
                <w:rFonts w:ascii="Times New Roman" w:hAnsi="Times New Roman" w:cs="Times New Roman"/>
                <w:sz w:val="24"/>
                <w:szCs w:val="24"/>
              </w:rPr>
            </w:pPr>
          </w:p>
        </w:tc>
        <w:tc>
          <w:tcPr>
            <w:tcW w:w="1980" w:type="dxa"/>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Proses Sedimentasi dan Stratigrafi</w:t>
            </w:r>
          </w:p>
          <w:p w:rsidR="004A049E" w:rsidRDefault="004A049E" w:rsidP="0024484D">
            <w:pPr>
              <w:rPr>
                <w:rFonts w:ascii="Times New Roman" w:hAnsi="Times New Roman" w:cs="Times New Roman"/>
                <w:sz w:val="24"/>
                <w:szCs w:val="24"/>
              </w:rPr>
            </w:pPr>
          </w:p>
        </w:tc>
        <w:tc>
          <w:tcPr>
            <w:tcW w:w="2651" w:type="dxa"/>
          </w:tcPr>
          <w:p w:rsidR="004A049E" w:rsidRDefault="004A049E" w:rsidP="0024484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4A049E" w:rsidRDefault="004A049E"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Tugas 6 : membuat resume paper dengan metode CSAMT dan AMT -Praktikum </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menerapkan filter yang baik untuk meningkatkan kualitas data</w:t>
            </w:r>
          </w:p>
        </w:tc>
        <w:tc>
          <w:tcPr>
            <w:tcW w:w="1217"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4A049E" w:rsidTr="0024484D">
        <w:tc>
          <w:tcPr>
            <w:tcW w:w="985" w:type="dxa"/>
            <w:shd w:val="clear" w:color="auto" w:fill="BFBFBF" w:themeFill="background1" w:themeFillShade="BF"/>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980" w:type="dxa"/>
            <w:shd w:val="clear" w:color="auto" w:fill="BFBFBF" w:themeFill="background1" w:themeFillShade="BF"/>
          </w:tcPr>
          <w:p w:rsidR="004A049E" w:rsidRDefault="004A049E" w:rsidP="0024484D">
            <w:pPr>
              <w:rPr>
                <w:rFonts w:ascii="Times New Roman" w:hAnsi="Times New Roman" w:cs="Times New Roman"/>
                <w:sz w:val="24"/>
                <w:szCs w:val="24"/>
              </w:rPr>
            </w:pPr>
          </w:p>
        </w:tc>
        <w:tc>
          <w:tcPr>
            <w:tcW w:w="2651" w:type="dxa"/>
            <w:shd w:val="clear" w:color="auto" w:fill="BFBFBF" w:themeFill="background1" w:themeFillShade="BF"/>
          </w:tcPr>
          <w:p w:rsidR="004A049E" w:rsidRDefault="004A049E"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4A049E" w:rsidRDefault="004A049E"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4A049E" w:rsidRDefault="004A049E" w:rsidP="0024484D">
            <w:pPr>
              <w:rPr>
                <w:rFonts w:ascii="Times New Roman" w:hAnsi="Times New Roman" w:cs="Times New Roman"/>
                <w:sz w:val="24"/>
                <w:szCs w:val="24"/>
              </w:rPr>
            </w:pPr>
          </w:p>
        </w:tc>
        <w:tc>
          <w:tcPr>
            <w:tcW w:w="1862" w:type="dxa"/>
            <w:shd w:val="clear" w:color="auto" w:fill="BFBFBF" w:themeFill="background1" w:themeFillShade="BF"/>
          </w:tcPr>
          <w:p w:rsidR="004A049E" w:rsidRDefault="004A049E" w:rsidP="0024484D">
            <w:pPr>
              <w:jc w:val="center"/>
              <w:rPr>
                <w:rFonts w:ascii="Times New Roman" w:hAnsi="Times New Roman" w:cs="Times New Roman"/>
                <w:sz w:val="24"/>
                <w:szCs w:val="24"/>
              </w:rPr>
            </w:pPr>
          </w:p>
        </w:tc>
        <w:tc>
          <w:tcPr>
            <w:tcW w:w="1217" w:type="dxa"/>
            <w:shd w:val="clear" w:color="auto" w:fill="BFBFBF" w:themeFill="background1" w:themeFillShade="BF"/>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30%</w:t>
            </w: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Mahasiswa mampu menjelaskan konsep RadioCarbon Dating</w:t>
            </w:r>
          </w:p>
        </w:tc>
        <w:tc>
          <w:tcPr>
            <w:tcW w:w="198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RadioCarbon Dating</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Mahasiswa mampu menjelaskan konsep RadioCarbon Dating</w:t>
            </w:r>
          </w:p>
        </w:tc>
        <w:tc>
          <w:tcPr>
            <w:tcW w:w="198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RadioCarbon Dating</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 </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lastRenderedPageBreak/>
              <w:t>Mahasiswa mampu menjelaskan Metode – Metode Geofisika</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:GPR, VLF</w:t>
            </w:r>
          </w:p>
        </w:tc>
        <w:tc>
          <w:tcPr>
            <w:tcW w:w="198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lastRenderedPageBreak/>
              <w:t xml:space="preserve">K11 : Pengantar tahapan pemodelan da </w:t>
            </w:r>
            <w:r>
              <w:rPr>
                <w:rFonts w:ascii="Times New Roman" w:hAnsi="Times New Roman" w:cs="Times New Roman"/>
                <w:sz w:val="24"/>
                <w:szCs w:val="24"/>
              </w:rPr>
              <w:lastRenderedPageBreak/>
              <w:t>perkembangan metoda VLF</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Resume jurnal </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Mahasiswa mampu menjelaskan Metode – Metode arkeologi dengan Foto udara dan Kamera</w:t>
            </w:r>
          </w:p>
        </w:tc>
        <w:tc>
          <w:tcPr>
            <w:tcW w:w="198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Metode arkeologi dengan Foto udara dan Kamera</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Mahasiswa mampu menjelaskan menjelaskan Metode – Metode Geofisika</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:Resitivitas</w:t>
            </w:r>
          </w:p>
        </w:tc>
        <w:tc>
          <w:tcPr>
            <w:tcW w:w="1980" w:type="dxa"/>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Metode – Metode Geofisika</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:Resitivitas</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Mahasiswa mampu menjelaskan menjelaskan Metode – Metode Geofisika</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:Resitivitas</w:t>
            </w:r>
          </w:p>
        </w:tc>
        <w:tc>
          <w:tcPr>
            <w:tcW w:w="1980" w:type="dxa"/>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Metode – Metode Geofisika</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:Resitivitas</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4A049E" w:rsidRDefault="004A049E"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98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Studi Kasus</w:t>
            </w:r>
          </w:p>
        </w:tc>
        <w:tc>
          <w:tcPr>
            <w:tcW w:w="198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Studi Kasus</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4A049E" w:rsidRDefault="004A049E" w:rsidP="0024484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985" w:type="dxa"/>
            <w:shd w:val="clear" w:color="auto" w:fill="BFBFBF" w:themeFill="background1" w:themeFillShade="BF"/>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4A049E" w:rsidRDefault="004A049E" w:rsidP="0024484D">
            <w:pPr>
              <w:rPr>
                <w:rFonts w:ascii="Times New Roman" w:hAnsi="Times New Roman" w:cs="Times New Roman"/>
                <w:sz w:val="24"/>
                <w:szCs w:val="24"/>
              </w:rPr>
            </w:pPr>
          </w:p>
        </w:tc>
        <w:tc>
          <w:tcPr>
            <w:tcW w:w="2651" w:type="dxa"/>
            <w:shd w:val="clear" w:color="auto" w:fill="BFBFBF" w:themeFill="background1" w:themeFillShade="BF"/>
          </w:tcPr>
          <w:p w:rsidR="004A049E" w:rsidRDefault="004A049E"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4A049E" w:rsidRDefault="004A049E"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Presentasi laporan</w:t>
            </w:r>
          </w:p>
        </w:tc>
        <w:tc>
          <w:tcPr>
            <w:tcW w:w="1862" w:type="dxa"/>
            <w:shd w:val="clear" w:color="auto" w:fill="BFBFBF" w:themeFill="background1" w:themeFillShade="BF"/>
          </w:tcPr>
          <w:p w:rsidR="004A049E" w:rsidRDefault="004A049E" w:rsidP="0024484D">
            <w:pPr>
              <w:jc w:val="center"/>
              <w:rPr>
                <w:rFonts w:ascii="Times New Roman" w:hAnsi="Times New Roman" w:cs="Times New Roman"/>
                <w:sz w:val="24"/>
                <w:szCs w:val="24"/>
              </w:rPr>
            </w:pPr>
          </w:p>
        </w:tc>
        <w:tc>
          <w:tcPr>
            <w:tcW w:w="1217" w:type="dxa"/>
            <w:shd w:val="clear" w:color="auto" w:fill="BFBFBF" w:themeFill="background1" w:themeFillShade="BF"/>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30%</w:t>
            </w:r>
          </w:p>
        </w:tc>
      </w:tr>
    </w:tbl>
    <w:p w:rsidR="004A049E" w:rsidRDefault="004A049E" w:rsidP="004A049E">
      <w:pPr>
        <w:rPr>
          <w:rFonts w:ascii="Times New Roman" w:hAnsi="Times New Roman" w:cs="Times New Roman"/>
          <w:b/>
          <w:sz w:val="24"/>
          <w:szCs w:val="24"/>
        </w:rPr>
      </w:pPr>
    </w:p>
    <w:p w:rsidR="004A049E" w:rsidRDefault="004A049E" w:rsidP="004A049E">
      <w:pPr>
        <w:rPr>
          <w:rFonts w:ascii="Times New Roman" w:hAnsi="Times New Roman" w:cs="Times New Roman"/>
          <w:b/>
          <w:sz w:val="24"/>
          <w:szCs w:val="24"/>
        </w:rPr>
      </w:pPr>
      <w:r>
        <w:rPr>
          <w:rFonts w:ascii="Times New Roman" w:hAnsi="Times New Roman" w:cs="Times New Roman"/>
          <w:b/>
          <w:noProof/>
          <w:sz w:val="24"/>
          <w:szCs w:val="24"/>
          <w:lang w:val="id-ID" w:eastAsia="id-ID"/>
        </w:rPr>
        <w:lastRenderedPageBreak/>
        <mc:AlternateContent>
          <mc:Choice Requires="wps">
            <w:drawing>
              <wp:anchor distT="45720" distB="45720" distL="114300" distR="114300" simplePos="0" relativeHeight="251773952" behindDoc="0" locked="0" layoutInCell="1" allowOverlap="1" wp14:anchorId="229F508E" wp14:editId="54E222D0">
                <wp:simplePos x="0" y="0"/>
                <wp:positionH relativeFrom="margin">
                  <wp:align>right</wp:align>
                </wp:positionH>
                <wp:positionV relativeFrom="paragraph">
                  <wp:posOffset>413385</wp:posOffset>
                </wp:positionV>
                <wp:extent cx="9201150" cy="802005"/>
                <wp:effectExtent l="0" t="0" r="19050" b="1778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802005"/>
                        </a:xfrm>
                        <a:prstGeom prst="rect">
                          <a:avLst/>
                        </a:prstGeom>
                        <a:solidFill>
                          <a:srgbClr val="FFFFFF"/>
                        </a:solidFill>
                        <a:ln w="9525">
                          <a:solidFill>
                            <a:srgbClr val="000000"/>
                          </a:solidFill>
                          <a:miter lim="800000"/>
                        </a:ln>
                      </wps:spPr>
                      <wps:txbx>
                        <w:txbxContent>
                          <w:p w:rsidR="004A049E" w:rsidRDefault="004A049E" w:rsidP="004A049E">
                            <w:pPr>
                              <w:pStyle w:val="ListParagraph"/>
                              <w:numPr>
                                <w:ilvl w:val="0"/>
                                <w:numId w:val="65"/>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Goldberg, P., &amp; Macphail, R. (2006). Practical and Theoretical Geoarchaeology. Oxford: Blackwell</w:t>
                            </w:r>
                          </w:p>
                          <w:p w:rsidR="004A049E" w:rsidRDefault="004A049E" w:rsidP="004A049E">
                            <w:pPr>
                              <w:pStyle w:val="ListParagraph"/>
                              <w:numPr>
                                <w:ilvl w:val="0"/>
                                <w:numId w:val="65"/>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Holliday, V. T. (2004). Soils in Archaeological Research. New York, Oxford University Press. KEY REFERENCE FOR GEOARCHAEOLOGY OF SOILS</w:t>
                            </w:r>
                          </w:p>
                          <w:p w:rsidR="004A049E" w:rsidRDefault="004A049E" w:rsidP="004A049E">
                            <w:pPr>
                              <w:pStyle w:val="ListParagraph"/>
                              <w:numPr>
                                <w:ilvl w:val="0"/>
                                <w:numId w:val="65"/>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Stoops, G. and C. Nicosia, Eds. (2017). Archaeological Soil and Sediment Micromorphology. New York, Wiley and sons.</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29F508E" id="_x0000_s1057" type="#_x0000_t202" style="position:absolute;margin-left:673.3pt;margin-top:32.55pt;width:724.5pt;height:63.15pt;z-index:2517739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">
                <v:textbox style="mso-fit-shape-to-text:t">
                  <w:txbxContent>
                    <w:p w:rsidR="004A049E" w:rsidRDefault="004A049E" w:rsidP="004A049E">
                      <w:pPr>
                        <w:pStyle w:val="ListParagraph"/>
                        <w:numPr>
                          <w:ilvl w:val="0"/>
                          <w:numId w:val="65"/>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Goldberg, P., &amp; Macphail, R. (2006). Practical and Theoretical Geoarchaeology. Oxford: Blackwell</w:t>
                      </w:r>
                    </w:p>
                    <w:p w:rsidR="004A049E" w:rsidRDefault="004A049E" w:rsidP="004A049E">
                      <w:pPr>
                        <w:pStyle w:val="ListParagraph"/>
                        <w:numPr>
                          <w:ilvl w:val="0"/>
                          <w:numId w:val="65"/>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Holliday, V. T. (2004). Soils in Archaeological Research. New York, Oxford University Press. KEY REFERENCE FOR GEOARCHAEOLOGY OF SOILS</w:t>
                      </w:r>
                    </w:p>
                    <w:p w:rsidR="004A049E" w:rsidRDefault="004A049E" w:rsidP="004A049E">
                      <w:pPr>
                        <w:pStyle w:val="ListParagraph"/>
                        <w:numPr>
                          <w:ilvl w:val="0"/>
                          <w:numId w:val="65"/>
                        </w:numPr>
                        <w:spacing w:after="0" w:line="240" w:lineRule="auto"/>
                        <w:ind w:left="337" w:hanging="337"/>
                        <w:jc w:val="both"/>
                        <w:rPr>
                          <w:rFonts w:ascii="Times New Roman" w:hAnsi="Times New Roman" w:cs="Times New Roman"/>
                          <w:sz w:val="24"/>
                          <w:szCs w:val="24"/>
                        </w:rPr>
                      </w:pPr>
                      <w:r>
                        <w:rPr>
                          <w:rFonts w:ascii="Times New Roman" w:hAnsi="Times New Roman" w:cs="Times New Roman"/>
                          <w:sz w:val="24"/>
                          <w:szCs w:val="24"/>
                        </w:rPr>
                        <w:t>Stoops, G. and C. Nicosia, Eds. (2017). Archaeological Soil and Sediment Micromorphology. New York, Wiley and sons.</w:t>
                      </w:r>
                    </w:p>
                  </w:txbxContent>
                </v:textbox>
                <w10:wrap type="square" anchorx="margin"/>
              </v:shape>
            </w:pict>
          </mc:Fallback>
        </mc:AlternateContent>
      </w:r>
      <w:r>
        <w:rPr>
          <w:rFonts w:ascii="Times New Roman" w:hAnsi="Times New Roman" w:cs="Times New Roman"/>
          <w:b/>
          <w:sz w:val="24"/>
          <w:szCs w:val="24"/>
        </w:rPr>
        <w:t xml:space="preserve">PUSTAKA : </w:t>
      </w:r>
    </w:p>
    <w:tbl>
      <w:tblPr>
        <w:tblStyle w:val="TableGrid"/>
        <w:tblW w:w="14575" w:type="dxa"/>
        <w:tblLayout w:type="fixed"/>
        <w:tblLook w:val="04A0" w:firstRow="1" w:lastRow="0" w:firstColumn="1" w:lastColumn="0" w:noHBand="0" w:noVBand="1"/>
      </w:tblPr>
      <w:tblGrid>
        <w:gridCol w:w="2785"/>
        <w:gridCol w:w="11790"/>
      </w:tblGrid>
      <w:tr w:rsidR="004A049E" w:rsidTr="0024484D">
        <w:tc>
          <w:tcPr>
            <w:tcW w:w="2785"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4A049E" w:rsidTr="0024484D">
        <w:tc>
          <w:tcPr>
            <w:tcW w:w="2785"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vAlign w:val="center"/>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Geofisika Kelautan</w:t>
            </w:r>
          </w:p>
        </w:tc>
      </w:tr>
      <w:tr w:rsidR="004A049E" w:rsidTr="0024484D">
        <w:tc>
          <w:tcPr>
            <w:tcW w:w="2785"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vAlign w:val="center"/>
          </w:tcPr>
          <w:p w:rsidR="004A049E" w:rsidRDefault="004A049E" w:rsidP="0024484D">
            <w:pPr>
              <w:jc w:val="both"/>
              <w:rPr>
                <w:rFonts w:ascii="Times New Roman" w:hAnsi="Times New Roman" w:cs="Times New Roman"/>
                <w:sz w:val="24"/>
                <w:szCs w:val="24"/>
              </w:rPr>
            </w:pPr>
            <w:r>
              <w:rPr>
                <w:rFonts w:ascii="Times New Roman" w:hAnsi="Times New Roman"/>
                <w:sz w:val="24"/>
                <w:szCs w:val="24"/>
              </w:rPr>
              <w:t>RF184844</w:t>
            </w:r>
          </w:p>
        </w:tc>
      </w:tr>
      <w:tr w:rsidR="004A049E" w:rsidTr="0024484D">
        <w:tc>
          <w:tcPr>
            <w:tcW w:w="2785"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vAlign w:val="center"/>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VIII (Delapan)</w:t>
            </w:r>
          </w:p>
        </w:tc>
      </w:tr>
      <w:tr w:rsidR="004A049E" w:rsidTr="0024484D">
        <w:tc>
          <w:tcPr>
            <w:tcW w:w="2785"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vAlign w:val="center"/>
          </w:tcPr>
          <w:p w:rsidR="004A049E" w:rsidRDefault="004A049E" w:rsidP="0024484D">
            <w:pPr>
              <w:jc w:val="both"/>
              <w:rPr>
                <w:rFonts w:ascii="Times New Roman" w:hAnsi="Times New Roman" w:cs="Times New Roman"/>
                <w:sz w:val="24"/>
                <w:szCs w:val="24"/>
              </w:rPr>
            </w:pPr>
            <w:r>
              <w:rPr>
                <w:rFonts w:ascii="Times New Roman" w:hAnsi="Times New Roman" w:cs="Times New Roman"/>
                <w:sz w:val="24"/>
                <w:szCs w:val="24"/>
              </w:rPr>
              <w:t>3 (T:3) SKS</w:t>
            </w:r>
          </w:p>
        </w:tc>
      </w:tr>
      <w:tr w:rsidR="004A049E" w:rsidTr="0024484D">
        <w:tc>
          <w:tcPr>
            <w:tcW w:w="2785"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4A049E" w:rsidRDefault="004A049E" w:rsidP="0024484D">
            <w:pPr>
              <w:pStyle w:val="ListParagraph"/>
              <w:numPr>
                <w:ilvl w:val="0"/>
                <w:numId w:val="66"/>
              </w:numPr>
              <w:ind w:left="252" w:hanging="252"/>
              <w:rPr>
                <w:rFonts w:ascii="Times New Roman" w:hAnsi="Times New Roman" w:cs="Times New Roman"/>
                <w:sz w:val="24"/>
                <w:szCs w:val="24"/>
              </w:rPr>
            </w:pPr>
            <w:r>
              <w:rPr>
                <w:rFonts w:ascii="Times New Roman" w:hAnsi="Times New Roman" w:cs="Times New Roman"/>
                <w:sz w:val="24"/>
                <w:szCs w:val="24"/>
              </w:rPr>
              <w:t>Dr. Dwa Desa Warnana, S.Si., M.Si.</w:t>
            </w:r>
          </w:p>
          <w:p w:rsidR="004A049E" w:rsidRDefault="004A049E" w:rsidP="0024484D">
            <w:pPr>
              <w:pStyle w:val="ListParagraph"/>
              <w:numPr>
                <w:ilvl w:val="0"/>
                <w:numId w:val="66"/>
              </w:numPr>
              <w:ind w:left="252" w:hanging="252"/>
              <w:rPr>
                <w:rFonts w:ascii="Times New Roman" w:hAnsi="Times New Roman" w:cs="Times New Roman"/>
                <w:sz w:val="24"/>
                <w:szCs w:val="24"/>
              </w:rPr>
            </w:pPr>
            <w:r>
              <w:rPr>
                <w:rFonts w:ascii="Times New Roman" w:hAnsi="Times New Roman" w:cs="Times New Roman"/>
                <w:sz w:val="24"/>
                <w:szCs w:val="24"/>
              </w:rPr>
              <w:t>Wien Lestari, S.T., M.T.</w:t>
            </w:r>
          </w:p>
        </w:tc>
      </w:tr>
    </w:tbl>
    <w:p w:rsidR="004A049E" w:rsidRDefault="004A049E" w:rsidP="004A049E"/>
    <w:tbl>
      <w:tblPr>
        <w:tblStyle w:val="TableGrid"/>
        <w:tblW w:w="14575" w:type="dxa"/>
        <w:tblLayout w:type="fixed"/>
        <w:tblLook w:val="04A0" w:firstRow="1" w:lastRow="0" w:firstColumn="1" w:lastColumn="0" w:noHBand="0" w:noVBand="1"/>
      </w:tblPr>
      <w:tblGrid>
        <w:gridCol w:w="2700"/>
        <w:gridCol w:w="2965"/>
        <w:gridCol w:w="807"/>
        <w:gridCol w:w="8103"/>
      </w:tblGrid>
      <w:tr w:rsidR="004A049E" w:rsidTr="0024484D">
        <w:tc>
          <w:tcPr>
            <w:tcW w:w="2700"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Geologi, Matematika, Fisika, Gelombang</w:t>
            </w:r>
          </w:p>
        </w:tc>
      </w:tr>
      <w:tr w:rsidR="004A049E" w:rsidTr="0024484D">
        <w:tc>
          <w:tcPr>
            <w:tcW w:w="2700" w:type="dxa"/>
            <w:vMerge w:val="restart"/>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4A049E" w:rsidRDefault="004A049E" w:rsidP="0024484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val="restart"/>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8103" w:type="dxa"/>
          </w:tcPr>
          <w:p w:rsidR="004A049E" w:rsidRDefault="004A049E" w:rsidP="0024484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b/>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8103" w:type="dxa"/>
          </w:tcPr>
          <w:p w:rsidR="004A049E" w:rsidRDefault="004A049E" w:rsidP="0024484D">
            <w:pPr>
              <w:ind w:right="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b/>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8103" w:type="dxa"/>
          </w:tcPr>
          <w:p w:rsidR="004A049E" w:rsidRDefault="004A049E" w:rsidP="0024484D">
            <w:pPr>
              <w:ind w:right="397"/>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val="restart"/>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3.1</w:t>
            </w:r>
          </w:p>
        </w:tc>
        <w:tc>
          <w:tcPr>
            <w:tcW w:w="8103" w:type="dxa"/>
          </w:tcPr>
          <w:p w:rsidR="004A049E" w:rsidRDefault="004A049E" w:rsidP="0024484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teoretis sains alam dan prinsip dalam mengaplikasikan matematika rekayasa sebagai dasar metodologi pendekatan eksplorasi geofisika terhadap sebuah fenomena alam yang spesifik secara umum;</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b/>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8103" w:type="dxa"/>
          </w:tcPr>
          <w:p w:rsidR="004A049E" w:rsidRDefault="004A049E" w:rsidP="0024484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geologi untuk memahami proses geologi yang merupakan karakteristik  dari sebuah fenomena alam tertentu secara umum;</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b/>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3.5</w:t>
            </w:r>
          </w:p>
        </w:tc>
        <w:tc>
          <w:tcPr>
            <w:tcW w:w="8103" w:type="dxa"/>
          </w:tcPr>
          <w:p w:rsidR="004A049E" w:rsidRDefault="004A049E" w:rsidP="0024484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b/>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3.7</w:t>
            </w:r>
          </w:p>
        </w:tc>
        <w:tc>
          <w:tcPr>
            <w:tcW w:w="8103" w:type="dxa"/>
          </w:tcPr>
          <w:p w:rsidR="004A049E" w:rsidRDefault="004A049E" w:rsidP="0024484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faktual dan metode aplikasi teknologi; referensi teknis (kode dan standart) nasional dan internasional serta peraturan yang berlaku di wilayah kerjanya untuk melakukan pekerjaan teknologi rekayasa geofisika secara mendalam;</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val="restart"/>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4A049E" w:rsidRDefault="004A049E" w:rsidP="0024484D">
            <w:pPr>
              <w:ind w:right="397"/>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8103" w:type="dxa"/>
          </w:tcPr>
          <w:p w:rsidR="004A049E" w:rsidRDefault="004A049E"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4A049E" w:rsidTr="0024484D">
        <w:tc>
          <w:tcPr>
            <w:tcW w:w="2700" w:type="dxa"/>
            <w:vMerge/>
            <w:shd w:val="clear" w:color="auto" w:fill="BFBFBF" w:themeFill="background1" w:themeFillShade="BF"/>
          </w:tcPr>
          <w:p w:rsidR="004A049E" w:rsidRDefault="004A049E" w:rsidP="0024484D">
            <w:pPr>
              <w:rPr>
                <w:rFonts w:ascii="Times New Roman" w:hAnsi="Times New Roman" w:cs="Times New Roman"/>
                <w:b/>
                <w:sz w:val="24"/>
                <w:szCs w:val="24"/>
              </w:rPr>
            </w:pPr>
          </w:p>
        </w:tc>
        <w:tc>
          <w:tcPr>
            <w:tcW w:w="2965" w:type="dxa"/>
            <w:vMerge/>
          </w:tcPr>
          <w:p w:rsidR="004A049E" w:rsidRDefault="004A049E" w:rsidP="0024484D">
            <w:pPr>
              <w:rPr>
                <w:rFonts w:ascii="Times New Roman" w:hAnsi="Times New Roman" w:cs="Times New Roman"/>
                <w:sz w:val="24"/>
                <w:szCs w:val="24"/>
              </w:rPr>
            </w:pPr>
          </w:p>
        </w:tc>
        <w:tc>
          <w:tcPr>
            <w:tcW w:w="807" w:type="dxa"/>
          </w:tcPr>
          <w:p w:rsidR="004A049E" w:rsidRDefault="004A049E" w:rsidP="0024484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8103" w:type="dxa"/>
          </w:tcPr>
          <w:p w:rsidR="004A049E" w:rsidRDefault="004A049E" w:rsidP="0024484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4A049E" w:rsidTr="0024484D">
        <w:tc>
          <w:tcPr>
            <w:tcW w:w="2700" w:type="dxa"/>
            <w:shd w:val="clear" w:color="auto" w:fill="BFBFBF" w:themeFill="background1" w:themeFillShade="BF"/>
          </w:tcPr>
          <w:p w:rsidR="004A049E" w:rsidRDefault="004A049E" w:rsidP="0024484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4A049E" w:rsidRDefault="004A049E" w:rsidP="0024484D">
            <w:pPr>
              <w:pStyle w:val="ListParagraph"/>
              <w:ind w:left="0"/>
              <w:jc w:val="both"/>
              <w:rPr>
                <w:rFonts w:ascii="Times New Roman" w:hAnsi="Times New Roman" w:cs="Times New Roman"/>
                <w:sz w:val="24"/>
                <w:szCs w:val="24"/>
              </w:rPr>
            </w:pPr>
            <w:r>
              <w:rPr>
                <w:rFonts w:ascii="Times New Roman" w:hAnsi="Times New Roman" w:cs="Times New Roman"/>
                <w:sz w:val="24"/>
                <w:szCs w:val="24"/>
              </w:rPr>
              <w:t>[C4,</w:t>
            </w:r>
            <w:r>
              <w:rPr>
                <w:rFonts w:ascii="Times New Roman" w:hAnsi="Times New Roman" w:cs="Times New Roman"/>
                <w:sz w:val="24"/>
                <w:szCs w:val="24"/>
                <w:lang w:val="zh-CN"/>
              </w:rPr>
              <w:t xml:space="preserve"> </w:t>
            </w:r>
            <w:r>
              <w:rPr>
                <w:rFonts w:ascii="Times New Roman" w:hAnsi="Times New Roman" w:cs="Times New Roman"/>
                <w:sz w:val="24"/>
                <w:szCs w:val="24"/>
              </w:rPr>
              <w:t>P</w:t>
            </w:r>
            <w:r>
              <w:rPr>
                <w:rFonts w:ascii="Times New Roman" w:hAnsi="Times New Roman" w:cs="Times New Roman"/>
                <w:sz w:val="24"/>
                <w:szCs w:val="24"/>
                <w:lang w:val="zh-CN"/>
              </w:rPr>
              <w:t xml:space="preserve">4, </w:t>
            </w:r>
            <w:r>
              <w:rPr>
                <w:rFonts w:ascii="Times New Roman" w:hAnsi="Times New Roman" w:cs="Times New Roman"/>
                <w:sz w:val="24"/>
                <w:szCs w:val="24"/>
              </w:rPr>
              <w:t xml:space="preserve">A4] </w:t>
            </w:r>
            <w:r>
              <w:rPr>
                <w:rFonts w:ascii="Times New Roman" w:hAnsi="Times New Roman" w:cs="Times New Roman"/>
                <w:sz w:val="24"/>
                <w:szCs w:val="24"/>
                <w:lang w:val="zh-CN"/>
              </w:rPr>
              <w:t xml:space="preserve">Mahasiswa mampu mendesain dan mengintegrasikan berbagai akusisi eksplorasi geofisika yang sesuai dengan objek penelitian. </w:t>
            </w:r>
            <w:r>
              <w:rPr>
                <w:rFonts w:ascii="Times New Roman" w:hAnsi="Times New Roman" w:cs="Times New Roman"/>
                <w:sz w:val="24"/>
                <w:szCs w:val="24"/>
              </w:rPr>
              <w:t>Mahasiswa mampu menginterpretasikan geomorfologi dasar laut, anomali atau objek di bawah permukaan laut dari data geofisika.</w:t>
            </w:r>
          </w:p>
        </w:tc>
      </w:tr>
    </w:tbl>
    <w:p w:rsidR="004A049E" w:rsidRDefault="004A049E" w:rsidP="004A049E"/>
    <w:tbl>
      <w:tblPr>
        <w:tblStyle w:val="TableGrid"/>
        <w:tblW w:w="14588" w:type="dxa"/>
        <w:tblLayout w:type="fixed"/>
        <w:tblLook w:val="04A0" w:firstRow="1" w:lastRow="0" w:firstColumn="1" w:lastColumn="0" w:noHBand="0" w:noVBand="1"/>
      </w:tblPr>
      <w:tblGrid>
        <w:gridCol w:w="805"/>
        <w:gridCol w:w="2340"/>
        <w:gridCol w:w="2160"/>
        <w:gridCol w:w="2651"/>
        <w:gridCol w:w="1930"/>
        <w:gridCol w:w="1623"/>
        <w:gridCol w:w="1862"/>
        <w:gridCol w:w="1217"/>
      </w:tblGrid>
      <w:tr w:rsidR="004A049E" w:rsidTr="0024484D">
        <w:tc>
          <w:tcPr>
            <w:tcW w:w="805"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2160"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4A049E" w:rsidTr="0024484D">
        <w:tc>
          <w:tcPr>
            <w:tcW w:w="805"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lastRenderedPageBreak/>
              <w:t>1</w:t>
            </w:r>
          </w:p>
        </w:tc>
        <w:tc>
          <w:tcPr>
            <w:tcW w:w="2340"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2160"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4A049E" w:rsidRDefault="004A049E" w:rsidP="0024484D">
            <w:pPr>
              <w:jc w:val="center"/>
              <w:rPr>
                <w:rFonts w:ascii="Times New Roman" w:hAnsi="Times New Roman" w:cs="Times New Roman"/>
                <w:b/>
                <w:sz w:val="24"/>
                <w:szCs w:val="24"/>
              </w:rPr>
            </w:pPr>
            <w:r>
              <w:rPr>
                <w:rFonts w:ascii="Times New Roman" w:hAnsi="Times New Roman" w:cs="Times New Roman"/>
                <w:b/>
                <w:sz w:val="24"/>
                <w:szCs w:val="24"/>
              </w:rPr>
              <w:t>8</w:t>
            </w: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[C4,P4,A4] Mahasiswa mampu memahami dan manguasai perkembangan eksplorasi geofisika di laut dan pantai.</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Pengantar geofisika kelautan, perkembangan geofisika kelautan dan aplikasi umum</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[K1] : Pengantar Metoda Geofisika Kelautan.ppt</w:t>
            </w:r>
          </w:p>
        </w:tc>
        <w:tc>
          <w:tcPr>
            <w:tcW w:w="2651" w:type="dxa"/>
          </w:tcPr>
          <w:p w:rsidR="004A049E" w:rsidRDefault="004A049E" w:rsidP="0024484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w:t>
            </w:r>
            <w:r>
              <w:rPr>
                <w:rFonts w:ascii="Times New Roman" w:hAnsi="Times New Roman" w:cs="Times New Roman"/>
                <w:position w:val="1"/>
                <w:sz w:val="24"/>
                <w:szCs w:val="24"/>
                <w:lang w:val="sv-SE"/>
              </w:rPr>
              <w:t>&amp;</w:t>
            </w:r>
          </w:p>
          <w:p w:rsidR="004A049E" w:rsidRDefault="004A049E" w:rsidP="0024484D">
            <w:pPr>
              <w:spacing w:before="2" w:line="238"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4A049E" w:rsidRDefault="004A049E" w:rsidP="0024484D">
            <w:pPr>
              <w:ind w:left="105" w:right="-20" w:hanging="105"/>
              <w:rPr>
                <w:rFonts w:ascii="Times New Roman" w:hAnsi="Times New Roman" w:cs="Times New Roman"/>
                <w:sz w:val="24"/>
                <w:szCs w:val="24"/>
              </w:rPr>
            </w:pPr>
          </w:p>
        </w:tc>
        <w:tc>
          <w:tcPr>
            <w:tcW w:w="1930"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Diskusi Kelas (aplikasi dan perkembangan eksplorasi geofisika di laut, masalah dan strategi); </w:t>
            </w:r>
            <w:r>
              <w:rPr>
                <w:rFonts w:ascii="Times New Roman" w:hAnsi="Times New Roman" w:cs="Times New Roman"/>
                <w:b/>
                <w:sz w:val="24"/>
                <w:szCs w:val="24"/>
              </w:rPr>
              <w:t>Tugas-K1 :Resume perkembangan eksplorasi geofisika di laut</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Mengenal aplikasi geolistrik secara umum;</w:t>
            </w:r>
          </w:p>
          <w:p w:rsidR="004A049E" w:rsidRDefault="004A049E" w:rsidP="0024484D">
            <w:pPr>
              <w:jc w:val="center"/>
              <w:rPr>
                <w:rFonts w:ascii="Times New Roman" w:hAnsi="Times New Roman" w:cs="Times New Roman"/>
                <w:sz w:val="24"/>
                <w:szCs w:val="24"/>
              </w:rPr>
            </w:pPr>
          </w:p>
        </w:tc>
        <w:tc>
          <w:tcPr>
            <w:tcW w:w="1217"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5%</w:t>
            </w: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[C4,P4,A4] Mahasiswa memahami dan mampu menjelaskan keadaan geologi dan geomorfologi laut</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Sejarah geologi dan tektonik laut</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[K2] : Pengantar Metoda geologi dan geomorfologi laut.ppt</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 (geologi dan geomorfologi laut);</w:t>
            </w:r>
          </w:p>
          <w:p w:rsidR="004A049E" w:rsidRDefault="004A049E" w:rsidP="0024484D">
            <w:pPr>
              <w:rPr>
                <w:rFonts w:ascii="Times New Roman" w:hAnsi="Times New Roman" w:cs="Times New Roman"/>
                <w:sz w:val="24"/>
                <w:szCs w:val="24"/>
              </w:rPr>
            </w:pPr>
            <w:r>
              <w:rPr>
                <w:rFonts w:ascii="Times New Roman" w:hAnsi="Times New Roman" w:cs="Times New Roman"/>
                <w:b/>
                <w:sz w:val="24"/>
                <w:szCs w:val="24"/>
              </w:rPr>
              <w:t>Tugas-K2 :analisis struktur dan geomorfologi laut dari posisi geografis</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4A049E" w:rsidRDefault="004A049E" w:rsidP="0024484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[C4,P4,A4] Mahasiswa memahami dan mampu menjelaskan Survey Magnetik di lingkungan laut</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Konsep dan prinsip dasar Metoda magnetik di laut</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[K3] : Survey magnetik laut.ppt</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 (Metode magnetik di laut);</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[C4,P4,A4] Mahasiswa mampu </w:t>
            </w:r>
            <w:r>
              <w:rPr>
                <w:rFonts w:ascii="Times New Roman" w:hAnsi="Times New Roman" w:cs="Times New Roman"/>
                <w:sz w:val="24"/>
                <w:szCs w:val="24"/>
              </w:rPr>
              <w:lastRenderedPageBreak/>
              <w:t>menjelaskan deepwater geohazard</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lastRenderedPageBreak/>
              <w:t>Konsep deepwater geohazard</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lastRenderedPageBreak/>
              <w:t>[K4] : Pengantar deepwater geohazard.ppt</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 (deepwater geohazard);</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[C4,P4,A4] Mahasiswa mampu menjelaskan Marine HSE Fundamentals</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Konsep marine HSE</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[K5] : Pengantar marine HSE.ppt</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 (marine HSE);</w:t>
            </w:r>
          </w:p>
          <w:p w:rsidR="004A049E" w:rsidRDefault="004A049E" w:rsidP="0024484D">
            <w:pPr>
              <w:rPr>
                <w:rFonts w:ascii="Times New Roman" w:hAnsi="Times New Roman" w:cs="Times New Roman"/>
                <w:sz w:val="24"/>
                <w:szCs w:val="24"/>
              </w:rPr>
            </w:pPr>
            <w:r>
              <w:rPr>
                <w:rFonts w:ascii="Times New Roman" w:hAnsi="Times New Roman" w:cs="Times New Roman"/>
                <w:b/>
                <w:sz w:val="24"/>
                <w:szCs w:val="24"/>
              </w:rPr>
              <w:t>Tugas-K5 :resume kuliah tamu</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5%</w:t>
            </w: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[C4,P4,A4] Mahasiswa mampu menjelaskan Gravity method in marine Exploration</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Konsep dan prinsip dasar Metoda gravity di laut</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[K6] : Survey gravity di laut.ppt</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 (Metode gravity di laut);</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4A049E" w:rsidRDefault="004A049E" w:rsidP="0024484D">
            <w:pPr>
              <w:rPr>
                <w:rFonts w:ascii="Times New Roman" w:hAnsi="Times New Roman" w:cs="Times New Roman"/>
                <w:color w:val="000000"/>
                <w:sz w:val="24"/>
                <w:szCs w:val="24"/>
              </w:rPr>
            </w:pPr>
            <w:r>
              <w:rPr>
                <w:rFonts w:ascii="Times New Roman" w:hAnsi="Times New Roman" w:cs="Times New Roman"/>
                <w:sz w:val="24"/>
                <w:szCs w:val="24"/>
              </w:rPr>
              <w:t>[C4,P4,A4] Mahasiswa mampu menjelaskan</w:t>
            </w:r>
            <w:r>
              <w:rPr>
                <w:rFonts w:ascii="Times New Roman" w:hAnsi="Times New Roman" w:cs="Times New Roman"/>
                <w:color w:val="000000"/>
                <w:sz w:val="24"/>
                <w:szCs w:val="24"/>
              </w:rPr>
              <w:t xml:space="preserve"> beberapa contoh penelitian dan penemuan teori geosains pada kerak samudra, pemodelan aliran panas (heat flow) dan sistem navigasi</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Perkembangan penelitian di laut</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[K7] : jurnal tentang geofisika kelautan.ppt</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 (penelitian geofisika di laut);</w:t>
            </w:r>
          </w:p>
          <w:p w:rsidR="004A049E" w:rsidRDefault="004A049E" w:rsidP="0024484D">
            <w:pPr>
              <w:rPr>
                <w:rFonts w:ascii="Times New Roman" w:hAnsi="Times New Roman" w:cs="Times New Roman"/>
                <w:sz w:val="24"/>
                <w:szCs w:val="24"/>
              </w:rPr>
            </w:pPr>
            <w:r>
              <w:rPr>
                <w:rFonts w:ascii="Times New Roman" w:hAnsi="Times New Roman" w:cs="Times New Roman"/>
                <w:b/>
                <w:sz w:val="24"/>
                <w:szCs w:val="24"/>
              </w:rPr>
              <w:t>Tugas-K7 :Presentasi penelitian laut kaitan dengan geodinamika, magnetik dan gravity</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4A049E" w:rsidTr="0024484D">
        <w:tc>
          <w:tcPr>
            <w:tcW w:w="805" w:type="dxa"/>
            <w:shd w:val="clear" w:color="auto" w:fill="BFBFBF" w:themeFill="background1" w:themeFillShade="BF"/>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2160" w:type="dxa"/>
            <w:shd w:val="clear" w:color="auto" w:fill="BFBFBF" w:themeFill="background1" w:themeFillShade="BF"/>
          </w:tcPr>
          <w:p w:rsidR="004A049E" w:rsidRDefault="004A049E" w:rsidP="0024484D">
            <w:pPr>
              <w:rPr>
                <w:rFonts w:ascii="Times New Roman" w:hAnsi="Times New Roman" w:cs="Times New Roman"/>
                <w:sz w:val="24"/>
                <w:szCs w:val="24"/>
              </w:rPr>
            </w:pPr>
          </w:p>
        </w:tc>
        <w:tc>
          <w:tcPr>
            <w:tcW w:w="2651" w:type="dxa"/>
            <w:shd w:val="clear" w:color="auto" w:fill="BFBFBF" w:themeFill="background1" w:themeFillShade="BF"/>
          </w:tcPr>
          <w:p w:rsidR="004A049E" w:rsidRDefault="004A049E"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4A049E" w:rsidRDefault="004A049E"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4A049E" w:rsidRDefault="004A049E" w:rsidP="0024484D">
            <w:pPr>
              <w:rPr>
                <w:rFonts w:ascii="Times New Roman" w:hAnsi="Times New Roman" w:cs="Times New Roman"/>
                <w:sz w:val="24"/>
                <w:szCs w:val="24"/>
              </w:rPr>
            </w:pPr>
          </w:p>
        </w:tc>
        <w:tc>
          <w:tcPr>
            <w:tcW w:w="1862" w:type="dxa"/>
            <w:shd w:val="clear" w:color="auto" w:fill="BFBFBF" w:themeFill="background1" w:themeFillShade="BF"/>
          </w:tcPr>
          <w:p w:rsidR="004A049E" w:rsidRDefault="004A049E" w:rsidP="0024484D">
            <w:pPr>
              <w:jc w:val="center"/>
              <w:rPr>
                <w:rFonts w:ascii="Times New Roman" w:hAnsi="Times New Roman" w:cs="Times New Roman"/>
                <w:sz w:val="24"/>
                <w:szCs w:val="24"/>
              </w:rPr>
            </w:pPr>
          </w:p>
        </w:tc>
        <w:tc>
          <w:tcPr>
            <w:tcW w:w="1217" w:type="dxa"/>
            <w:shd w:val="clear" w:color="auto" w:fill="BFBFBF" w:themeFill="background1" w:themeFillShade="BF"/>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30%</w:t>
            </w: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[C4,P4,A4] Mahasiswa mampu menjelaskan</w:t>
            </w:r>
            <w:r>
              <w:rPr>
                <w:rFonts w:ascii="Times New Roman" w:hAnsi="Times New Roman" w:cs="Times New Roman"/>
                <w:color w:val="000000"/>
                <w:sz w:val="24"/>
                <w:szCs w:val="24"/>
              </w:rPr>
              <w:t xml:space="preserve"> </w:t>
            </w:r>
            <w:r>
              <w:rPr>
                <w:rFonts w:ascii="Times New Roman" w:hAnsi="Times New Roman" w:cs="Times New Roman"/>
                <w:sz w:val="24"/>
                <w:szCs w:val="24"/>
              </w:rPr>
              <w:t>Seismology and seismic exploration in marine(deep water)</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Konsep dan prinsip dasar Metoda seismik di laut</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[K9] : Survey seismik di laut.ppt</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 (Metode seismik di laut);</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[C4,P4,A4] Mahasiswa mampu menjelaskan</w:t>
            </w:r>
            <w:r>
              <w:rPr>
                <w:rFonts w:ascii="Times New Roman" w:hAnsi="Times New Roman" w:cs="Times New Roman"/>
                <w:color w:val="000000"/>
                <w:sz w:val="24"/>
                <w:szCs w:val="24"/>
              </w:rPr>
              <w:t xml:space="preserve"> </w:t>
            </w:r>
            <w:r>
              <w:rPr>
                <w:rFonts w:ascii="Times New Roman" w:hAnsi="Times New Roman" w:cs="Times New Roman"/>
                <w:sz w:val="24"/>
                <w:szCs w:val="24"/>
              </w:rPr>
              <w:t>aplikasi ilmu seismologi dan penerapan eksplorasi seismik di laut</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Interpretasi dan pemodelan metoda seismic di laut</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[K10] : perkembangan survey seismic dan interpretasinya.ppt</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 (Metode seismik di laut);</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[C4,P4,A4] Mahasiswa mampu menjelaskan</w:t>
            </w:r>
            <w:r>
              <w:rPr>
                <w:rFonts w:ascii="Times New Roman" w:hAnsi="Times New Roman" w:cs="Times New Roman"/>
                <w:color w:val="000000"/>
                <w:sz w:val="24"/>
                <w:szCs w:val="24"/>
              </w:rPr>
              <w:t xml:space="preserve"> </w:t>
            </w:r>
            <w:r>
              <w:rPr>
                <w:rFonts w:ascii="Times New Roman" w:hAnsi="Times New Roman" w:cs="Times New Roman"/>
                <w:sz w:val="24"/>
                <w:szCs w:val="24"/>
              </w:rPr>
              <w:t>penerapan eksplorasi geolistrik di laut</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Konsep dan prinsip dasar Metoda geolistrik di laut</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[K11] : Survey geolistrik di laut.ppt</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 (Metode seismik di laut);</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[C4,P4,A4] Mahasiswa mampu menjelaskan</w:t>
            </w:r>
            <w:r>
              <w:rPr>
                <w:rFonts w:ascii="Times New Roman" w:hAnsi="Times New Roman" w:cs="Times New Roman"/>
                <w:color w:val="000000"/>
                <w:sz w:val="24"/>
                <w:szCs w:val="24"/>
              </w:rPr>
              <w:t xml:space="preserve"> </w:t>
            </w:r>
            <w:r>
              <w:rPr>
                <w:rFonts w:ascii="Times New Roman" w:hAnsi="Times New Roman" w:cs="Times New Roman"/>
                <w:sz w:val="24"/>
                <w:szCs w:val="24"/>
              </w:rPr>
              <w:t>penerapan eksplorasi geolistrik di laut</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Interpretasi dan pemodelan metoda seismic di laut</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[K12] : perkembangan survey geolistrik dan interpretasinya.ppt</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 (Metode geolistrik di laut);</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[C4,P4,A4] Mahasiswa mampu menjelaskan</w:t>
            </w:r>
            <w:r>
              <w:rPr>
                <w:rFonts w:ascii="Times New Roman" w:hAnsi="Times New Roman" w:cs="Times New Roman"/>
                <w:color w:val="000000"/>
                <w:sz w:val="24"/>
                <w:szCs w:val="24"/>
              </w:rPr>
              <w:t xml:space="preserve"> </w:t>
            </w:r>
            <w:r>
              <w:rPr>
                <w:rFonts w:ascii="Times New Roman" w:hAnsi="Times New Roman" w:cs="Times New Roman"/>
                <w:sz w:val="24"/>
                <w:szCs w:val="24"/>
              </w:rPr>
              <w:t>penerapan gelombang mekanik di laut</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Konsep dan prinsip dasar aplikasi gelombang mekanik di laut</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[K13] : Survey laut menggunakan gelombang mekanik.ppt</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2"/>
                <w:sz w:val="24"/>
                <w:szCs w:val="24"/>
              </w:rPr>
              <w:t>[BT+BM:2x(4x60”)]</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Praktikum data survey gelombang mekanik</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10%</w:t>
            </w: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[C4,P4,A4] Mahasiswa mampu menjelaskan</w:t>
            </w:r>
            <w:r>
              <w:rPr>
                <w:rFonts w:ascii="Times New Roman" w:hAnsi="Times New Roman" w:cs="Times New Roman"/>
                <w:color w:val="000000"/>
                <w:sz w:val="24"/>
                <w:szCs w:val="24"/>
              </w:rPr>
              <w:t xml:space="preserve"> </w:t>
            </w:r>
            <w:r>
              <w:rPr>
                <w:rFonts w:ascii="Times New Roman" w:hAnsi="Times New Roman" w:cs="Times New Roman"/>
                <w:sz w:val="24"/>
                <w:szCs w:val="24"/>
              </w:rPr>
              <w:t>penerapan gelombang mekanik di laut</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Interpretasi dan pemodelan survey laut menggunakan gelombang mekanik</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lastRenderedPageBreak/>
              <w:t>[K14] : perkembangan survey laut dengan gelombang mekanik dan interpretasinya.ppt</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lastRenderedPageBreak/>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 (penerapan gelombang mekanik di laut);</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805" w:type="dxa"/>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[C4,P4,A4] Mahasiswa mampu menjelaskan</w:t>
            </w:r>
            <w:r>
              <w:rPr>
                <w:rFonts w:ascii="Times New Roman" w:hAnsi="Times New Roman" w:cs="Times New Roman"/>
                <w:color w:val="000000"/>
                <w:sz w:val="24"/>
                <w:szCs w:val="24"/>
              </w:rPr>
              <w:t xml:space="preserve"> </w:t>
            </w:r>
            <w:r>
              <w:rPr>
                <w:rFonts w:ascii="Times New Roman" w:hAnsi="Times New Roman" w:cs="Times New Roman"/>
                <w:sz w:val="24"/>
                <w:szCs w:val="24"/>
              </w:rPr>
              <w:t>eksplorasi elektromagnetik di laut</w:t>
            </w:r>
          </w:p>
        </w:tc>
        <w:tc>
          <w:tcPr>
            <w:tcW w:w="2160"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Konsep dan prinsip dasar Metode elektromagnetik di laut</w:t>
            </w:r>
          </w:p>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[K15] : Survey elektromagnetik di laut.ppt</w:t>
            </w:r>
          </w:p>
        </w:tc>
        <w:tc>
          <w:tcPr>
            <w:tcW w:w="2651" w:type="dxa"/>
          </w:tcPr>
          <w:p w:rsidR="004A049E" w:rsidRDefault="004A049E" w:rsidP="0024484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4A049E" w:rsidRDefault="004A049E" w:rsidP="0024484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4A049E" w:rsidRDefault="004A049E" w:rsidP="0024484D">
            <w:pPr>
              <w:jc w:val="center"/>
              <w:rPr>
                <w:rFonts w:ascii="Times New Roman" w:hAnsi="Times New Roman" w:cs="Times New Roman"/>
                <w:bCs/>
                <w:spacing w:val="1"/>
                <w:sz w:val="24"/>
                <w:szCs w:val="24"/>
                <w:lang w:val="sv-SE"/>
              </w:rPr>
            </w:pPr>
          </w:p>
        </w:tc>
        <w:tc>
          <w:tcPr>
            <w:tcW w:w="1623"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Diskusi Kelas (Metode elektromagnetik di laut);</w:t>
            </w:r>
          </w:p>
        </w:tc>
        <w:tc>
          <w:tcPr>
            <w:tcW w:w="1862" w:type="dxa"/>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4A049E" w:rsidRDefault="004A049E" w:rsidP="0024484D">
            <w:pPr>
              <w:jc w:val="center"/>
              <w:rPr>
                <w:rFonts w:ascii="Times New Roman" w:hAnsi="Times New Roman" w:cs="Times New Roman"/>
                <w:sz w:val="24"/>
                <w:szCs w:val="24"/>
              </w:rPr>
            </w:pPr>
          </w:p>
        </w:tc>
      </w:tr>
      <w:tr w:rsidR="004A049E" w:rsidTr="0024484D">
        <w:tc>
          <w:tcPr>
            <w:tcW w:w="805" w:type="dxa"/>
            <w:shd w:val="clear" w:color="auto" w:fill="BFBFBF" w:themeFill="background1" w:themeFillShade="BF"/>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2160" w:type="dxa"/>
            <w:shd w:val="clear" w:color="auto" w:fill="BFBFBF" w:themeFill="background1" w:themeFillShade="BF"/>
          </w:tcPr>
          <w:p w:rsidR="004A049E" w:rsidRDefault="004A049E" w:rsidP="0024484D">
            <w:pPr>
              <w:rPr>
                <w:rFonts w:ascii="Times New Roman" w:hAnsi="Times New Roman" w:cs="Times New Roman"/>
                <w:sz w:val="24"/>
                <w:szCs w:val="24"/>
              </w:rPr>
            </w:pPr>
          </w:p>
        </w:tc>
        <w:tc>
          <w:tcPr>
            <w:tcW w:w="2651" w:type="dxa"/>
            <w:shd w:val="clear" w:color="auto" w:fill="BFBFBF" w:themeFill="background1" w:themeFillShade="BF"/>
          </w:tcPr>
          <w:p w:rsidR="004A049E" w:rsidRDefault="004A049E" w:rsidP="0024484D">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4A049E" w:rsidRDefault="004A049E" w:rsidP="0024484D">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4A049E" w:rsidRDefault="004A049E" w:rsidP="0024484D">
            <w:pPr>
              <w:rPr>
                <w:rFonts w:ascii="Times New Roman" w:hAnsi="Times New Roman" w:cs="Times New Roman"/>
                <w:sz w:val="24"/>
                <w:szCs w:val="24"/>
              </w:rPr>
            </w:pPr>
            <w:r>
              <w:rPr>
                <w:rFonts w:ascii="Times New Roman" w:hAnsi="Times New Roman" w:cs="Times New Roman"/>
                <w:sz w:val="24"/>
                <w:szCs w:val="24"/>
              </w:rPr>
              <w:t xml:space="preserve">Pengolahan data </w:t>
            </w:r>
          </w:p>
        </w:tc>
        <w:tc>
          <w:tcPr>
            <w:tcW w:w="1862" w:type="dxa"/>
            <w:shd w:val="clear" w:color="auto" w:fill="BFBFBF" w:themeFill="background1" w:themeFillShade="BF"/>
          </w:tcPr>
          <w:p w:rsidR="004A049E" w:rsidRDefault="004A049E" w:rsidP="0024484D">
            <w:pPr>
              <w:jc w:val="center"/>
              <w:rPr>
                <w:rFonts w:ascii="Times New Roman" w:hAnsi="Times New Roman" w:cs="Times New Roman"/>
                <w:sz w:val="24"/>
                <w:szCs w:val="24"/>
              </w:rPr>
            </w:pPr>
          </w:p>
        </w:tc>
        <w:tc>
          <w:tcPr>
            <w:tcW w:w="1217" w:type="dxa"/>
            <w:shd w:val="clear" w:color="auto" w:fill="BFBFBF" w:themeFill="background1" w:themeFillShade="BF"/>
          </w:tcPr>
          <w:p w:rsidR="004A049E" w:rsidRDefault="004A049E" w:rsidP="0024484D">
            <w:pPr>
              <w:jc w:val="center"/>
              <w:rPr>
                <w:rFonts w:ascii="Times New Roman" w:hAnsi="Times New Roman" w:cs="Times New Roman"/>
                <w:sz w:val="24"/>
                <w:szCs w:val="24"/>
              </w:rPr>
            </w:pPr>
            <w:r>
              <w:rPr>
                <w:rFonts w:ascii="Times New Roman" w:hAnsi="Times New Roman" w:cs="Times New Roman"/>
                <w:sz w:val="24"/>
                <w:szCs w:val="24"/>
              </w:rPr>
              <w:t>30%</w:t>
            </w:r>
          </w:p>
        </w:tc>
      </w:tr>
    </w:tbl>
    <w:p w:rsidR="004A049E" w:rsidRDefault="004A049E" w:rsidP="004A049E"/>
    <w:p w:rsidR="004A049E" w:rsidRDefault="004A049E" w:rsidP="004A049E">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76000" behindDoc="0" locked="0" layoutInCell="1" allowOverlap="1" wp14:anchorId="2945BEB1" wp14:editId="73B158E0">
                <wp:simplePos x="0" y="0"/>
                <wp:positionH relativeFrom="margin">
                  <wp:align>right</wp:align>
                </wp:positionH>
                <wp:positionV relativeFrom="paragraph">
                  <wp:posOffset>384810</wp:posOffset>
                </wp:positionV>
                <wp:extent cx="9228455" cy="977265"/>
                <wp:effectExtent l="0" t="0" r="10795" b="139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8455" cy="977265"/>
                        </a:xfrm>
                        <a:prstGeom prst="rect">
                          <a:avLst/>
                        </a:prstGeom>
                        <a:solidFill>
                          <a:srgbClr val="FFFFFF"/>
                        </a:solidFill>
                        <a:ln w="9525">
                          <a:solidFill>
                            <a:srgbClr val="000000"/>
                          </a:solidFill>
                          <a:miter lim="800000"/>
                        </a:ln>
                      </wps:spPr>
                      <wps:txbx>
                        <w:txbxContent>
                          <w:p w:rsidR="004A049E" w:rsidRDefault="004A049E" w:rsidP="004A049E">
                            <w:pPr>
                              <w:pStyle w:val="ListParagraph"/>
                              <w:numPr>
                                <w:ilvl w:val="0"/>
                                <w:numId w:val="67"/>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Reynolds, John M., 1997, </w:t>
                            </w:r>
                            <w:r>
                              <w:rPr>
                                <w:rFonts w:ascii="Times New Roman" w:hAnsi="Times New Roman" w:cs="Times New Roman"/>
                                <w:i/>
                                <w:sz w:val="24"/>
                                <w:szCs w:val="24"/>
                              </w:rPr>
                              <w:t>An Introduction to Applied and Environmental Geophysics</w:t>
                            </w:r>
                            <w:r>
                              <w:rPr>
                                <w:rFonts w:ascii="Times New Roman" w:hAnsi="Times New Roman" w:cs="Times New Roman"/>
                                <w:sz w:val="24"/>
                                <w:szCs w:val="24"/>
                              </w:rPr>
                              <w:t>, John Wiley &amp; Sons, England.</w:t>
                            </w:r>
                          </w:p>
                          <w:p w:rsidR="004A049E" w:rsidRDefault="004A049E" w:rsidP="004A049E">
                            <w:pPr>
                              <w:pStyle w:val="ListParagraph"/>
                              <w:numPr>
                                <w:ilvl w:val="0"/>
                                <w:numId w:val="67"/>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Jones, E. J. , 1999, Marine Geophysics, John Wiley &amp; Sons.</w:t>
                            </w:r>
                          </w:p>
                          <w:p w:rsidR="004A049E" w:rsidRDefault="004A049E" w:rsidP="004A049E">
                            <w:pPr>
                              <w:pStyle w:val="ListParagraph"/>
                              <w:numPr>
                                <w:ilvl w:val="0"/>
                                <w:numId w:val="67"/>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Turcotte, D.L. , 1982, Geodynamics Application of continue Physics to geological Problems, John Wiley &amp; Sons</w:t>
                            </w:r>
                          </w:p>
                          <w:p w:rsidR="004A049E" w:rsidRDefault="004A049E" w:rsidP="004A049E">
                            <w:pPr>
                              <w:pStyle w:val="ListParagraph"/>
                              <w:numPr>
                                <w:ilvl w:val="0"/>
                                <w:numId w:val="67"/>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Fowler, C.M.R. , 1990, The Solid Earth. Cambridge University Press.</w:t>
                            </w:r>
                          </w:p>
                          <w:p w:rsidR="004A049E" w:rsidRDefault="004A049E" w:rsidP="004A049E">
                            <w:pPr>
                              <w:pStyle w:val="ListParagraph"/>
                              <w:numPr>
                                <w:ilvl w:val="0"/>
                                <w:numId w:val="67"/>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Fu, L., and Cazenave, A., satellite altimetry and Earth sciences, Academic Press, 2001.</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945BEB1" id="_x0000_s1058" type="#_x0000_t202" style="position:absolute;margin-left:675.45pt;margin-top:30.3pt;width:726.65pt;height:76.95pt;z-index:2517760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">
                <v:textbox style="mso-fit-shape-to-text:t">
                  <w:txbxContent>
                    <w:p w:rsidR="004A049E" w:rsidRDefault="004A049E" w:rsidP="004A049E">
                      <w:pPr>
                        <w:pStyle w:val="ListParagraph"/>
                        <w:numPr>
                          <w:ilvl w:val="0"/>
                          <w:numId w:val="67"/>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Reynolds, John M., 1997, </w:t>
                      </w:r>
                      <w:r>
                        <w:rPr>
                          <w:rFonts w:ascii="Times New Roman" w:hAnsi="Times New Roman" w:cs="Times New Roman"/>
                          <w:i/>
                          <w:sz w:val="24"/>
                          <w:szCs w:val="24"/>
                        </w:rPr>
                        <w:t>An Introduction to Applied and Environmental Geophysics</w:t>
                      </w:r>
                      <w:r>
                        <w:rPr>
                          <w:rFonts w:ascii="Times New Roman" w:hAnsi="Times New Roman" w:cs="Times New Roman"/>
                          <w:sz w:val="24"/>
                          <w:szCs w:val="24"/>
                        </w:rPr>
                        <w:t>, John Wiley &amp; Sons, England.</w:t>
                      </w:r>
                    </w:p>
                    <w:p w:rsidR="004A049E" w:rsidRDefault="004A049E" w:rsidP="004A049E">
                      <w:pPr>
                        <w:pStyle w:val="ListParagraph"/>
                        <w:numPr>
                          <w:ilvl w:val="0"/>
                          <w:numId w:val="67"/>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Jones, E. J. , 1999, Marine Geophysics, John Wiley &amp; Sons.</w:t>
                      </w:r>
                    </w:p>
                    <w:p w:rsidR="004A049E" w:rsidRDefault="004A049E" w:rsidP="004A049E">
                      <w:pPr>
                        <w:pStyle w:val="ListParagraph"/>
                        <w:numPr>
                          <w:ilvl w:val="0"/>
                          <w:numId w:val="67"/>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Turcotte, D.L. , 1982, Geodynamics Application of continue Physics to geological Problems, John Wiley &amp; Sons</w:t>
                      </w:r>
                    </w:p>
                    <w:p w:rsidR="004A049E" w:rsidRDefault="004A049E" w:rsidP="004A049E">
                      <w:pPr>
                        <w:pStyle w:val="ListParagraph"/>
                        <w:numPr>
                          <w:ilvl w:val="0"/>
                          <w:numId w:val="67"/>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Fowler, C.M.R. , 1990, The Solid Earth. Cambridge University Press.</w:t>
                      </w:r>
                    </w:p>
                    <w:p w:rsidR="004A049E" w:rsidRDefault="004A049E" w:rsidP="004A049E">
                      <w:pPr>
                        <w:pStyle w:val="ListParagraph"/>
                        <w:numPr>
                          <w:ilvl w:val="0"/>
                          <w:numId w:val="67"/>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Fu, L., and Cazenave, A., satellite altimetry and Earth sciences, Academic Press, 2001.</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rsidP="004A049E">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Geofisika Lingkungan</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4A049E">
            <w:pPr>
              <w:jc w:val="both"/>
              <w:rPr>
                <w:rFonts w:ascii="Times New Roman" w:hAnsi="Times New Roman" w:cs="Times New Roman"/>
                <w:sz w:val="24"/>
                <w:szCs w:val="24"/>
              </w:rPr>
            </w:pPr>
            <w:r>
              <w:rPr>
                <w:rFonts w:ascii="Times New Roman" w:hAnsi="Times New Roman" w:cs="Times New Roman"/>
                <w:sz w:val="24"/>
                <w:szCs w:val="24"/>
              </w:rPr>
              <w:t>RF184845</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4A049E">
            <w:pPr>
              <w:jc w:val="both"/>
              <w:rPr>
                <w:rFonts w:ascii="Times New Roman" w:hAnsi="Times New Roman" w:cs="Times New Roman"/>
                <w:sz w:val="24"/>
                <w:szCs w:val="24"/>
              </w:rPr>
            </w:pPr>
            <w:r>
              <w:rPr>
                <w:rFonts w:ascii="Times New Roman" w:hAnsi="Times New Roman" w:cs="Times New Roman"/>
                <w:sz w:val="24"/>
                <w:szCs w:val="24"/>
              </w:rPr>
              <w:t>VIII (Delapan</w:t>
            </w:r>
            <w:r w:rsidR="001A451D">
              <w:rPr>
                <w:rFonts w:ascii="Times New Roman" w:hAnsi="Times New Roman" w:cs="Times New Roman"/>
                <w:sz w:val="24"/>
                <w:szCs w:val="24"/>
              </w:rPr>
              <w:t>)</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3 (T:3)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Dr.Dwa Desa Warnana, M.Si.</w:t>
            </w:r>
          </w:p>
        </w:tc>
      </w:tr>
    </w:tbl>
    <w:p w:rsidR="00ED37A7" w:rsidRDefault="00ED37A7"/>
    <w:tbl>
      <w:tblPr>
        <w:tblStyle w:val="TableGrid"/>
        <w:tblW w:w="14575" w:type="dxa"/>
        <w:tblLayout w:type="fixed"/>
        <w:tblLook w:val="04A0" w:firstRow="1" w:lastRow="0" w:firstColumn="1" w:lastColumn="0" w:noHBand="0" w:noVBand="1"/>
      </w:tblPr>
      <w:tblGrid>
        <w:gridCol w:w="2700"/>
        <w:gridCol w:w="3958"/>
        <w:gridCol w:w="3958"/>
        <w:gridCol w:w="3959"/>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Geologi, Lingkungan, Geofisika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Sikap</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Umum</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Penguasaan Pengetahuan</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3959" w:type="dxa"/>
          </w:tcPr>
          <w:p w:rsidR="00ED37A7" w:rsidRDefault="001A451D">
            <w:pPr>
              <w:spacing w:before="120" w:after="1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3.10</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dan prinsip pelestarian lingkungan secara umum dalam kegiatan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3.12</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prinsip, tata cara bengkel, studio dan kegiatan laboratorium serta pelaksanaan  keselamatan,  kesehatan kerja dan lingkungan (K3L)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sz w:val="24"/>
                <w:szCs w:val="24"/>
              </w:rPr>
            </w:pPr>
            <w:r>
              <w:rPr>
                <w:rFonts w:ascii="Times New Roman" w:hAnsi="Times New Roman" w:cs="Times New Roman"/>
                <w:sz w:val="24"/>
                <w:szCs w:val="24"/>
              </w:rPr>
              <w:t>Ketrampilan Khusus</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 xml:space="preserve">[C4,P4,A4] Mahasiswa mampu </w:t>
            </w:r>
            <w:r>
              <w:rPr>
                <w:rFonts w:ascii="Times New Roman" w:hAnsi="Times New Roman" w:cs="Times New Roman"/>
                <w:color w:val="000000"/>
                <w:sz w:val="24"/>
                <w:szCs w:val="24"/>
              </w:rPr>
              <w:t>menguasai konsep, prinsip dan teknik perancangan sistem, proses atau komponen aplikasi metoda geofisika untuk masalah lingkungan dan melaksanakannya secara prosedural dimulai dari pengambilan data, pengolahan,melakukan analisa terhadap hasil interprestasi dengan kondisi geologi bawah permukaan dan pemodelan untuk menyelesaikan masalah lingkungan fisik serta mitigasinya secara mendalam serta bertanggungjawab terhadap hasil pekerjaan sendiri dan kelompok melalui laporan dan presentasi ilmiah.</w:t>
            </w:r>
          </w:p>
        </w:tc>
      </w:tr>
    </w:tbl>
    <w:p w:rsidR="00ED37A7" w:rsidRDefault="00ED37A7"/>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w:t>
            </w:r>
            <w:r>
              <w:rPr>
                <w:rFonts w:ascii="Times New Roman" w:eastAsia="Times New Roman" w:hAnsi="Times New Roman" w:cs="Times New Roman"/>
                <w:bCs/>
                <w:color w:val="000000"/>
                <w:sz w:val="24"/>
                <w:szCs w:val="24"/>
              </w:rPr>
              <w:lastRenderedPageBreak/>
              <w:t xml:space="preserve">Memahami </w:t>
            </w:r>
            <w:r>
              <w:rPr>
                <w:rFonts w:ascii="Times New Roman" w:hAnsi="Times New Roman" w:cs="Times New Roman"/>
                <w:sz w:val="24"/>
                <w:szCs w:val="24"/>
              </w:rPr>
              <w:t>konsep geofisika lingkungan</w:t>
            </w:r>
          </w:p>
        </w:tc>
        <w:tc>
          <w:tcPr>
            <w:tcW w:w="198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Pendahuluan</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lastRenderedPageBreak/>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lastRenderedPageBreak/>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sz w:val="24"/>
                <w:szCs w:val="24"/>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jc w:val="cente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berbagai macam pencemaran lingkungan fisik serta mitigasinya</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pencemaran lingkungan fisik serta mitigasinya</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ind w:left="105" w:right="-20" w:hanging="105"/>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sz w:val="24"/>
                <w:szCs w:val="24"/>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 xml:space="preserve">:Latihan soal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jc w:val="cente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kualitas lingkungan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kualitas lingkungan</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r>
              <w:rPr>
                <w:rFonts w:ascii="Times New Roman" w:hAnsi="Times New Roman" w:cs="Times New Roman"/>
                <w:b/>
                <w:sz w:val="24"/>
                <w:szCs w:val="24"/>
              </w:rPr>
              <w:t xml:space="preserve">Tugas-K10 :Latihan soal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teknik-teknik geofisika lingkungan yang berkaitan dengan pemantauan</w:t>
            </w:r>
          </w:p>
        </w:tc>
        <w:tc>
          <w:tcPr>
            <w:tcW w:w="1980" w:type="dxa"/>
          </w:tcPr>
          <w:p w:rsidR="00ED37A7" w:rsidRDefault="001A451D">
            <w:pPr>
              <w:spacing w:line="264" w:lineRule="exact"/>
              <w:ind w:left="-18" w:right="-20" w:firstLine="18"/>
              <w:rPr>
                <w:rFonts w:ascii="Times New Roman" w:hAnsi="Times New Roman" w:cs="Times New Roman"/>
                <w:sz w:val="24"/>
                <w:szCs w:val="24"/>
              </w:rPr>
            </w:pPr>
            <w:r>
              <w:rPr>
                <w:rFonts w:ascii="Times New Roman" w:hAnsi="Times New Roman" w:cs="Times New Roman"/>
                <w:sz w:val="24"/>
                <w:szCs w:val="24"/>
              </w:rPr>
              <w:t>teknik-teknik geofisika lingkungan yang berkaitan dengan pemantauan</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r>
              <w:rPr>
                <w:rFonts w:ascii="Times New Roman" w:hAnsi="Times New Roman" w:cs="Times New Roman"/>
                <w:b/>
                <w:sz w:val="24"/>
                <w:szCs w:val="24"/>
              </w:rPr>
              <w:t xml:space="preserve">Tugas-K10 :Latihan soal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 xml:space="preserve">teknik-teknik geofisika lingkungan yang berkaitan dengan mitigasi pencemaran lingkungan fisik; </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teknik-teknik geofisika lingkungan yang berkaitan dengan mitigasi pencemaran lingkungan fisik;</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r>
              <w:rPr>
                <w:rFonts w:ascii="Times New Roman" w:hAnsi="Times New Roman" w:cs="Times New Roman"/>
                <w:b/>
                <w:sz w:val="24"/>
                <w:szCs w:val="24"/>
              </w:rPr>
              <w:t xml:space="preserve">Tugas-K10 :Latihan soal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 studi kasus.</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Studi Kasus</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w:t>
            </w:r>
            <w:r>
              <w:rPr>
                <w:rFonts w:ascii="Times New Roman" w:hAnsi="Times New Roman" w:cs="Times New Roman"/>
                <w:b/>
                <w:sz w:val="24"/>
                <w:szCs w:val="24"/>
              </w:rPr>
              <w:t xml:space="preserve">Tugas-K10 :Latihan soal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[C4,P4,A4] studi kasus.</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Studi Kasus</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7" w:right="-20" w:hanging="7"/>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p w:rsidR="00ED37A7" w:rsidRDefault="001A451D">
            <w:pPr>
              <w:rPr>
                <w:rFonts w:ascii="Times New Roman" w:hAnsi="Times New Roman" w:cs="Times New Roman"/>
                <w:sz w:val="24"/>
                <w:szCs w:val="24"/>
              </w:rPr>
            </w:pPr>
            <w:r>
              <w:rPr>
                <w:rFonts w:ascii="Times New Roman" w:hAnsi="Times New Roman" w:cs="Times New Roman"/>
                <w:b/>
                <w:sz w:val="24"/>
                <w:szCs w:val="24"/>
              </w:rPr>
              <w:t xml:space="preserve">Tugas-K10 :Latihan soal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Mahasiswa mampu metode pemetaan pencemaran lingkungan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pencemaran lingkungan fisik serta mitigasinya</w:t>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b/>
                <w:sz w:val="24"/>
                <w:szCs w:val="24"/>
              </w:rPr>
            </w:pPr>
            <w:r>
              <w:rPr>
                <w:rFonts w:ascii="Times New Roman" w:hAnsi="Times New Roman" w:cs="Times New Roman"/>
                <w:sz w:val="24"/>
                <w:szCs w:val="24"/>
              </w:rPr>
              <w:t xml:space="preserve">Diskusi Kelas (dinamika lempeng dalam geofisika);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Mengenal Formula umum dinamika lempeng</w:t>
            </w:r>
          </w:p>
          <w:p w:rsidR="00ED37A7" w:rsidRDefault="00ED37A7">
            <w:pPr>
              <w:rPr>
                <w:rFonts w:ascii="Times New Roman" w:hAnsi="Times New Roman" w:cs="Times New Roman"/>
                <w:sz w:val="24"/>
                <w:szCs w:val="24"/>
              </w:rPr>
            </w:pP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metode hidrogeologi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hidrogeologi</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 (dinamika lempeng dalam geofisika);</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Tugas-K10 :Latihan soal dinamika lempeng dan isostasi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menganalisa </w:t>
            </w:r>
            <w:r>
              <w:rPr>
                <w:rFonts w:ascii="Times New Roman" w:hAnsi="Times New Roman" w:cs="Times New Roman"/>
                <w:sz w:val="24"/>
                <w:szCs w:val="24"/>
              </w:rPr>
              <w:t>pencemaran di lapangan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dan pengukuran pencemaran lingkungan</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membandingkan dan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 xml:space="preserve">pencemaran di lingkungan darat </w:t>
            </w:r>
          </w:p>
        </w:tc>
        <w:tc>
          <w:tcPr>
            <w:tcW w:w="1980" w:type="dxa"/>
          </w:tcPr>
          <w:p w:rsidR="00ED37A7" w:rsidRDefault="001A451D">
            <w:pPr>
              <w:rPr>
                <w:rFonts w:ascii="Times New Roman" w:hAnsi="Times New Roman" w:cs="Times New Roman"/>
                <w:sz w:val="24"/>
                <w:szCs w:val="24"/>
              </w:rPr>
            </w:pP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pencemaran di lingkungan darat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Video</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t>Quiz-K12 :stress dan strain</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pencemaran di lingkungan laut</w:t>
            </w:r>
          </w:p>
        </w:tc>
        <w:tc>
          <w:tcPr>
            <w:tcW w:w="1980" w:type="dxa"/>
          </w:tcPr>
          <w:p w:rsidR="00ED37A7" w:rsidRDefault="001A451D">
            <w:pPr>
              <w:rPr>
                <w:rFonts w:ascii="Times New Roman" w:hAnsi="Times New Roman" w:cs="Times New Roman"/>
                <w:sz w:val="24"/>
                <w:szCs w:val="24"/>
              </w:rPr>
            </w:pPr>
            <w:r>
              <w:rPr>
                <w:rFonts w:ascii="Times New Roman" w:eastAsia="Times New Roman" w:hAnsi="Times New Roman" w:cs="Times New Roman"/>
                <w:bCs/>
                <w:color w:val="000000"/>
                <w:sz w:val="24"/>
                <w:szCs w:val="24"/>
              </w:rPr>
              <w:t xml:space="preserve">Mahasiswa mampu memahami </w:t>
            </w:r>
            <w:r>
              <w:rPr>
                <w:rFonts w:ascii="Times New Roman" w:hAnsi="Times New Roman" w:cs="Times New Roman"/>
                <w:sz w:val="24"/>
                <w:szCs w:val="24"/>
              </w:rPr>
              <w:t>pencemaran di lingkungan laut</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Diskusi;Video</w:t>
            </w:r>
          </w:p>
          <w:p w:rsidR="00ED37A7" w:rsidRDefault="00ED37A7">
            <w:pPr>
              <w:spacing w:line="264" w:lineRule="exact"/>
              <w:ind w:right="-20"/>
              <w:rPr>
                <w:rFonts w:ascii="Times New Roman" w:hAnsi="Times New Roman" w:cs="Times New Roman"/>
                <w:position w:val="1"/>
                <w:sz w:val="24"/>
                <w:szCs w:val="24"/>
                <w:lang w:val="sv-SE"/>
              </w:rPr>
            </w:pP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b/>
                <w:sz w:val="24"/>
                <w:szCs w:val="24"/>
              </w:rPr>
              <w:t>Tugas-K13 :Latihan membuat bahasa program simulasi aliran di dalam bumi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Studi kasus</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Studi kasus</w:t>
            </w:r>
          </w:p>
        </w:tc>
        <w:tc>
          <w:tcPr>
            <w:tcW w:w="2651" w:type="dxa"/>
          </w:tcPr>
          <w:p w:rsidR="00ED37A7" w:rsidRDefault="001A451D">
            <w:pPr>
              <w:spacing w:line="264" w:lineRule="exact"/>
              <w:ind w:left="7" w:right="-20" w:hanging="7"/>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r>
              <w:rPr>
                <w:rFonts w:ascii="Times New Roman" w:eastAsia="Times New Roman" w:hAnsi="Times New Roman" w:cs="Times New Roman"/>
                <w:bCs/>
                <w:color w:val="000000"/>
                <w:sz w:val="24"/>
                <w:szCs w:val="24"/>
              </w:rPr>
              <w:t>Studi kasus</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Studi kasus</w:t>
            </w:r>
          </w:p>
        </w:tc>
        <w:tc>
          <w:tcPr>
            <w:tcW w:w="2651" w:type="dxa"/>
          </w:tcPr>
          <w:p w:rsidR="00ED37A7" w:rsidRDefault="001A451D">
            <w:pPr>
              <w:spacing w:line="264" w:lineRule="exact"/>
              <w:ind w:left="105" w:right="-20" w:hanging="105"/>
              <w:jc w:val="center"/>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Diskusi</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Tugas-K15 :Presentasi dan resume studi geodinamika dalam geofisika</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2340" w:type="dxa"/>
            <w:shd w:val="clear" w:color="auto" w:fill="BFBFBF" w:themeFill="background1" w:themeFillShade="BF"/>
          </w:tcPr>
          <w:p w:rsidR="00ED37A7" w:rsidRDefault="00ED37A7">
            <w:pPr>
              <w:rPr>
                <w:rFonts w:ascii="Times New Roman" w:hAnsi="Times New Roman" w:cs="Times New Roman"/>
                <w:sz w:val="24"/>
                <w:szCs w:val="24"/>
              </w:rPr>
            </w:pP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b/>
          <w:sz w:val="24"/>
          <w:szCs w:val="24"/>
        </w:rPr>
      </w:pPr>
      <w:r>
        <w:rPr>
          <w:rFonts w:ascii="Times New Roman" w:hAnsi="Times New Roman" w:cs="Times New Roman"/>
          <w:b/>
          <w:sz w:val="24"/>
          <w:szCs w:val="24"/>
        </w:rPr>
        <w:t xml:space="preserve">PUSTAKA : </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5"/>
      </w:tblGrid>
      <w:tr w:rsidR="00ED37A7">
        <w:tc>
          <w:tcPr>
            <w:tcW w:w="14575" w:type="dxa"/>
            <w:tcBorders>
              <w:top w:val="single" w:sz="4" w:space="0" w:color="auto"/>
              <w:left w:val="single" w:sz="4" w:space="0" w:color="auto"/>
              <w:bottom w:val="single" w:sz="4" w:space="0" w:color="auto"/>
              <w:right w:val="single" w:sz="4" w:space="0" w:color="auto"/>
            </w:tcBorders>
            <w:shd w:val="clear" w:color="auto" w:fill="FFFFFF"/>
            <w:vAlign w:val="center"/>
          </w:tcPr>
          <w:p w:rsidR="00ED37A7" w:rsidRDefault="001A451D">
            <w:pPr>
              <w:spacing w:after="0" w:line="240" w:lineRule="auto"/>
              <w:jc w:val="both"/>
              <w:rPr>
                <w:rFonts w:ascii="Times New Roman" w:hAnsi="Times New Roman"/>
                <w:sz w:val="24"/>
                <w:szCs w:val="24"/>
              </w:rPr>
            </w:pPr>
            <w:r>
              <w:rPr>
                <w:rFonts w:ascii="Times New Roman" w:hAnsi="Times New Roman"/>
                <w:sz w:val="24"/>
                <w:szCs w:val="24"/>
              </w:rPr>
              <w:t>1.Telford, W., Geldart, L.P., and Sheriff, R. E. (1976). Applied Geophysics.Cambridge Univ Press, Cambridge.</w:t>
            </w:r>
          </w:p>
          <w:p w:rsidR="00ED37A7" w:rsidRDefault="001A451D">
            <w:pPr>
              <w:spacing w:after="0"/>
              <w:jc w:val="both"/>
              <w:rPr>
                <w:rFonts w:ascii="Times New Roman" w:hAnsi="Times New Roman" w:cs="Times New Roman"/>
                <w:sz w:val="24"/>
                <w:szCs w:val="24"/>
              </w:rPr>
            </w:pPr>
            <w:r>
              <w:rPr>
                <w:rFonts w:ascii="Times New Roman" w:hAnsi="Times New Roman"/>
                <w:sz w:val="24"/>
                <w:szCs w:val="24"/>
              </w:rPr>
              <w:t>2.</w:t>
            </w:r>
            <w:r>
              <w:rPr>
                <w:rFonts w:ascii="Times New Roman" w:hAnsi="Times New Roman"/>
                <w:color w:val="000000"/>
                <w:sz w:val="24"/>
                <w:szCs w:val="24"/>
              </w:rPr>
              <w:t xml:space="preserve"> </w:t>
            </w:r>
            <w:r>
              <w:rPr>
                <w:rFonts w:ascii="Times New Roman" w:hAnsi="Times New Roman" w:cs="Times New Roman"/>
                <w:sz w:val="24"/>
                <w:szCs w:val="24"/>
              </w:rPr>
              <w:t>Ward, S.H., Editor 1990, Geotechnical and Environmental Geophysics, SEG.</w:t>
            </w:r>
          </w:p>
          <w:p w:rsidR="00ED37A7" w:rsidRDefault="001A451D">
            <w:pPr>
              <w:spacing w:after="0"/>
              <w:jc w:val="both"/>
              <w:rPr>
                <w:rFonts w:ascii="Times New Roman" w:hAnsi="Times New Roman" w:cs="Times New Roman"/>
                <w:sz w:val="24"/>
                <w:szCs w:val="24"/>
              </w:rPr>
            </w:pPr>
            <w:r>
              <w:rPr>
                <w:rFonts w:ascii="Times New Roman" w:hAnsi="Times New Roman" w:cs="Times New Roman"/>
                <w:sz w:val="24"/>
                <w:szCs w:val="24"/>
              </w:rPr>
              <w:t>3. Davis, M.L. and Cornwell, D.A., 1991, Introduction to Environmental Engineering, McGraw Hill, Inc.</w:t>
            </w:r>
            <w:r>
              <w:rPr>
                <w:rFonts w:ascii="Times New Roman" w:hAnsi="Times New Roman"/>
                <w:sz w:val="24"/>
                <w:szCs w:val="24"/>
              </w:rPr>
              <w:t xml:space="preserve">5. </w:t>
            </w:r>
          </w:p>
          <w:p w:rsidR="00ED37A7" w:rsidRDefault="001A451D">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sz w:val="24"/>
                <w:szCs w:val="24"/>
              </w:rPr>
              <w:t>Jurnal Geofisika</w:t>
            </w:r>
            <w:r>
              <w:rPr>
                <w:rFonts w:ascii="Times New Roman" w:hAnsi="Times New Roman" w:cs="Times New Roman"/>
                <w:sz w:val="24"/>
                <w:szCs w:val="24"/>
              </w:rPr>
              <w:t>, Sedimentary, and Metamorphic,3 rd</w:t>
            </w:r>
          </w:p>
        </w:tc>
      </w:tr>
    </w:tbl>
    <w:p w:rsidR="00ED37A7" w:rsidRDefault="00ED37A7"/>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rsidP="004A049E">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Geofisika Pertambangan</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RF184846</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VIII (Delapan)</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3 (Tiga)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Anik Hilyah, S.Si., M.T.</w:t>
            </w:r>
          </w:p>
        </w:tc>
      </w:tr>
    </w:tbl>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Genesa mineral, klasifikasi sumberdaya dan cadangan, teori sampling, aplikasi metoda gaya berat, radioaktif, magnetik, seismik, geolistrik, elektromagnetik dan logging untuk eksplorasi mineral. Perhitungan cadangan. Berbagai macam desain dan metode survei untuk mencari endapan mineral pada berbagai kondisi lapangan.</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3.1</w:t>
            </w:r>
          </w:p>
        </w:tc>
        <w:tc>
          <w:tcPr>
            <w:tcW w:w="810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menguasai konsep teoretis sains alam dan prinsip dalam mengaplikasikan matematika rekayasa sebagai dasar metodologi pendekatan eksplorasi geofisika terhadap sebuah fenomena alam yang spesifik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3.2</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hAnsi="Times New Roman" w:cs="Times New Roman"/>
                <w:sz w:val="24"/>
                <w:szCs w:val="24"/>
              </w:rPr>
              <w:t>menguasai pengetahuan geologi untuk memahami proses geologi yang merupakan karakteristik  dari sebuah fenomena alam tertentu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3.5</w:t>
            </w:r>
          </w:p>
        </w:tc>
        <w:tc>
          <w:tcPr>
            <w:tcW w:w="810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3.7</w:t>
            </w:r>
          </w:p>
        </w:tc>
        <w:tc>
          <w:tcPr>
            <w:tcW w:w="810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menguasai pengetahuan faktual dan metode aplikasi teknologi; referensi teknis (kode dan standart) nasional dan internasional serta peraturan yang berlaku di wilayah kerjanya untuk melakukan pekerjaan teknologi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4.1</w:t>
            </w:r>
          </w:p>
        </w:tc>
        <w:tc>
          <w:tcPr>
            <w:tcW w:w="810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4.2</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hAnsi="Times New Roman" w:cs="Times New Roman"/>
                <w:sz w:val="24"/>
                <w:szCs w:val="24"/>
              </w:rPr>
              <w:t>mampu menemukan sumber masalah rekayasa melalui proses penyelidikan, analisis,  interpretasi data dan informasi berdasarkan prinsip-prinsip rekayasa geofisika;</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[C4, P4, A4] Mahasiswa mampu mendesain dan mengintegrasikan berbagai akusisi eksplorasi geofisika yang sesuai dengan mineral target. Mahasiswa mampu menginterpretasikan karakteristik medan yang berpengaruh terhadap sampling dan menginterpretasikan kondisi mineral bawah permukaan.</w:t>
            </w:r>
          </w:p>
        </w:tc>
      </w:tr>
    </w:tbl>
    <w:p w:rsidR="00ED37A7" w:rsidRDefault="00ED37A7">
      <w:pPr>
        <w:rPr>
          <w:rFonts w:ascii="Times New Roman" w:hAnsi="Times New Roman" w:cs="Times New Roman"/>
          <w:sz w:val="24"/>
          <w:szCs w:val="24"/>
        </w:rPr>
      </w:pPr>
    </w:p>
    <w:tbl>
      <w:tblPr>
        <w:tblStyle w:val="TableGrid"/>
        <w:tblW w:w="14215" w:type="dxa"/>
        <w:tblLayout w:type="fixed"/>
        <w:tblLook w:val="04A0" w:firstRow="1" w:lastRow="0" w:firstColumn="1" w:lastColumn="0" w:noHBand="0" w:noVBand="1"/>
      </w:tblPr>
      <w:tblGrid>
        <w:gridCol w:w="805"/>
        <w:gridCol w:w="2340"/>
        <w:gridCol w:w="1980"/>
        <w:gridCol w:w="2651"/>
        <w:gridCol w:w="1930"/>
        <w:gridCol w:w="1623"/>
        <w:gridCol w:w="1862"/>
        <w:gridCol w:w="1024"/>
      </w:tblGrid>
      <w:tr w:rsidR="00ED37A7">
        <w:tc>
          <w:tcPr>
            <w:tcW w:w="80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024"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80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024"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Mengetahui aplikasi metode geofisika di pertambangan</w:t>
            </w:r>
          </w:p>
        </w:tc>
        <w:tc>
          <w:tcPr>
            <w:tcW w:w="1980" w:type="dxa"/>
            <w:shd w:val="clear" w:color="auto" w:fill="auto"/>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Contoh aplikasi metode geofisika di pertambangan</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mengetahui macam endapan mineral dan metode geofisika yang digunakan</w:t>
            </w:r>
          </w:p>
        </w:tc>
        <w:tc>
          <w:tcPr>
            <w:tcW w:w="1024" w:type="dxa"/>
            <w:shd w:val="clear" w:color="auto" w:fill="auto"/>
          </w:tcPr>
          <w:p w:rsidR="00ED37A7" w:rsidRDefault="00ED37A7">
            <w:pPr>
              <w:jc w:val="center"/>
              <w:rPr>
                <w:rFonts w:ascii="Times New Roman" w:hAnsi="Times New Roman" w:cs="Times New Roman"/>
                <w:b/>
                <w:sz w:val="24"/>
                <w:szCs w:val="24"/>
              </w:rPr>
            </w:pP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Mengetahui klasifikasi </w:t>
            </w:r>
            <w:r>
              <w:rPr>
                <w:rFonts w:ascii="Times New Roman" w:hAnsi="Times New Roman" w:cs="Times New Roman"/>
                <w:sz w:val="24"/>
                <w:szCs w:val="24"/>
              </w:rPr>
              <w:lastRenderedPageBreak/>
              <w:t>sumberdaya dan cadangan</w:t>
            </w:r>
          </w:p>
        </w:tc>
        <w:tc>
          <w:tcPr>
            <w:tcW w:w="1980" w:type="dxa"/>
            <w:shd w:val="clear" w:color="auto" w:fill="auto"/>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lastRenderedPageBreak/>
              <w:t xml:space="preserve">Klasifikasi sumberdaya dan cadangan </w:t>
            </w:r>
            <w:r>
              <w:rPr>
                <w:rFonts w:ascii="Times New Roman" w:hAnsi="Times New Roman" w:cs="Times New Roman"/>
                <w:sz w:val="24"/>
                <w:szCs w:val="24"/>
              </w:rPr>
              <w:lastRenderedPageBreak/>
              <w:t>menurut SNI dan negara lain</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Hubungan klasifikasi sumberdaya dan cadangan dengan tahapan eksplorasi</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mengklasifikasik</w:t>
            </w:r>
            <w:r>
              <w:rPr>
                <w:rFonts w:ascii="Times New Roman" w:hAnsi="Times New Roman" w:cs="Times New Roman"/>
                <w:sz w:val="24"/>
                <w:szCs w:val="24"/>
              </w:rPr>
              <w:lastRenderedPageBreak/>
              <w:t>an sumberdaya dan cadangan</w:t>
            </w:r>
          </w:p>
        </w:tc>
        <w:tc>
          <w:tcPr>
            <w:tcW w:w="1024" w:type="dxa"/>
            <w:shd w:val="clear" w:color="auto" w:fill="auto"/>
          </w:tcPr>
          <w:p w:rsidR="00ED37A7" w:rsidRDefault="00ED37A7">
            <w:pPr>
              <w:jc w:val="center"/>
              <w:rPr>
                <w:rFonts w:ascii="Times New Roman" w:hAnsi="Times New Roman" w:cs="Times New Roman"/>
                <w:b/>
                <w:sz w:val="24"/>
                <w:szCs w:val="24"/>
              </w:rPr>
            </w:pP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cara sampling yang benar dan akurat</w:t>
            </w:r>
          </w:p>
        </w:tc>
        <w:tc>
          <w:tcPr>
            <w:tcW w:w="1980" w:type="dxa"/>
            <w:shd w:val="clear" w:color="auto" w:fill="auto"/>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Teknik sampling</w:t>
            </w:r>
          </w:p>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Metode sampling</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menerapkan cara sampling sesuai dengan kondisi geologi</w:t>
            </w:r>
          </w:p>
        </w:tc>
        <w:tc>
          <w:tcPr>
            <w:tcW w:w="1024" w:type="dxa"/>
            <w:shd w:val="clear" w:color="auto" w:fill="auto"/>
          </w:tcPr>
          <w:p w:rsidR="00ED37A7" w:rsidRDefault="00ED37A7">
            <w:pPr>
              <w:jc w:val="center"/>
              <w:rPr>
                <w:rFonts w:ascii="Times New Roman" w:hAnsi="Times New Roman" w:cs="Times New Roman"/>
                <w:b/>
                <w:sz w:val="24"/>
                <w:szCs w:val="24"/>
              </w:rPr>
            </w:pP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12386" w:type="dxa"/>
            <w:gridSpan w:val="6"/>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Kuis 1 (Evaluasi Formatif-Evaluasi yg dimaksudkan untuk melakukan improvement proses pembelajaran berdasarkan assessment yang telah dilakukan)</w:t>
            </w:r>
          </w:p>
        </w:tc>
        <w:tc>
          <w:tcPr>
            <w:tcW w:w="1024" w:type="dxa"/>
            <w:shd w:val="clear" w:color="auto" w:fill="auto"/>
          </w:tcPr>
          <w:p w:rsidR="00ED37A7" w:rsidRDefault="001A451D">
            <w:pPr>
              <w:jc w:val="center"/>
              <w:rPr>
                <w:rFonts w:ascii="Times New Roman" w:hAnsi="Times New Roman" w:cs="Times New Roman"/>
                <w:b/>
                <w:sz w:val="24"/>
                <w:szCs w:val="24"/>
              </w:rPr>
            </w:pPr>
            <w:r>
              <w:rPr>
                <w:rFonts w:ascii="Times New Roman" w:hAnsi="Times New Roman" w:cs="Times New Roman"/>
                <w:sz w:val="24"/>
                <w:szCs w:val="24"/>
              </w:rPr>
              <w:t>15%</w:t>
            </w: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eksplorasi endapan nikel</w:t>
            </w:r>
          </w:p>
        </w:tc>
        <w:tc>
          <w:tcPr>
            <w:tcW w:w="1980" w:type="dxa"/>
            <w:shd w:val="clear" w:color="auto" w:fill="auto"/>
          </w:tcPr>
          <w:p w:rsidR="00ED37A7" w:rsidRDefault="001A451D">
            <w:pPr>
              <w:pStyle w:val="ListParagraph"/>
              <w:numPr>
                <w:ilvl w:val="0"/>
                <w:numId w:val="6"/>
              </w:numPr>
              <w:ind w:left="236" w:hanging="180"/>
              <w:rPr>
                <w:rFonts w:ascii="Times New Roman" w:hAnsi="Times New Roman" w:cs="Times New Roman"/>
                <w:sz w:val="24"/>
                <w:szCs w:val="24"/>
              </w:rPr>
            </w:pPr>
            <w:r>
              <w:rPr>
                <w:rFonts w:ascii="Times New Roman" w:hAnsi="Times New Roman" w:cs="Times New Roman"/>
                <w:sz w:val="24"/>
                <w:szCs w:val="24"/>
              </w:rPr>
              <w:t>Aplikasi metode geofisika pada ekplorasi endapan nikel</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mendesain survei dan menginterpretasi endapan nikel</w:t>
            </w:r>
          </w:p>
        </w:tc>
        <w:tc>
          <w:tcPr>
            <w:tcW w:w="1024"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eksplorasi endapan besi</w:t>
            </w:r>
          </w:p>
        </w:tc>
        <w:tc>
          <w:tcPr>
            <w:tcW w:w="1980" w:type="dxa"/>
            <w:shd w:val="clear" w:color="auto" w:fill="auto"/>
          </w:tcPr>
          <w:p w:rsidR="00ED37A7" w:rsidRDefault="001A451D">
            <w:pPr>
              <w:pStyle w:val="ListParagraph"/>
              <w:numPr>
                <w:ilvl w:val="0"/>
                <w:numId w:val="6"/>
              </w:numPr>
              <w:ind w:left="152" w:hanging="152"/>
              <w:rPr>
                <w:rFonts w:ascii="Times New Roman" w:hAnsi="Times New Roman" w:cs="Times New Roman"/>
                <w:sz w:val="24"/>
                <w:szCs w:val="24"/>
              </w:rPr>
            </w:pPr>
            <w:r>
              <w:rPr>
                <w:rFonts w:ascii="Times New Roman" w:hAnsi="Times New Roman" w:cs="Times New Roman"/>
                <w:sz w:val="24"/>
                <w:szCs w:val="24"/>
              </w:rPr>
              <w:t>Aplikasi metode geofisika pada eksplorasi endapan besi</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mendesain survei dan menginterpretasi endapan besi</w:t>
            </w:r>
          </w:p>
        </w:tc>
        <w:tc>
          <w:tcPr>
            <w:tcW w:w="1024" w:type="dxa"/>
            <w:shd w:val="clear" w:color="auto" w:fill="auto"/>
          </w:tcPr>
          <w:p w:rsidR="00ED37A7" w:rsidRDefault="00ED37A7">
            <w:pPr>
              <w:jc w:val="center"/>
              <w:rPr>
                <w:rFonts w:ascii="Times New Roman" w:hAnsi="Times New Roman" w:cs="Times New Roman"/>
                <w:sz w:val="24"/>
                <w:szCs w:val="24"/>
              </w:rPr>
            </w:pP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eksplorasi endapan aluminium</w:t>
            </w:r>
          </w:p>
        </w:tc>
        <w:tc>
          <w:tcPr>
            <w:tcW w:w="1980" w:type="dxa"/>
            <w:shd w:val="clear" w:color="auto" w:fill="auto"/>
          </w:tcPr>
          <w:p w:rsidR="00ED37A7" w:rsidRDefault="001A451D">
            <w:pPr>
              <w:pStyle w:val="ListParagraph"/>
              <w:numPr>
                <w:ilvl w:val="0"/>
                <w:numId w:val="6"/>
              </w:numPr>
              <w:ind w:left="152" w:hanging="152"/>
              <w:rPr>
                <w:rFonts w:ascii="Times New Roman" w:hAnsi="Times New Roman" w:cs="Times New Roman"/>
                <w:sz w:val="24"/>
                <w:szCs w:val="24"/>
              </w:rPr>
            </w:pPr>
            <w:r>
              <w:rPr>
                <w:rFonts w:ascii="Times New Roman" w:hAnsi="Times New Roman" w:cs="Times New Roman"/>
                <w:sz w:val="24"/>
                <w:szCs w:val="24"/>
              </w:rPr>
              <w:t>Aplikasi metode geofisika pada eksplorasi endapan aluminium</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Mahasiswa mampu mendesain survei dan menginterpretasi </w:t>
            </w:r>
            <w:r>
              <w:rPr>
                <w:rFonts w:ascii="Times New Roman" w:hAnsi="Times New Roman" w:cs="Times New Roman"/>
                <w:sz w:val="24"/>
                <w:szCs w:val="24"/>
              </w:rPr>
              <w:lastRenderedPageBreak/>
              <w:t>endapan aluminium</w:t>
            </w:r>
          </w:p>
        </w:tc>
        <w:tc>
          <w:tcPr>
            <w:tcW w:w="1024" w:type="dxa"/>
            <w:shd w:val="clear" w:color="auto" w:fill="auto"/>
          </w:tcPr>
          <w:p w:rsidR="00ED37A7" w:rsidRDefault="00ED37A7">
            <w:pPr>
              <w:jc w:val="center"/>
              <w:rPr>
                <w:rFonts w:ascii="Times New Roman" w:hAnsi="Times New Roman" w:cs="Times New Roman"/>
                <w:sz w:val="24"/>
                <w:szCs w:val="24"/>
              </w:rPr>
            </w:pP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 (Evaluasi Formatif-Evaluasi yg dimaksudkan untuk melakukan improvement proses pembelajaran berdasarkan assessment yang telah dilakukan)</w:t>
            </w:r>
            <w:r>
              <w:rPr>
                <w:rFonts w:ascii="Times New Roman" w:hAnsi="Times New Roman" w:cs="Times New Roman"/>
                <w:sz w:val="24"/>
                <w:szCs w:val="24"/>
              </w:rPr>
              <w:tab/>
            </w:r>
            <w:r>
              <w:rPr>
                <w:rFonts w:ascii="Times New Roman" w:hAnsi="Times New Roman" w:cs="Times New Roman"/>
                <w:sz w:val="24"/>
                <w:szCs w:val="24"/>
              </w:rPr>
              <w:tab/>
            </w:r>
          </w:p>
        </w:tc>
        <w:tc>
          <w:tcPr>
            <w:tcW w:w="1024"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25%</w:t>
            </w: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eksplorasi endapan tembaga</w:t>
            </w:r>
          </w:p>
        </w:tc>
        <w:tc>
          <w:tcPr>
            <w:tcW w:w="1980" w:type="dxa"/>
            <w:shd w:val="clear" w:color="auto" w:fill="auto"/>
          </w:tcPr>
          <w:p w:rsidR="00ED37A7" w:rsidRDefault="001A451D">
            <w:pPr>
              <w:pStyle w:val="ListParagraph"/>
              <w:numPr>
                <w:ilvl w:val="0"/>
                <w:numId w:val="6"/>
              </w:numPr>
              <w:ind w:left="152" w:hanging="152"/>
              <w:rPr>
                <w:rFonts w:ascii="Times New Roman" w:hAnsi="Times New Roman" w:cs="Times New Roman"/>
                <w:sz w:val="24"/>
                <w:szCs w:val="24"/>
              </w:rPr>
            </w:pPr>
            <w:r>
              <w:rPr>
                <w:rFonts w:ascii="Times New Roman" w:hAnsi="Times New Roman" w:cs="Times New Roman"/>
                <w:sz w:val="24"/>
                <w:szCs w:val="24"/>
              </w:rPr>
              <w:t>Aplikasi metode geofisika pada eksplorasi endapan tembaga</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dan Diskusi</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mendesain survei dan menginterpretasi endapan tembaga</w:t>
            </w:r>
          </w:p>
        </w:tc>
        <w:tc>
          <w:tcPr>
            <w:tcW w:w="1024" w:type="dxa"/>
            <w:shd w:val="clear" w:color="auto" w:fill="auto"/>
          </w:tcPr>
          <w:p w:rsidR="00ED37A7" w:rsidRDefault="00ED37A7">
            <w:pPr>
              <w:jc w:val="center"/>
              <w:rPr>
                <w:rFonts w:ascii="Times New Roman" w:hAnsi="Times New Roman" w:cs="Times New Roman"/>
                <w:sz w:val="24"/>
                <w:szCs w:val="24"/>
              </w:rPr>
            </w:pP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eksplorasi endapan timbal</w:t>
            </w:r>
          </w:p>
        </w:tc>
        <w:tc>
          <w:tcPr>
            <w:tcW w:w="1980" w:type="dxa"/>
            <w:shd w:val="clear" w:color="auto" w:fill="auto"/>
          </w:tcPr>
          <w:p w:rsidR="00ED37A7" w:rsidRDefault="001A451D">
            <w:pPr>
              <w:pStyle w:val="ListParagraph"/>
              <w:numPr>
                <w:ilvl w:val="0"/>
                <w:numId w:val="6"/>
              </w:numPr>
              <w:ind w:left="152" w:hanging="180"/>
              <w:rPr>
                <w:rFonts w:ascii="Times New Roman" w:hAnsi="Times New Roman" w:cs="Times New Roman"/>
                <w:sz w:val="24"/>
                <w:szCs w:val="24"/>
              </w:rPr>
            </w:pPr>
            <w:r>
              <w:rPr>
                <w:rFonts w:ascii="Times New Roman" w:hAnsi="Times New Roman" w:cs="Times New Roman"/>
                <w:sz w:val="24"/>
                <w:szCs w:val="24"/>
              </w:rPr>
              <w:t>Aplikasi metode geofisika pada eksplorasi endapan timbal</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mendesain survei dan menginterpretasi endapan timbal</w:t>
            </w:r>
          </w:p>
        </w:tc>
        <w:tc>
          <w:tcPr>
            <w:tcW w:w="1024" w:type="dxa"/>
            <w:shd w:val="clear" w:color="auto" w:fill="auto"/>
          </w:tcPr>
          <w:p w:rsidR="00ED37A7" w:rsidRDefault="00ED37A7">
            <w:pPr>
              <w:jc w:val="center"/>
              <w:rPr>
                <w:rFonts w:ascii="Times New Roman" w:hAnsi="Times New Roman" w:cs="Times New Roman"/>
                <w:sz w:val="24"/>
                <w:szCs w:val="24"/>
              </w:rPr>
            </w:pP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eksplorasi endapan PGE</w:t>
            </w:r>
          </w:p>
        </w:tc>
        <w:tc>
          <w:tcPr>
            <w:tcW w:w="1980" w:type="dxa"/>
            <w:shd w:val="clear" w:color="auto" w:fill="auto"/>
          </w:tcPr>
          <w:p w:rsidR="00ED37A7" w:rsidRDefault="001A451D">
            <w:pPr>
              <w:pStyle w:val="ListParagraph"/>
              <w:numPr>
                <w:ilvl w:val="0"/>
                <w:numId w:val="6"/>
              </w:numPr>
              <w:ind w:left="152" w:hanging="180"/>
              <w:rPr>
                <w:rFonts w:ascii="Times New Roman" w:hAnsi="Times New Roman" w:cs="Times New Roman"/>
                <w:sz w:val="24"/>
                <w:szCs w:val="24"/>
              </w:rPr>
            </w:pPr>
            <w:r>
              <w:rPr>
                <w:rFonts w:ascii="Times New Roman" w:hAnsi="Times New Roman" w:cs="Times New Roman"/>
                <w:sz w:val="24"/>
                <w:szCs w:val="24"/>
              </w:rPr>
              <w:t>Aplikasi metode geofisika pada eksplorasi endapan PGE</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dan Diskusi</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mendesain survei dan menginterpretasi endapan PGE</w:t>
            </w:r>
          </w:p>
        </w:tc>
        <w:tc>
          <w:tcPr>
            <w:tcW w:w="1024" w:type="dxa"/>
            <w:shd w:val="clear" w:color="auto" w:fill="auto"/>
          </w:tcPr>
          <w:p w:rsidR="00ED37A7" w:rsidRDefault="00ED37A7">
            <w:pPr>
              <w:jc w:val="center"/>
              <w:rPr>
                <w:rFonts w:ascii="Times New Roman" w:hAnsi="Times New Roman" w:cs="Times New Roman"/>
                <w:sz w:val="24"/>
                <w:szCs w:val="24"/>
              </w:rPr>
            </w:pP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eksplorasi endapan emas</w:t>
            </w:r>
          </w:p>
        </w:tc>
        <w:tc>
          <w:tcPr>
            <w:tcW w:w="1980" w:type="dxa"/>
            <w:shd w:val="clear" w:color="auto" w:fill="auto"/>
          </w:tcPr>
          <w:p w:rsidR="00ED37A7" w:rsidRDefault="001A451D">
            <w:pPr>
              <w:pStyle w:val="ListParagraph"/>
              <w:numPr>
                <w:ilvl w:val="0"/>
                <w:numId w:val="6"/>
              </w:numPr>
              <w:ind w:left="152" w:hanging="180"/>
              <w:rPr>
                <w:rFonts w:ascii="Times New Roman" w:hAnsi="Times New Roman" w:cs="Times New Roman"/>
                <w:sz w:val="24"/>
                <w:szCs w:val="24"/>
              </w:rPr>
            </w:pPr>
            <w:r>
              <w:rPr>
                <w:rFonts w:ascii="Times New Roman" w:hAnsi="Times New Roman" w:cs="Times New Roman"/>
                <w:sz w:val="24"/>
                <w:szCs w:val="24"/>
              </w:rPr>
              <w:t>Aplikasi metode geofisika pada eksplorasi endapan emas</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mendesain survei dan menginterpretasi endapan emas</w:t>
            </w:r>
          </w:p>
        </w:tc>
        <w:tc>
          <w:tcPr>
            <w:tcW w:w="1024" w:type="dxa"/>
            <w:shd w:val="clear" w:color="auto" w:fill="auto"/>
          </w:tcPr>
          <w:p w:rsidR="00ED37A7" w:rsidRDefault="00ED37A7">
            <w:pPr>
              <w:jc w:val="center"/>
              <w:rPr>
                <w:rFonts w:ascii="Times New Roman" w:hAnsi="Times New Roman" w:cs="Times New Roman"/>
                <w:sz w:val="24"/>
                <w:szCs w:val="24"/>
              </w:rPr>
            </w:pP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12386" w:type="dxa"/>
            <w:gridSpan w:val="6"/>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Kuis 2 (Evaluasi Formatif-Evaluasi yg dimaksudkan untuk melakukan improvement proses pembelajaran berdasarkan assessment yang telah dilakukan)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024"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eksplorasi endapan berlian</w:t>
            </w:r>
          </w:p>
        </w:tc>
        <w:tc>
          <w:tcPr>
            <w:tcW w:w="1980" w:type="dxa"/>
            <w:shd w:val="clear" w:color="auto" w:fill="auto"/>
          </w:tcPr>
          <w:p w:rsidR="00ED37A7" w:rsidRDefault="001A451D">
            <w:pPr>
              <w:pStyle w:val="ListParagraph"/>
              <w:numPr>
                <w:ilvl w:val="0"/>
                <w:numId w:val="6"/>
              </w:numPr>
              <w:ind w:left="152" w:hanging="180"/>
              <w:rPr>
                <w:rFonts w:ascii="Times New Roman" w:hAnsi="Times New Roman" w:cs="Times New Roman"/>
                <w:sz w:val="24"/>
                <w:szCs w:val="24"/>
              </w:rPr>
            </w:pPr>
            <w:r>
              <w:rPr>
                <w:rFonts w:ascii="Times New Roman" w:hAnsi="Times New Roman" w:cs="Times New Roman"/>
                <w:sz w:val="24"/>
                <w:szCs w:val="24"/>
              </w:rPr>
              <w:t xml:space="preserve">Aplikasi metode geofisika pada </w:t>
            </w:r>
            <w:r>
              <w:rPr>
                <w:rFonts w:ascii="Times New Roman" w:hAnsi="Times New Roman" w:cs="Times New Roman"/>
                <w:sz w:val="24"/>
                <w:szCs w:val="24"/>
              </w:rPr>
              <w:lastRenderedPageBreak/>
              <w:t>eksplorasi endapan berlian</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Diskusi dan tugas</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Mahasiswa mampu mendesain </w:t>
            </w:r>
            <w:r>
              <w:rPr>
                <w:rFonts w:ascii="Times New Roman" w:hAnsi="Times New Roman" w:cs="Times New Roman"/>
                <w:sz w:val="24"/>
                <w:szCs w:val="24"/>
              </w:rPr>
              <w:lastRenderedPageBreak/>
              <w:t>survei dan menginterpretasi endapan berlian</w:t>
            </w:r>
          </w:p>
        </w:tc>
        <w:tc>
          <w:tcPr>
            <w:tcW w:w="1024"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Memahami eksplorasi endapan radioaktif</w:t>
            </w:r>
          </w:p>
        </w:tc>
        <w:tc>
          <w:tcPr>
            <w:tcW w:w="1980" w:type="dxa"/>
            <w:shd w:val="clear" w:color="auto" w:fill="auto"/>
          </w:tcPr>
          <w:p w:rsidR="00ED37A7" w:rsidRDefault="001A451D">
            <w:pPr>
              <w:pStyle w:val="ListParagraph"/>
              <w:numPr>
                <w:ilvl w:val="0"/>
                <w:numId w:val="6"/>
              </w:numPr>
              <w:ind w:left="152" w:hanging="180"/>
              <w:rPr>
                <w:rFonts w:ascii="Times New Roman" w:hAnsi="Times New Roman" w:cs="Times New Roman"/>
                <w:sz w:val="24"/>
                <w:szCs w:val="24"/>
              </w:rPr>
            </w:pPr>
            <w:r>
              <w:rPr>
                <w:rFonts w:ascii="Times New Roman" w:hAnsi="Times New Roman" w:cs="Times New Roman"/>
                <w:sz w:val="24"/>
                <w:szCs w:val="24"/>
              </w:rPr>
              <w:t>Aplikasi metode geofisika pada eksplorasi endapan radioaktif</w:t>
            </w:r>
          </w:p>
        </w:tc>
        <w:tc>
          <w:tcPr>
            <w:tcW w:w="2651"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Ceramah dan 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Presentasi dan Diskusi </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mendesain survei dan menginterpretasi endapan radioaktif</w:t>
            </w:r>
          </w:p>
        </w:tc>
        <w:tc>
          <w:tcPr>
            <w:tcW w:w="1024" w:type="dxa"/>
            <w:shd w:val="clear" w:color="auto" w:fill="auto"/>
          </w:tcPr>
          <w:p w:rsidR="00ED37A7" w:rsidRDefault="00ED37A7">
            <w:pPr>
              <w:jc w:val="center"/>
              <w:rPr>
                <w:rFonts w:ascii="Times New Roman" w:hAnsi="Times New Roman" w:cs="Times New Roman"/>
                <w:sz w:val="24"/>
                <w:szCs w:val="24"/>
              </w:rPr>
            </w:pPr>
          </w:p>
        </w:tc>
      </w:tr>
      <w:tr w:rsidR="00ED37A7">
        <w:tc>
          <w:tcPr>
            <w:tcW w:w="80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 (Evaluasi yg dimaksudkan untuk mengetahui capaian akhir hasil belajar mahasiswa)</w:t>
            </w:r>
            <w:r>
              <w:rPr>
                <w:rFonts w:ascii="Times New Roman" w:hAnsi="Times New Roman" w:cs="Times New Roman"/>
                <w:sz w:val="24"/>
                <w:szCs w:val="24"/>
              </w:rPr>
              <w:tab/>
            </w:r>
            <w:r>
              <w:rPr>
                <w:rFonts w:ascii="Times New Roman" w:hAnsi="Times New Roman" w:cs="Times New Roman"/>
                <w:sz w:val="24"/>
                <w:szCs w:val="24"/>
              </w:rPr>
              <w:tab/>
            </w:r>
          </w:p>
        </w:tc>
        <w:tc>
          <w:tcPr>
            <w:tcW w:w="1024"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25 %</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89984" behindDoc="0" locked="0" layoutInCell="1" allowOverlap="1">
                <wp:simplePos x="0" y="0"/>
                <wp:positionH relativeFrom="margin">
                  <wp:align>right</wp:align>
                </wp:positionH>
                <wp:positionV relativeFrom="paragraph">
                  <wp:posOffset>421640</wp:posOffset>
                </wp:positionV>
                <wp:extent cx="9250045" cy="802005"/>
                <wp:effectExtent l="0" t="0" r="27305" b="1778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0045" cy="80200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68"/>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Reynolds, John M., 1997, An Introduction to Applied and Environmental Geophysics, John Wiley &amp; Sons, England.</w:t>
                            </w:r>
                          </w:p>
                          <w:p w:rsidR="001A451D" w:rsidRDefault="001A451D">
                            <w:pPr>
                              <w:pStyle w:val="ListParagraph"/>
                              <w:numPr>
                                <w:ilvl w:val="0"/>
                                <w:numId w:val="68"/>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Moon, Charles J., dkk, 2006, Introduction to Mineral Exploration, Blackwell Publishing, Australia.</w:t>
                            </w:r>
                          </w:p>
                          <w:p w:rsidR="001A451D" w:rsidRDefault="001A451D">
                            <w:pPr>
                              <w:pStyle w:val="ListParagraph"/>
                              <w:numPr>
                                <w:ilvl w:val="0"/>
                                <w:numId w:val="68"/>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Guilbert, John M., dkk, 2007, The Geology of Ore Deposits, Waveland Press Inc., US.</w:t>
                            </w:r>
                          </w:p>
                          <w:p w:rsidR="001A451D" w:rsidRDefault="001A451D">
                            <w:pPr>
                              <w:pStyle w:val="ListParagraph"/>
                              <w:numPr>
                                <w:ilvl w:val="0"/>
                                <w:numId w:val="68"/>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Everett, Mark E., 2013, Near-Surface Applied Geophysics, Cambridge University Press, UK.</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59" type="#_x0000_t202" style="position:absolute;margin-left:677.15pt;margin-top:33.2pt;width:728.35pt;height:63.15pt;z-index:2516899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">
                <v:textbox style="mso-fit-shape-to-text:t">
                  <w:txbxContent>
                    <w:p w:rsidR="001A451D" w:rsidRDefault="001A451D">
                      <w:pPr>
                        <w:pStyle w:val="ListParagraph"/>
                        <w:numPr>
                          <w:ilvl w:val="0"/>
                          <w:numId w:val="68"/>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Reynolds, John M., 1997, An Introduction to Applied and Environmental Geophysics, John Wiley &amp; Sons, England.</w:t>
                      </w:r>
                    </w:p>
                    <w:p w:rsidR="001A451D" w:rsidRDefault="001A451D">
                      <w:pPr>
                        <w:pStyle w:val="ListParagraph"/>
                        <w:numPr>
                          <w:ilvl w:val="0"/>
                          <w:numId w:val="68"/>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Moon, Charles J., dkk, 2006, Introduction to Mineral Exploration, Blackwell Publishing, Australia.</w:t>
                      </w:r>
                    </w:p>
                    <w:p w:rsidR="001A451D" w:rsidRDefault="001A451D">
                      <w:pPr>
                        <w:pStyle w:val="ListParagraph"/>
                        <w:numPr>
                          <w:ilvl w:val="0"/>
                          <w:numId w:val="68"/>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Guilbert, John M., dkk, 2007, The Geology of Ore Deposits, Waveland Press Inc., US.</w:t>
                      </w:r>
                    </w:p>
                    <w:p w:rsidR="001A451D" w:rsidRDefault="001A451D">
                      <w:pPr>
                        <w:pStyle w:val="ListParagraph"/>
                        <w:numPr>
                          <w:ilvl w:val="0"/>
                          <w:numId w:val="68"/>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Everett, Mark E., 2013, Near-Surface Applied Geophysics, Cambridge University Press, UK.</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rsidP="004A049E">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Ge</w:t>
            </w:r>
            <w:r w:rsidR="004A049E">
              <w:rPr>
                <w:rFonts w:ascii="Times New Roman" w:hAnsi="Times New Roman" w:cs="Times New Roman"/>
                <w:sz w:val="24"/>
                <w:szCs w:val="24"/>
              </w:rPr>
              <w:t>ofisika Reservoi</w:t>
            </w:r>
            <w:r>
              <w:rPr>
                <w:rFonts w:ascii="Times New Roman" w:hAnsi="Times New Roman" w:cs="Times New Roman"/>
                <w:sz w:val="24"/>
                <w:szCs w:val="24"/>
              </w:rPr>
              <w:t>r</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RF184847</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VIII (Delapan)</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3 (T:2,P:1)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Firman Syaifuddin, S.Si., M.T.</w:t>
            </w:r>
          </w:p>
        </w:tc>
      </w:tr>
    </w:tbl>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00"/>
        <w:gridCol w:w="3958"/>
        <w:gridCol w:w="3958"/>
        <w:gridCol w:w="3959"/>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Geologi, Seismik</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3.1</w:t>
            </w:r>
          </w:p>
        </w:tc>
        <w:tc>
          <w:tcPr>
            <w:tcW w:w="3959" w:type="dxa"/>
          </w:tcPr>
          <w:p w:rsidR="00ED37A7" w:rsidRDefault="001A451D">
            <w:pPr>
              <w:spacing w:before="120" w:after="120"/>
              <w:jc w:val="both"/>
              <w:rPr>
                <w:rFonts w:ascii="Times New Roman" w:hAnsi="Times New Roman" w:cs="Times New Roman"/>
                <w:color w:val="000000"/>
                <w:sz w:val="24"/>
                <w:szCs w:val="24"/>
              </w:rPr>
            </w:pPr>
            <w:r>
              <w:rPr>
                <w:rFonts w:ascii="Times New Roman" w:hAnsi="Times New Roman" w:cs="Times New Roman"/>
                <w:color w:val="000000"/>
                <w:sz w:val="24"/>
                <w:szCs w:val="24"/>
              </w:rPr>
              <w:t>menguasai konsep teoretis sains alam dan prinsip dalam mengaplikasikan matematika rekayasa sebagai dasar metodologi pendekatan eksplorasi geofisika terhadap sebuah fenomena alam yang spesifik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3.2</w:t>
            </w:r>
          </w:p>
        </w:tc>
        <w:tc>
          <w:tcPr>
            <w:tcW w:w="3959"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geologi untuk memahami proses geologi yang merupakan karakteristik  dari sebuah fenomena alam tertentu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3.3</w:t>
            </w:r>
          </w:p>
        </w:tc>
        <w:tc>
          <w:tcPr>
            <w:tcW w:w="3959"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menguasai konsep teoritis  statistika untuk menentukan kebolehjadian proses dari sebuah fenomena alam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3.4</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menguasai  konsep teoritis sains rekayasa (engineering sciences), prinsip-prinsip rekayasa (engineering principles) dan metode perancangan rekayasa yang diperlukan untuk analisis dan perancangan sistem, proses, produk atau komponen dalam bidang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3.7</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menguasai pengetahuan faktual dan metode aplikasi teknologi; referensi teknis (kode dan standart) nasional dan internasional serta peraturan yang berlaku di wilayah kerjanya untuk melakukan </w:t>
            </w:r>
            <w:r>
              <w:rPr>
                <w:rFonts w:ascii="Times New Roman" w:hAnsi="Times New Roman" w:cs="Times New Roman"/>
                <w:color w:val="000000"/>
                <w:sz w:val="24"/>
                <w:szCs w:val="24"/>
              </w:rPr>
              <w:lastRenderedPageBreak/>
              <w:t>pekerjaan teknologi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3959" w:type="dxa"/>
          </w:tcPr>
          <w:p w:rsidR="00ED37A7" w:rsidRDefault="001A451D">
            <w:pPr>
              <w:ind w:right="397"/>
              <w:jc w:val="both"/>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3959" w:type="dxa"/>
          </w:tcPr>
          <w:p w:rsidR="00ED37A7" w:rsidRDefault="001A451D">
            <w:pPr>
              <w:spacing w:before="120" w:after="120"/>
              <w:rPr>
                <w:rFonts w:ascii="Times New Roman" w:hAnsi="Times New Roman" w:cs="Times New Roman"/>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4.6</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meningkatkan kinerja, kualitas atau mutu suatu proses melalui pengujian, pengukuran obyek, kerja, </w:t>
            </w:r>
            <w:r>
              <w:rPr>
                <w:rFonts w:ascii="Times New Roman" w:hAnsi="Times New Roman" w:cs="Times New Roman"/>
                <w:color w:val="000000"/>
                <w:sz w:val="24"/>
                <w:szCs w:val="24"/>
              </w:rPr>
              <w:lastRenderedPageBreak/>
              <w:t>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4.9</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mengenali perbedaan karakteristik medan eksplorasi darat dan laut yang dapat berpengaruh terhadap kualitas data hasil pengukuran;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mengorganisasi data dan menyajikannya kembali dengan memanfaatkan teknologi informasi yang sesuai dengan kebutuhannya;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4.12</w:t>
            </w:r>
          </w:p>
        </w:tc>
        <w:tc>
          <w:tcPr>
            <w:tcW w:w="3959"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mengkritisi prosedur operasional lengkap dalam penyelesaian masalah teknologi rekayasa geofisika  yang telah dan/atau sedang diterapkan, dan dituangkan dalam bentuk kertas kerja ilmiah.</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contextualSpacing/>
              <w:jc w:val="both"/>
              <w:rPr>
                <w:rFonts w:ascii="Times New Roman" w:hAnsi="Times New Roman" w:cs="Times New Roman"/>
                <w:sz w:val="24"/>
                <w:szCs w:val="24"/>
              </w:rPr>
            </w:pPr>
            <w:r>
              <w:rPr>
                <w:rFonts w:ascii="Times New Roman" w:hAnsi="Times New Roman" w:cs="Times New Roman"/>
                <w:sz w:val="24"/>
                <w:szCs w:val="24"/>
              </w:rPr>
              <w:t>[C4,P4,A4] Mahasiswa memahami dasar properti reservoar yang berkaitan dengan even geologi maupun adanya fluida ekonomis. Mahasiswa mampu melakukan analisa seismik stratigrafi dalam menginterpretasi data seismik Mahasiswa mampu mengintegrasikan semua data reservoar untuk dimodelkan</w:t>
            </w:r>
          </w:p>
          <w:p w:rsidR="00ED37A7" w:rsidRDefault="00ED37A7">
            <w:pPr>
              <w:rPr>
                <w:rFonts w:ascii="Times New Roman" w:hAnsi="Times New Roman" w:cs="Times New Roman"/>
                <w:sz w:val="24"/>
                <w:szCs w:val="24"/>
              </w:rPr>
            </w:pPr>
          </w:p>
        </w:tc>
      </w:tr>
    </w:tbl>
    <w:p w:rsidR="00ED37A7" w:rsidRDefault="00ED37A7">
      <w:pPr>
        <w:rPr>
          <w:rFonts w:ascii="Times New Roman" w:hAnsi="Times New Roman" w:cs="Times New Roman"/>
          <w:sz w:val="24"/>
          <w:szCs w:val="24"/>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 P3,A3] </w:t>
            </w:r>
          </w:p>
          <w:p w:rsidR="00ED37A7" w:rsidRDefault="001A451D">
            <w:pPr>
              <w:rPr>
                <w:rFonts w:ascii="Times New Roman" w:hAnsi="Times New Roman" w:cs="Times New Roman"/>
                <w:sz w:val="24"/>
                <w:szCs w:val="24"/>
              </w:rPr>
            </w:pPr>
            <w:r>
              <w:rPr>
                <w:rFonts w:ascii="Times New Roman" w:hAnsi="Times New Roman" w:cs="Times New Roman"/>
                <w:sz w:val="24"/>
                <w:szCs w:val="24"/>
              </w:rPr>
              <w:t>Mengerti apa yang akan dipelajari pada kuliah ini, Memahami dasar dasar property reservoar</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1. Pengantar Kuliah : </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Rencana Pemelajaran Semester</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Kontrak Kuliah</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Sistem Penilaian</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2. Review mata kuliah property reservoar</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Mengerti apa yang akan dipelajari pada kuliah ini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dasar dasar property reservoar</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Mengerti dan memahami konsep Sedimentasi dan stratigrafi</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Sedimentasi dan stratigrafi</w:t>
            </w:r>
          </w:p>
        </w:tc>
        <w:tc>
          <w:tcPr>
            <w:tcW w:w="2651" w:type="dxa"/>
          </w:tcPr>
          <w:p w:rsidR="00ED37A7" w:rsidRDefault="001A451D">
            <w:pPr>
              <w:ind w:left="105" w:right="-20" w:hanging="105"/>
              <w:rPr>
                <w:rFonts w:ascii="Times New Roman" w:hAnsi="Times New Roman" w:cs="Times New Roman"/>
                <w:sz w:val="24"/>
                <w:szCs w:val="24"/>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menjelaskan konsep Sedimentasi dan stratigrafi</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Memahami konsep Lingkungan pengendapan dan fasies</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Lingkungan pengendapan dan fasies</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konsep  Lingkungan pengendapan dan fasies</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 P3,A3] </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Seismik stratigrafi</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Seismik stratigrafi</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p w:rsidR="00ED37A7" w:rsidRDefault="00ED37A7">
            <w:pPr>
              <w:jc w:val="center"/>
              <w:rPr>
                <w:rFonts w:ascii="Times New Roman" w:hAnsi="Times New Roman" w:cs="Times New Roman"/>
                <w:b/>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b/>
                <w:sz w:val="24"/>
                <w:szCs w:val="24"/>
              </w:rPr>
              <w:t>Quiz-01</w:t>
            </w:r>
            <w:r>
              <w:rPr>
                <w:rFonts w:ascii="Times New Roman" w:hAnsi="Times New Roman" w:cs="Times New Roman"/>
                <w:sz w:val="24"/>
                <w:szCs w:val="24"/>
              </w:rPr>
              <w:tab/>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Mampu menjelaskan </w:t>
            </w:r>
            <w:r>
              <w:rPr>
                <w:rFonts w:ascii="Times New Roman" w:hAnsi="Times New Roman" w:cs="Times New Roman"/>
                <w:sz w:val="24"/>
                <w:szCs w:val="24"/>
              </w:rPr>
              <w:t>konsep Seismik stratigrafi</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15%  </w:t>
            </w:r>
            <w:r>
              <w:rPr>
                <w:rFonts w:ascii="Times New Roman" w:hAnsi="Times New Roman" w:cs="Times New Roman"/>
                <w:b/>
                <w:bCs/>
                <w:color w:val="000000"/>
                <w:sz w:val="24"/>
                <w:szCs w:val="24"/>
              </w:rPr>
              <w:br/>
              <w:t>Quiz</w:t>
            </w:r>
          </w:p>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Seismik Inversi</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Seismik Inversi</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konsep Seismik Inversi</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Post-stack inversion</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Post-stack inversion</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Post-stack inversion</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[C3, P3,A3]</w:t>
            </w:r>
          </w:p>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melakukan Pre-stack inversion </w:t>
            </w:r>
          </w:p>
          <w:p w:rsidR="00ED37A7" w:rsidRDefault="00ED37A7">
            <w:pPr>
              <w:rPr>
                <w:rFonts w:ascii="Times New Roman" w:hAnsi="Times New Roman" w:cs="Times New Roman"/>
                <w:color w:val="000000"/>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Pre-stack inversion</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Mampu melakukan Pre-stack inversion </w:t>
            </w:r>
          </w:p>
          <w:p w:rsidR="00ED37A7" w:rsidRDefault="00ED37A7">
            <w:pPr>
              <w:rPr>
                <w:rFonts w:ascii="Times New Roman" w:hAnsi="Times New Roman" w:cs="Times New Roman"/>
                <w:color w:val="000000"/>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E7E6E6" w:themeFill="background2"/>
          </w:tcPr>
          <w:p w:rsidR="00ED37A7" w:rsidRDefault="001A451D">
            <w:pPr>
              <w:rPr>
                <w:rFonts w:ascii="Times New Roman" w:hAnsi="Times New Roman" w:cs="Times New Roman"/>
                <w:sz w:val="24"/>
                <w:szCs w:val="24"/>
              </w:rPr>
            </w:pPr>
            <w:r>
              <w:rPr>
                <w:rFonts w:ascii="Times New Roman" w:hAnsi="Times New Roman" w:cs="Times New Roman"/>
                <w:b/>
                <w:sz w:val="24"/>
                <w:szCs w:val="24"/>
              </w:rPr>
              <w:t>Evaluasi  Tengah  Semester  (Evaluasi  Formatif-Evaluasi  yang  dimaksudkan  untuk  melakukan  improvement  proses  pembelajaran  berdasarkan assessment yang telah dilakukan)</w:t>
            </w:r>
          </w:p>
        </w:tc>
        <w:tc>
          <w:tcPr>
            <w:tcW w:w="1217"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40%</w:t>
            </w:r>
          </w:p>
        </w:tc>
      </w:tr>
      <w:tr w:rsidR="00ED37A7">
        <w:tc>
          <w:tcPr>
            <w:tcW w:w="985"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shd w:val="clear" w:color="auto" w:fill="FFFFFF" w:themeFill="background1"/>
          </w:tcPr>
          <w:p w:rsidR="00ED37A7" w:rsidRDefault="001A451D">
            <w:pPr>
              <w:rPr>
                <w:rFonts w:ascii="Times New Roman" w:hAnsi="Times New Roman" w:cs="Times New Roman"/>
                <w:b/>
                <w:sz w:val="24"/>
                <w:szCs w:val="24"/>
              </w:rPr>
            </w:pPr>
            <w:r>
              <w:rPr>
                <w:rFonts w:ascii="Times New Roman" w:hAnsi="Times New Roman" w:cs="Times New Roman"/>
                <w:b/>
                <w:sz w:val="24"/>
                <w:szCs w:val="24"/>
              </w:rPr>
              <w:t>[C3, P3,A3]</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dan melakukan Konsep AVO</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ED37A7" w:rsidRDefault="00ED37A7">
            <w:pPr>
              <w:rPr>
                <w:rFonts w:ascii="Times New Roman" w:hAnsi="Times New Roman" w:cs="Times New Roman"/>
                <w:b/>
                <w:sz w:val="24"/>
                <w:szCs w:val="24"/>
              </w:rPr>
            </w:pPr>
          </w:p>
        </w:tc>
        <w:tc>
          <w:tcPr>
            <w:tcW w:w="1980" w:type="dxa"/>
            <w:shd w:val="clear" w:color="auto" w:fill="FFFFFF" w:themeFill="background1"/>
          </w:tcPr>
          <w:p w:rsidR="00ED37A7" w:rsidRDefault="001A451D">
            <w:pPr>
              <w:rPr>
                <w:rFonts w:ascii="Times New Roman" w:hAnsi="Times New Roman" w:cs="Times New Roman"/>
                <w:sz w:val="24"/>
                <w:szCs w:val="24"/>
              </w:rPr>
            </w:pPr>
            <w:r>
              <w:rPr>
                <w:rFonts w:ascii="Times New Roman" w:hAnsi="Times New Roman" w:cs="Times New Roman"/>
                <w:sz w:val="24"/>
                <w:szCs w:val="24"/>
              </w:rPr>
              <w:t>Konsep AVO</w:t>
            </w:r>
          </w:p>
        </w:tc>
        <w:tc>
          <w:tcPr>
            <w:tcW w:w="2651" w:type="dxa"/>
            <w:shd w:val="clear" w:color="auto" w:fill="FFFFFF" w:themeFill="background1"/>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shd w:val="clear" w:color="auto" w:fill="FFFFFF" w:themeFill="background1"/>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w:t>
            </w:r>
            <w:r>
              <w:rPr>
                <w:rFonts w:ascii="Times New Roman" w:hAnsi="Times New Roman" w:cs="Times New Roman"/>
                <w:sz w:val="24"/>
                <w:szCs w:val="24"/>
              </w:rPr>
              <w:t>konsep AVO</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ED37A7">
            <w:pPr>
              <w:rPr>
                <w:rFonts w:ascii="Times New Roman" w:hAnsi="Times New Roman" w:cs="Times New Roman"/>
                <w:sz w:val="24"/>
                <w:szCs w:val="24"/>
              </w:rPr>
            </w:pPr>
          </w:p>
        </w:tc>
        <w:tc>
          <w:tcPr>
            <w:tcW w:w="1217" w:type="dxa"/>
            <w:shd w:val="clear" w:color="auto" w:fill="FFFFFF" w:themeFill="background1"/>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[C3, P3,A3]</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dan melakukan AVO analysis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lastRenderedPageBreak/>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AVO analysis</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dan melakukan AVO analysis</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p w:rsidR="00ED37A7" w:rsidRDefault="00ED37A7">
            <w:pPr>
              <w:rPr>
                <w:rFonts w:ascii="Times New Roman" w:hAnsi="Times New Roman" w:cs="Times New Roman"/>
                <w:sz w:val="24"/>
                <w:szCs w:val="24"/>
              </w:rPr>
            </w:pP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Geostatistik yang digunakan dalam pemodelan reservoar</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Geostatistik</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color w:val="000000"/>
                <w:sz w:val="24"/>
                <w:szCs w:val="24"/>
              </w:rPr>
              <w:t xml:space="preserve">Mampu menjelaskan  konsep dan mampu melakukan analisa </w:t>
            </w:r>
            <w:r>
              <w:rPr>
                <w:rFonts w:ascii="Times New Roman" w:hAnsi="Times New Roman" w:cs="Times New Roman"/>
                <w:sz w:val="24"/>
                <w:szCs w:val="24"/>
              </w:rPr>
              <w:t>Geostatistik yang digunakan dalam pemodelan reservoar</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Kriging dan mampu mengaplikasikanna dalam pemodelan reservoar</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Kriging</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Quiz-02</w:t>
            </w:r>
          </w:p>
          <w:p w:rsidR="00ED37A7" w:rsidRDefault="00ED37A7">
            <w:pPr>
              <w:jc w:val="cente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menjelaskan konsep Kriging dan mampu mengaplikasikanna dalam pemodelan reservoar</w: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Mengetahui konsep Co-kriging dan Gaussian simulation </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Co-kriging dan Gaussian simulation</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menjelaskan konsep Co-kriging dan Gaussian simulation</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Mengetahui konsep  dan mampu melakukan Static reservoir modeling</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Static reservoir modeling</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Mampu menjelaskan  konsep  dan </w:t>
            </w:r>
            <w:r>
              <w:rPr>
                <w:rFonts w:ascii="Times New Roman" w:hAnsi="Times New Roman" w:cs="Times New Roman"/>
                <w:sz w:val="24"/>
                <w:szCs w:val="24"/>
              </w:rPr>
              <w:lastRenderedPageBreak/>
              <w:t>mampu melakukan Static reservoir modeling</w:t>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dan mampu melakukan Evaluasi volumetric OOIP dan OGIP</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volumetric OOIP dan OGIP</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Mengetahui konsep dan mampu melakukan Evaluasi volumetric OOIP dan OGIP</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E7E6E6" w:themeFill="background2"/>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 (Evaluasi yg dimaksudkan untuk mengetahui capaian akhir hasil belajar mahasiswa)</w:t>
            </w:r>
          </w:p>
        </w:tc>
        <w:tc>
          <w:tcPr>
            <w:tcW w:w="1217" w:type="dxa"/>
            <w:shd w:val="clear" w:color="auto" w:fill="E7E6E6" w:themeFill="background2"/>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40%</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08416" behindDoc="0" locked="0" layoutInCell="1" allowOverlap="1">
                <wp:simplePos x="0" y="0"/>
                <wp:positionH relativeFrom="margin">
                  <wp:posOffset>9525</wp:posOffset>
                </wp:positionH>
                <wp:positionV relativeFrom="paragraph">
                  <wp:posOffset>556895</wp:posOffset>
                </wp:positionV>
                <wp:extent cx="9201150" cy="1853565"/>
                <wp:effectExtent l="0" t="0" r="19050" b="1397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185356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Dubrule, O., 2003, Geostatistics for Seismic Data Integration in Earth Model, SEG &amp; EAGE</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PYRCZ,M. J., DEUTSCH,  C. V., 2014, GEOSTATISTICAL RESERVOIR MODELING, Oxford University Press, New York</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Darling, T., “Well Logging and Formation Evaluation”, Elsevier Inc., 2005.Zobin, V. M., 2012, Introduction to Volcanic Seismology, Elsevier, London, UK </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Tiab, D. and Donaldson, E.C., “Petrophysics 2nd.”, Elsevier, 2004.</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Asquith, G. B.  And Krygowski, D., “Basic Well Log Analysis, 2nd”, American Association of Petroleoum Geologist, 2004.</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Brown, A., “Interpretation of Three-Dimensional Seismic Data”, American Association of Petroleoum Geologist, 2004.</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Sheriff, R. E., Exploration Seismology, Cambridge Univ. Press. 1995.</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Avseth, P., Mukerji, T., and Mavko, G., “Quantitative Seismic Interpretation”, Cambridge University Press., 2005.Thorne Lay, Terry C. Wallace-Modern Global Seismology, Vol. 58-Academic Press (1995).</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60" type="#_x0000_t202" style="position:absolute;margin-left:.75pt;margin-top:43.85pt;width:724.5pt;height:145.95pt;z-index:2517084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">
                <v:textbox style="mso-fit-shape-to-text:t">
                  <w:txbxContent>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Dubrule, O., 2003, Geostatistics for Seismic Data Integration in Earth Model, SEG &amp; EAGE</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PYRCZ,M. J., DEUTSCH,  C. V., 2014, GEOSTATISTICAL RESERVOIR MODELING, Oxford University Press, New York</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Darling, T., “Well Logging and Formation Evaluation”, Elsevier Inc., 2005.Zobin, V. M., 2012, Introduction to Volcanic Seismology, Elsevier, London, UK </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Tiab, D. and Donaldson, E.C., “Petrophysics 2nd.”, Elsevier, 2004.</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Asquith, G. B.  And Krygowski, D., “Basic Well Log Analysis, 2nd”, American Association of Petroleoum Geologist, 2004.</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Brown, A., “Interpretation of Three-Dimensional Seismic Data”, American Association of Petroleoum Geologist, 2004.</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Sheriff, R. E., Exploration Seismology, Cambridge Univ. Press. 1995.</w:t>
                      </w:r>
                    </w:p>
                    <w:p w:rsidR="001A451D" w:rsidRDefault="001A451D">
                      <w:pPr>
                        <w:pStyle w:val="ListParagraph"/>
                        <w:numPr>
                          <w:ilvl w:val="0"/>
                          <w:numId w:val="6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Avseth, P., Mukerji, T., and Mavko, G., “Quantitative Seismic Interpretation”, Cambridge University Press., 2005.Thorne Lay, Terry C. Wallace-Modern Global Seismology, Vol. 58-Academic Press (1995).</w:t>
                      </w:r>
                    </w:p>
                  </w:txbxContent>
                </v:textbox>
                <w10:wrap type="square" anchorx="margin"/>
              </v:shape>
            </w:pict>
          </mc:Fallback>
        </mc:AlternateContent>
      </w:r>
      <w:r>
        <w:rPr>
          <w:rFonts w:ascii="Times New Roman" w:hAnsi="Times New Roman" w:cs="Times New Roman"/>
          <w:b/>
          <w:sz w:val="24"/>
          <w:szCs w:val="24"/>
        </w:rPr>
        <w:t xml:space="preserve">PUSTAKA: </w:t>
      </w:r>
    </w:p>
    <w:p w:rsidR="00ED37A7" w:rsidRDefault="00ED37A7">
      <w:pPr>
        <w:spacing w:after="0"/>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rsidP="004A049E">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Departemen Teknik Geofisika </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Interpretasi Data Seismik</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RF184848</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VIII (Delapan)</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3 (T:2, P:1)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Firman Syaifuddin, S.Si., M.T.</w:t>
            </w:r>
          </w:p>
        </w:tc>
      </w:tr>
    </w:tbl>
    <w:p w:rsidR="00ED37A7" w:rsidRDefault="00ED37A7"/>
    <w:tbl>
      <w:tblPr>
        <w:tblStyle w:val="TableGrid"/>
        <w:tblW w:w="14575" w:type="dxa"/>
        <w:tblLayout w:type="fixed"/>
        <w:tblLook w:val="04A0" w:firstRow="1" w:lastRow="0" w:firstColumn="1" w:lastColumn="0" w:noHBand="0" w:noVBand="1"/>
      </w:tblPr>
      <w:tblGrid>
        <w:gridCol w:w="2700"/>
        <w:gridCol w:w="3958"/>
        <w:gridCol w:w="3958"/>
        <w:gridCol w:w="3959"/>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Seismik, Komputasi</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3958"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3958"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3959"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2.1</w:t>
            </w:r>
          </w:p>
        </w:tc>
        <w:tc>
          <w:tcPr>
            <w:tcW w:w="3959" w:type="dxa"/>
          </w:tcPr>
          <w:p w:rsidR="00ED37A7" w:rsidRDefault="001A451D">
            <w:pPr>
              <w:ind w:right="397"/>
              <w:jc w:val="both"/>
              <w:rPr>
                <w:rFonts w:ascii="Times New Roman" w:hAnsi="Times New Roman"/>
                <w:color w:val="000000"/>
                <w:sz w:val="24"/>
                <w:szCs w:val="24"/>
              </w:rPr>
            </w:pPr>
            <w:r>
              <w:rPr>
                <w:rFonts w:ascii="Times New Roman" w:eastAsia="Times New Roman" w:hAnsi="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2.7</w:t>
            </w:r>
          </w:p>
        </w:tc>
        <w:tc>
          <w:tcPr>
            <w:tcW w:w="3959" w:type="dxa"/>
          </w:tcPr>
          <w:p w:rsidR="00ED37A7" w:rsidRDefault="001A451D">
            <w:pPr>
              <w:spacing w:before="120" w:after="120"/>
              <w:jc w:val="both"/>
              <w:rPr>
                <w:rFonts w:ascii="Times New Roman" w:hAnsi="Times New Roman"/>
                <w:color w:val="000000"/>
                <w:sz w:val="24"/>
                <w:szCs w:val="24"/>
              </w:rPr>
            </w:pPr>
            <w:r>
              <w:rPr>
                <w:rFonts w:ascii="Times New Roman" w:eastAsia="Times New Roman" w:hAnsi="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2.8</w:t>
            </w:r>
          </w:p>
        </w:tc>
        <w:tc>
          <w:tcPr>
            <w:tcW w:w="3959" w:type="dxa"/>
          </w:tcPr>
          <w:p w:rsidR="00ED37A7" w:rsidRDefault="001A451D">
            <w:pPr>
              <w:spacing w:before="120" w:after="120"/>
              <w:jc w:val="both"/>
              <w:rPr>
                <w:rFonts w:ascii="Times New Roman" w:eastAsia="Times New Roman" w:hAnsi="Times New Roman"/>
                <w:color w:val="000000"/>
                <w:sz w:val="24"/>
                <w:szCs w:val="24"/>
              </w:rPr>
            </w:pPr>
            <w:r>
              <w:rPr>
                <w:rFonts w:ascii="Times New Roman" w:hAnsi="Times New Roman"/>
                <w:color w:val="000000"/>
                <w:sz w:val="24"/>
                <w:szCs w:val="24"/>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3.1</w:t>
            </w:r>
          </w:p>
        </w:tc>
        <w:tc>
          <w:tcPr>
            <w:tcW w:w="3959" w:type="dxa"/>
          </w:tcPr>
          <w:p w:rsidR="00ED37A7" w:rsidRDefault="001A451D">
            <w:pPr>
              <w:ind w:right="397"/>
              <w:jc w:val="both"/>
              <w:rPr>
                <w:rFonts w:ascii="Times New Roman" w:hAnsi="Times New Roman"/>
                <w:color w:val="000000"/>
                <w:sz w:val="24"/>
                <w:szCs w:val="24"/>
              </w:rPr>
            </w:pPr>
            <w:r>
              <w:rPr>
                <w:rFonts w:ascii="Times New Roman" w:hAnsi="Times New Roman"/>
                <w:color w:val="000000"/>
                <w:sz w:val="24"/>
                <w:szCs w:val="24"/>
              </w:rPr>
              <w:t>menguasai konsep teoretis sains alam dan prinsip dalam mengaplikasikan matematika rekayasa sebagai dasar metodologi pendekatan eksplorasi geofisika terhadap sebuah fenomena alam yang spesifik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3.2</w:t>
            </w:r>
          </w:p>
        </w:tc>
        <w:tc>
          <w:tcPr>
            <w:tcW w:w="3959" w:type="dxa"/>
          </w:tcPr>
          <w:p w:rsidR="00ED37A7" w:rsidRDefault="001A451D">
            <w:pPr>
              <w:spacing w:before="120" w:after="120"/>
              <w:jc w:val="both"/>
              <w:rPr>
                <w:rFonts w:ascii="Times New Roman" w:hAnsi="Times New Roman"/>
                <w:sz w:val="24"/>
                <w:szCs w:val="24"/>
              </w:rPr>
            </w:pPr>
            <w:r>
              <w:rPr>
                <w:rFonts w:ascii="Times New Roman" w:hAnsi="Times New Roman"/>
                <w:color w:val="000000"/>
                <w:sz w:val="24"/>
                <w:szCs w:val="24"/>
              </w:rPr>
              <w:t>menguasai pengetahuan geologi untuk memahami proses geologi yang merupakan karakteristik  dari sebuah fenomena alam tertentu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3.3</w:t>
            </w:r>
          </w:p>
        </w:tc>
        <w:tc>
          <w:tcPr>
            <w:tcW w:w="3959" w:type="dxa"/>
          </w:tcPr>
          <w:p w:rsidR="00ED37A7" w:rsidRDefault="001A451D">
            <w:pPr>
              <w:spacing w:before="120" w:after="120"/>
              <w:jc w:val="both"/>
              <w:rPr>
                <w:rFonts w:ascii="Times New Roman" w:hAnsi="Times New Roman"/>
                <w:sz w:val="24"/>
                <w:szCs w:val="24"/>
              </w:rPr>
            </w:pPr>
            <w:r>
              <w:rPr>
                <w:rFonts w:ascii="Times New Roman" w:hAnsi="Times New Roman"/>
                <w:color w:val="000000"/>
                <w:sz w:val="24"/>
                <w:szCs w:val="24"/>
              </w:rPr>
              <w:t>menguasai konsep teoritis  statistika untuk menentukan kebolehjadian proses dari sebuah fenomena alam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3.5</w:t>
            </w:r>
          </w:p>
        </w:tc>
        <w:tc>
          <w:tcPr>
            <w:tcW w:w="3959" w:type="dxa"/>
          </w:tcPr>
          <w:p w:rsidR="00ED37A7" w:rsidRDefault="001A451D">
            <w:pPr>
              <w:spacing w:before="120" w:after="120"/>
              <w:jc w:val="both"/>
              <w:rPr>
                <w:rFonts w:ascii="Times New Roman" w:hAnsi="Times New Roman"/>
                <w:sz w:val="24"/>
                <w:szCs w:val="24"/>
              </w:rPr>
            </w:pPr>
            <w:r>
              <w:rPr>
                <w:rFonts w:ascii="Times New Roman" w:hAnsi="Times New Roman"/>
                <w:color w:val="000000"/>
                <w:sz w:val="24"/>
                <w:szCs w:val="24"/>
              </w:rPr>
              <w:t>menguasai konsep, prinsip dan teknik perancangan sistem, proses atau komponen aplikasi rekayasa geofisika secara prosedural dimulai dari pengambilan data, pengolahan, interprestasi dan pemodelan untuk menyelesaikan masalah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3.6</w:t>
            </w:r>
          </w:p>
        </w:tc>
        <w:tc>
          <w:tcPr>
            <w:tcW w:w="3959" w:type="dxa"/>
          </w:tcPr>
          <w:p w:rsidR="00ED37A7" w:rsidRDefault="001A451D">
            <w:pPr>
              <w:spacing w:before="120" w:after="120"/>
              <w:jc w:val="both"/>
              <w:rPr>
                <w:rFonts w:ascii="Times New Roman" w:hAnsi="Times New Roman"/>
                <w:sz w:val="24"/>
                <w:szCs w:val="24"/>
              </w:rPr>
            </w:pPr>
            <w:r>
              <w:rPr>
                <w:rFonts w:ascii="Times New Roman" w:hAnsi="Times New Roman"/>
                <w:color w:val="000000"/>
                <w:sz w:val="24"/>
                <w:szCs w:val="24"/>
              </w:rPr>
              <w:t>menguasai pengetahuan operasional lengkap terkait dengan bidang teknologi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3.8</w:t>
            </w:r>
          </w:p>
        </w:tc>
        <w:tc>
          <w:tcPr>
            <w:tcW w:w="3959" w:type="dxa"/>
          </w:tcPr>
          <w:p w:rsidR="00ED37A7" w:rsidRDefault="001A451D">
            <w:pPr>
              <w:spacing w:before="120" w:after="120"/>
              <w:jc w:val="both"/>
              <w:rPr>
                <w:rFonts w:ascii="Times New Roman" w:hAnsi="Times New Roman"/>
                <w:sz w:val="24"/>
                <w:szCs w:val="24"/>
              </w:rPr>
            </w:pPr>
            <w:r>
              <w:rPr>
                <w:rFonts w:ascii="Times New Roman" w:hAnsi="Times New Roman"/>
                <w:color w:val="000000"/>
                <w:sz w:val="24"/>
                <w:szCs w:val="24"/>
              </w:rPr>
              <w:t xml:space="preserve">menguasai prinsip dan metode aplikasi perpetaan yang dibutuhkan dalam </w:t>
            </w:r>
            <w:r>
              <w:rPr>
                <w:rFonts w:ascii="Times New Roman" w:hAnsi="Times New Roman"/>
                <w:color w:val="000000"/>
                <w:sz w:val="24"/>
                <w:szCs w:val="24"/>
              </w:rPr>
              <w:lastRenderedPageBreak/>
              <w:t>pekerjaan rekayasa geofisika secara umum;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3.9</w:t>
            </w:r>
          </w:p>
        </w:tc>
        <w:tc>
          <w:tcPr>
            <w:tcW w:w="3959" w:type="dxa"/>
          </w:tcPr>
          <w:p w:rsidR="00ED37A7" w:rsidRDefault="001A451D">
            <w:pPr>
              <w:spacing w:before="120" w:after="120"/>
              <w:jc w:val="both"/>
              <w:rPr>
                <w:rFonts w:ascii="Times New Roman" w:hAnsi="Times New Roman"/>
                <w:color w:val="000000"/>
                <w:sz w:val="24"/>
                <w:szCs w:val="24"/>
              </w:rPr>
            </w:pPr>
            <w:r>
              <w:rPr>
                <w:rFonts w:ascii="Times New Roman" w:hAnsi="Times New Roman"/>
                <w:color w:val="000000"/>
                <w:sz w:val="24"/>
                <w:szCs w:val="24"/>
              </w:rPr>
              <w:t>menguasai prinsip-prinsip penjaminan mutu secara umum dalam pekerjaan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3.10</w:t>
            </w:r>
          </w:p>
        </w:tc>
        <w:tc>
          <w:tcPr>
            <w:tcW w:w="3959" w:type="dxa"/>
          </w:tcPr>
          <w:p w:rsidR="00ED37A7" w:rsidRDefault="001A451D">
            <w:pPr>
              <w:spacing w:before="120" w:after="120"/>
              <w:jc w:val="both"/>
              <w:rPr>
                <w:rFonts w:ascii="Times New Roman" w:hAnsi="Times New Roman"/>
                <w:color w:val="000000"/>
                <w:sz w:val="24"/>
                <w:szCs w:val="24"/>
              </w:rPr>
            </w:pPr>
            <w:r>
              <w:rPr>
                <w:rFonts w:ascii="Times New Roman" w:hAnsi="Times New Roman"/>
                <w:color w:val="000000"/>
                <w:sz w:val="24"/>
                <w:szCs w:val="24"/>
              </w:rPr>
              <w:t>menguasai konsep dan prinsip pelestarian lingkungan secara umum dalam kegiatan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3.11</w:t>
            </w:r>
          </w:p>
          <w:p w:rsidR="00ED37A7" w:rsidRDefault="00ED37A7">
            <w:pPr>
              <w:spacing w:before="120" w:after="120"/>
              <w:jc w:val="center"/>
              <w:rPr>
                <w:rFonts w:ascii="Times New Roman" w:hAnsi="Times New Roman"/>
                <w:sz w:val="24"/>
                <w:szCs w:val="24"/>
              </w:rPr>
            </w:pPr>
          </w:p>
        </w:tc>
        <w:tc>
          <w:tcPr>
            <w:tcW w:w="3959" w:type="dxa"/>
          </w:tcPr>
          <w:p w:rsidR="00ED37A7" w:rsidRDefault="001A451D">
            <w:pPr>
              <w:spacing w:before="120" w:after="120"/>
              <w:jc w:val="both"/>
              <w:rPr>
                <w:rFonts w:ascii="Times New Roman" w:hAnsi="Times New Roman"/>
                <w:color w:val="000000"/>
                <w:sz w:val="24"/>
                <w:szCs w:val="24"/>
              </w:rPr>
            </w:pPr>
            <w:r>
              <w:rPr>
                <w:rFonts w:ascii="Times New Roman" w:hAnsi="Times New Roman"/>
                <w:color w:val="000000"/>
                <w:sz w:val="24"/>
                <w:szCs w:val="24"/>
              </w:rPr>
              <w:t>menguasai pengetahuan faktual prinsip dan isu terkini dalam masalah ekonomi, sosial budaya dan ekologi secara umum yang mempunyai pengaruh pada bidang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3.14</w:t>
            </w:r>
          </w:p>
        </w:tc>
        <w:tc>
          <w:tcPr>
            <w:tcW w:w="3959" w:type="dxa"/>
          </w:tcPr>
          <w:p w:rsidR="00ED37A7" w:rsidRDefault="001A451D">
            <w:pPr>
              <w:spacing w:before="120" w:after="120"/>
              <w:jc w:val="both"/>
              <w:rPr>
                <w:rFonts w:ascii="Times New Roman" w:hAnsi="Times New Roman"/>
                <w:color w:val="000000"/>
                <w:sz w:val="24"/>
                <w:szCs w:val="24"/>
              </w:rPr>
            </w:pPr>
            <w:r>
              <w:rPr>
                <w:rFonts w:ascii="Times New Roman" w:hAnsi="Times New Roman"/>
                <w:color w:val="000000"/>
                <w:sz w:val="24"/>
                <w:szCs w:val="24"/>
              </w:rPr>
              <w:t>menguasai konsep umum, prinsip, dan teknik komunikasi efektif secara lisan dan tulisan untuk tujuan spesifik secara umum; dan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b/>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3.15</w:t>
            </w:r>
          </w:p>
        </w:tc>
        <w:tc>
          <w:tcPr>
            <w:tcW w:w="3959" w:type="dxa"/>
          </w:tcPr>
          <w:p w:rsidR="00ED37A7" w:rsidRDefault="001A451D">
            <w:pPr>
              <w:spacing w:before="120" w:after="120"/>
              <w:jc w:val="both"/>
              <w:rPr>
                <w:rFonts w:ascii="Times New Roman" w:hAnsi="Times New Roman"/>
                <w:color w:val="000000"/>
                <w:sz w:val="24"/>
                <w:szCs w:val="24"/>
              </w:rPr>
            </w:pPr>
            <w:r>
              <w:rPr>
                <w:rFonts w:ascii="Times New Roman" w:hAnsi="Times New Roman"/>
                <w:color w:val="000000"/>
                <w:sz w:val="24"/>
                <w:szCs w:val="24"/>
              </w:rPr>
              <w:t>menguasai pengetahuan faktual tentang perkembangan teknologi mutakhir dan material maju di bidang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4.1</w:t>
            </w:r>
          </w:p>
        </w:tc>
        <w:tc>
          <w:tcPr>
            <w:tcW w:w="3959" w:type="dxa"/>
          </w:tcPr>
          <w:p w:rsidR="00ED37A7" w:rsidRDefault="001A451D">
            <w:pPr>
              <w:ind w:right="397"/>
              <w:rPr>
                <w:rFonts w:ascii="Times New Roman" w:hAnsi="Times New Roman"/>
                <w:color w:val="000000"/>
                <w:sz w:val="24"/>
                <w:szCs w:val="24"/>
              </w:rPr>
            </w:pPr>
            <w:r>
              <w:rPr>
                <w:rFonts w:ascii="Times New Roman" w:hAnsi="Times New Roman"/>
                <w:color w:val="000000"/>
                <w:sz w:val="24"/>
                <w:szCs w:val="24"/>
              </w:rPr>
              <w:t xml:space="preserve">mampu menerapkan prinsip-prinsip matematika, sains, dan prinsip rekayasa (engineering principles) ke dalam prosedur, proses, sistem, atau metodologi rekayasa geofisika untuk membuat atau memodifikasi model dalam </w:t>
            </w:r>
            <w:r>
              <w:rPr>
                <w:rFonts w:ascii="Times New Roman" w:hAnsi="Times New Roman"/>
                <w:color w:val="000000"/>
                <w:sz w:val="24"/>
                <w:szCs w:val="24"/>
              </w:rPr>
              <w:lastRenderedPageBreak/>
              <w:t>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4.2</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4.3</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mampu melakukan riset yang mencakup identifikasi, formulasi, dan analisis masalah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4.4</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mampu merumuskan alternatif solusi untuk menyelesaikan masalah rekayasa geofisika kompleks dengan memperhatikan faktor-faktor ekonomi, kesehatan, keselamatan publik, kultural, sosial dan lingkungan;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4.5</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mampu merancang sistem, proses dan komponen dengan pendekatan analitis dan mempertimbangkan standar teknis, aspek kinerja, keandalan, kemudahan penerapan, keberlanjutan serta memperhatikan faktor ekonomi, kesehatan dan keselamatan publik, kultural, sosial dan lingkungan;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4.6</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mampu memilih sumber daya dan memanfaatkan perangkat perancangan dan analisis rekayasa geofisika berbasis teknologi informasi dan komputasi yang sesuai untuk melakukan aktivitas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4.7</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3958" w:type="dxa"/>
            <w:vMerge/>
          </w:tcPr>
          <w:p w:rsidR="00ED37A7" w:rsidRDefault="00ED37A7">
            <w:pPr>
              <w:rPr>
                <w:rFonts w:ascii="Times New Roman" w:hAnsi="Times New Roman" w:cs="Times New Roman"/>
                <w:sz w:val="24"/>
                <w:szCs w:val="24"/>
              </w:rPr>
            </w:pPr>
          </w:p>
        </w:tc>
        <w:tc>
          <w:tcPr>
            <w:tcW w:w="3958" w:type="dxa"/>
          </w:tcPr>
          <w:p w:rsidR="00ED37A7" w:rsidRDefault="001A451D">
            <w:pPr>
              <w:spacing w:before="120" w:after="120"/>
              <w:jc w:val="center"/>
              <w:rPr>
                <w:rFonts w:ascii="Times New Roman" w:hAnsi="Times New Roman"/>
                <w:sz w:val="24"/>
                <w:szCs w:val="24"/>
              </w:rPr>
            </w:pPr>
            <w:r>
              <w:rPr>
                <w:rFonts w:ascii="Times New Roman" w:hAnsi="Times New Roman"/>
                <w:sz w:val="24"/>
                <w:szCs w:val="24"/>
              </w:rPr>
              <w:t>4.9</w:t>
            </w:r>
          </w:p>
        </w:tc>
        <w:tc>
          <w:tcPr>
            <w:tcW w:w="3959" w:type="dxa"/>
          </w:tcPr>
          <w:p w:rsidR="00ED37A7" w:rsidRDefault="001A451D">
            <w:pPr>
              <w:spacing w:before="120" w:after="120"/>
              <w:rPr>
                <w:rFonts w:ascii="Times New Roman" w:hAnsi="Times New Roman"/>
                <w:color w:val="000000"/>
                <w:sz w:val="24"/>
                <w:szCs w:val="24"/>
              </w:rPr>
            </w:pPr>
            <w:r>
              <w:rPr>
                <w:rFonts w:ascii="Times New Roman" w:hAnsi="Times New Roman"/>
                <w:color w:val="000000"/>
                <w:sz w:val="24"/>
                <w:szCs w:val="24"/>
              </w:rPr>
              <w:t>mampu mengenali perbedaan karakteristik medan eksplorasi darat dan laut yang dapat berpengaruh terhadap kualitas data hasil pengukuran;</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sz w:val="24"/>
                <w:szCs w:val="24"/>
              </w:rPr>
            </w:pPr>
            <w:r>
              <w:rPr>
                <w:rFonts w:ascii="Times New Roman" w:hAnsi="Times New Roman"/>
                <w:sz w:val="24"/>
                <w:szCs w:val="24"/>
              </w:rPr>
              <w:t>[C4,P4,A4] Mahasiswa memahami fenomena yang berkaitan dengan getaran gempa serta mampu menjelaskan konsep penjalaran gelombang gempa. Mahasiswa mampu menentukan lokasi sumber gempa, jenis jenis gempa, serta menganalisa mekanisme terjadinya gempa. Mahasiswa memahami prinsip dan aplikasi alat pemantau gempa. Mahasiswa memahami dasar dasar konsep seismologi yang digunakan dalam eksplorasi.</w:t>
            </w:r>
          </w:p>
        </w:tc>
      </w:tr>
    </w:tbl>
    <w:p w:rsidR="00ED37A7" w:rsidRDefault="00ED37A7"/>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Mahasiswa memahami bagaimana konsep pemetaan bawah permukaan baik dengan metoda geofisika mapun pemetaan bawah permukaan dengan data geologi</w:t>
            </w: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"1. Pengantar Kuliah : </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Rencana Pemelajaran Semester</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Kontrak Kuliah</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 Sistem Penilaian</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Pemetaan Bawah Permukaan</w:t>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left="-18" w:right="-20" w:firstLine="18"/>
              <w:rPr>
                <w:rFonts w:ascii="Times New Roman" w:hAnsi="Times New Roman" w:cs="Times New Roman"/>
                <w:sz w:val="24"/>
                <w:szCs w:val="24"/>
                <w:lang w:val="sv-SE"/>
              </w:rPr>
            </w:pPr>
            <w:r>
              <w:rPr>
                <w:rFonts w:ascii="Times New Roman" w:hAnsi="Times New Roman" w:cs="Times New Roman"/>
                <w:position w:val="1"/>
                <w:sz w:val="24"/>
                <w:szCs w:val="24"/>
                <w:lang w:val="sv-SE"/>
              </w:rPr>
              <w:t>K</w:t>
            </w:r>
            <w:r>
              <w:rPr>
                <w:rFonts w:ascii="Times New Roman" w:hAnsi="Times New Roman" w:cs="Times New Roman"/>
                <w:spacing w:val="-1"/>
                <w:position w:val="1"/>
                <w:sz w:val="24"/>
                <w:szCs w:val="24"/>
                <w:lang w:val="sv-SE"/>
              </w:rPr>
              <w:t>u</w:t>
            </w:r>
            <w:r>
              <w:rPr>
                <w:rFonts w:ascii="Times New Roman" w:hAnsi="Times New Roman" w:cs="Times New Roman"/>
                <w:spacing w:val="2"/>
                <w:position w:val="1"/>
                <w:sz w:val="24"/>
                <w:szCs w:val="24"/>
                <w:lang w:val="sv-SE"/>
              </w:rPr>
              <w:t>li</w:t>
            </w:r>
            <w:r>
              <w:rPr>
                <w:rFonts w:ascii="Times New Roman" w:hAnsi="Times New Roman" w:cs="Times New Roman"/>
                <w:position w:val="1"/>
                <w:sz w:val="24"/>
                <w:szCs w:val="24"/>
                <w:lang w:val="sv-SE"/>
              </w:rPr>
              <w:t>ah</w:t>
            </w:r>
            <w:r>
              <w:rPr>
                <w:rFonts w:ascii="Times New Roman" w:hAnsi="Times New Roman" w:cs="Times New Roman"/>
                <w:spacing w:val="-2"/>
                <w:position w:val="1"/>
                <w:sz w:val="24"/>
                <w:szCs w:val="24"/>
                <w:lang w:val="sv-SE"/>
              </w:rPr>
              <w:t xml:space="preserve"> </w:t>
            </w:r>
            <w:r>
              <w:rPr>
                <w:rFonts w:ascii="Times New Roman" w:hAnsi="Times New Roman" w:cs="Times New Roman"/>
                <w:spacing w:val="1"/>
                <w:position w:val="1"/>
                <w:sz w:val="24"/>
                <w:szCs w:val="24"/>
                <w:lang w:val="sv-SE"/>
              </w:rPr>
              <w:t>P</w:t>
            </w:r>
            <w:r>
              <w:rPr>
                <w:rFonts w:ascii="Times New Roman" w:hAnsi="Times New Roman" w:cs="Times New Roman"/>
                <w:position w:val="1"/>
                <w:sz w:val="24"/>
                <w:szCs w:val="24"/>
                <w:lang w:val="sv-SE"/>
              </w:rPr>
              <w:t>e</w:t>
            </w:r>
            <w:r>
              <w:rPr>
                <w:rFonts w:ascii="Times New Roman" w:hAnsi="Times New Roman" w:cs="Times New Roman"/>
                <w:spacing w:val="-5"/>
                <w:position w:val="1"/>
                <w:sz w:val="24"/>
                <w:szCs w:val="24"/>
                <w:lang w:val="sv-SE"/>
              </w:rPr>
              <w:t>n</w:t>
            </w:r>
            <w:r>
              <w:rPr>
                <w:rFonts w:ascii="Times New Roman" w:hAnsi="Times New Roman" w:cs="Times New Roman"/>
                <w:spacing w:val="2"/>
                <w:position w:val="1"/>
                <w:sz w:val="24"/>
                <w:szCs w:val="24"/>
                <w:lang w:val="sv-SE"/>
              </w:rPr>
              <w:t>g</w:t>
            </w:r>
            <w:r>
              <w:rPr>
                <w:rFonts w:ascii="Times New Roman" w:hAnsi="Times New Roman" w:cs="Times New Roman"/>
                <w:position w:val="1"/>
                <w:sz w:val="24"/>
                <w:szCs w:val="24"/>
                <w:lang w:val="sv-SE"/>
              </w:rPr>
              <w:t>a</w:t>
            </w:r>
            <w:r>
              <w:rPr>
                <w:rFonts w:ascii="Times New Roman" w:hAnsi="Times New Roman" w:cs="Times New Roman"/>
                <w:spacing w:val="-1"/>
                <w:position w:val="1"/>
                <w:sz w:val="24"/>
                <w:szCs w:val="24"/>
                <w:lang w:val="sv-SE"/>
              </w:rPr>
              <w:t>n</w:t>
            </w:r>
            <w:r>
              <w:rPr>
                <w:rFonts w:ascii="Times New Roman" w:hAnsi="Times New Roman" w:cs="Times New Roman"/>
                <w:spacing w:val="-2"/>
                <w:position w:val="1"/>
                <w:sz w:val="24"/>
                <w:szCs w:val="24"/>
                <w:lang w:val="sv-SE"/>
              </w:rPr>
              <w:t>t</w:t>
            </w:r>
            <w:r>
              <w:rPr>
                <w:rFonts w:ascii="Times New Roman" w:hAnsi="Times New Roman" w:cs="Times New Roman"/>
                <w:position w:val="1"/>
                <w:sz w:val="24"/>
                <w:szCs w:val="24"/>
                <w:lang w:val="sv-SE"/>
              </w:rPr>
              <w:t>ar, kontrak perkuliahan</w:t>
            </w:r>
            <w:r>
              <w:rPr>
                <w:rFonts w:ascii="Times New Roman" w:hAnsi="Times New Roman" w:cs="Times New Roman"/>
                <w:spacing w:val="-2"/>
                <w:position w:val="1"/>
                <w:sz w:val="24"/>
                <w:szCs w:val="24"/>
                <w:lang w:val="sv-SE"/>
              </w:rPr>
              <w:t xml:space="preserve"> dan</w:t>
            </w:r>
          </w:p>
          <w:p w:rsidR="00ED37A7" w:rsidRDefault="001A451D">
            <w:pPr>
              <w:spacing w:before="2" w:line="237" w:lineRule="auto"/>
              <w:ind w:right="67"/>
              <w:rPr>
                <w:rFonts w:ascii="Times New Roman" w:hAnsi="Times New Roman" w:cs="Times New Roman"/>
                <w:sz w:val="24"/>
                <w:szCs w:val="24"/>
                <w:lang w:val="sv-SE"/>
              </w:rPr>
            </w:pPr>
            <w:r>
              <w:rPr>
                <w:rFonts w:ascii="Times New Roman" w:hAnsi="Times New Roman" w:cs="Times New Roman"/>
                <w:sz w:val="24"/>
                <w:szCs w:val="24"/>
                <w:lang w:val="sv-SE"/>
              </w:rPr>
              <w:t>bra</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z w:val="24"/>
                <w:szCs w:val="24"/>
                <w:lang w:val="sv-SE"/>
              </w:rPr>
              <w:t>s</w:t>
            </w:r>
            <w:r>
              <w:rPr>
                <w:rFonts w:ascii="Times New Roman" w:hAnsi="Times New Roman" w:cs="Times New Roman"/>
                <w:spacing w:val="-2"/>
                <w:sz w:val="24"/>
                <w:szCs w:val="24"/>
                <w:lang w:val="sv-SE"/>
              </w:rPr>
              <w:t>t</w:t>
            </w:r>
            <w:r>
              <w:rPr>
                <w:rFonts w:ascii="Times New Roman" w:hAnsi="Times New Roman" w:cs="Times New Roman"/>
                <w:spacing w:val="-1"/>
                <w:sz w:val="24"/>
                <w:szCs w:val="24"/>
                <w:lang w:val="sv-SE"/>
              </w:rPr>
              <w:t>o</w:t>
            </w:r>
            <w:r>
              <w:rPr>
                <w:rFonts w:ascii="Times New Roman" w:hAnsi="Times New Roman" w:cs="Times New Roman"/>
                <w:sz w:val="24"/>
                <w:szCs w:val="24"/>
                <w:lang w:val="sv-SE"/>
              </w:rPr>
              <w:t>r</w:t>
            </w:r>
            <w:r>
              <w:rPr>
                <w:rFonts w:ascii="Times New Roman" w:hAnsi="Times New Roman" w:cs="Times New Roman"/>
                <w:spacing w:val="1"/>
                <w:sz w:val="24"/>
                <w:szCs w:val="24"/>
                <w:lang w:val="sv-SE"/>
              </w:rPr>
              <w:t>m</w:t>
            </w:r>
            <w:r>
              <w:rPr>
                <w:rFonts w:ascii="Times New Roman" w:hAnsi="Times New Roman" w:cs="Times New Roman"/>
                <w:spacing w:val="2"/>
                <w:sz w:val="24"/>
                <w:szCs w:val="24"/>
                <w:lang w:val="sv-SE"/>
              </w:rPr>
              <w:t>i</w:t>
            </w:r>
            <w:r>
              <w:rPr>
                <w:rFonts w:ascii="Times New Roman" w:hAnsi="Times New Roman" w:cs="Times New Roman"/>
                <w:spacing w:val="-1"/>
                <w:sz w:val="24"/>
                <w:szCs w:val="24"/>
                <w:lang w:val="sv-SE"/>
              </w:rPr>
              <w:t>n</w:t>
            </w:r>
            <w:r>
              <w:rPr>
                <w:rFonts w:ascii="Times New Roman" w:hAnsi="Times New Roman" w:cs="Times New Roman"/>
                <w:spacing w:val="2"/>
                <w:sz w:val="24"/>
                <w:szCs w:val="24"/>
                <w:lang w:val="sv-SE"/>
              </w:rPr>
              <w:t>g, sumbang saran</w:t>
            </w:r>
          </w:p>
          <w:p w:rsidR="00ED37A7" w:rsidRDefault="00ED37A7">
            <w:pPr>
              <w:jc w:val="center"/>
              <w:rPr>
                <w:rFonts w:ascii="Times New Roman" w:hAnsi="Times New Roman" w:cs="Times New Roman"/>
                <w:sz w:val="24"/>
                <w:szCs w:val="24"/>
              </w:rPr>
            </w:pP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pemetaan pemetaan bawah permukaan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Mahasiswa memahami bagaimana konsep pembentukan cekungan dan mampu membedakannya</w:t>
            </w: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Analisa Cekungan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ind w:left="105" w:right="-20" w:hanging="105"/>
              <w:rPr>
                <w:rFonts w:ascii="Times New Roman" w:hAnsi="Times New Roman" w:cs="Times New Roman"/>
                <w:sz w:val="24"/>
                <w:szCs w:val="24"/>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analisa jenis-jenis cekungan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Mahasiswa memahami bagaimana konsep petroleoum sistem serta komponen-komponen penyusunnya</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Geologi Minyak Bumi</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analisa jenis-jenis konsep petroleoum sistem</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[C3, P3,A3] </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Mahasiswa memahami bagaimana konsep akuisisi data seismik, melakukan evaluasi kualitas data seismik</w:t>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Akuisisi Data Seismik</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Membuat ringkasan tertulis</w:t>
            </w:r>
          </w:p>
          <w:p w:rsidR="00ED37A7" w:rsidRDefault="00ED37A7">
            <w:pPr>
              <w:jc w:val="center"/>
              <w:rPr>
                <w:rFonts w:ascii="Times New Roman" w:hAnsi="Times New Roman" w:cs="Times New Roman"/>
                <w:b/>
                <w:sz w:val="24"/>
                <w:szCs w:val="24"/>
              </w:rPr>
            </w:pP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Quiz-01</w:t>
            </w:r>
            <w:r>
              <w:rPr>
                <w:rFonts w:ascii="Times New Roman" w:hAnsi="Times New Roman" w:cs="Times New Roman"/>
                <w:b/>
                <w:sz w:val="24"/>
                <w:szCs w:val="24"/>
              </w:rPr>
              <w:tab/>
            </w:r>
            <w:r>
              <w:rPr>
                <w:rFonts w:ascii="Times New Roman" w:hAnsi="Times New Roman" w:cs="Times New Roman"/>
                <w:b/>
                <w:sz w:val="24"/>
                <w:szCs w:val="24"/>
              </w:rPr>
              <w:tab/>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Mampu melakukan </w:t>
            </w:r>
            <w:r>
              <w:rPr>
                <w:rFonts w:ascii="Times New Roman" w:hAnsi="Times New Roman" w:cs="Times New Roman"/>
                <w:sz w:val="24"/>
                <w:szCs w:val="24"/>
              </w:rPr>
              <w:lastRenderedPageBreak/>
              <w:t>analisa kualitas data seismik dan mengetahui  jebakan kesalahan interpretasi yang diakibatkan oleh efek akuisisi data seismik</w:t>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p w:rsidR="00ED37A7" w:rsidRDefault="00ED37A7">
            <w:pPr>
              <w:jc w:val="center"/>
              <w:rPr>
                <w:rFonts w:ascii="Times New Roman" w:hAnsi="Times New Roman" w:cs="Times New Roman"/>
                <w:sz w:val="24"/>
                <w:szCs w:val="24"/>
              </w:rPr>
            </w:pPr>
          </w:p>
          <w:p w:rsidR="00ED37A7" w:rsidRDefault="001A451D">
            <w:pPr>
              <w:jc w:val="center"/>
              <w:rPr>
                <w:rFonts w:ascii="Calibri" w:hAnsi="Calibri"/>
                <w:b/>
                <w:bCs/>
                <w:color w:val="000000"/>
              </w:rPr>
            </w:pPr>
            <w:r>
              <w:rPr>
                <w:rFonts w:ascii="Calibri" w:hAnsi="Calibri"/>
                <w:b/>
                <w:bCs/>
                <w:color w:val="000000"/>
              </w:rPr>
              <w:t xml:space="preserve">15%  </w:t>
            </w:r>
            <w:r>
              <w:rPr>
                <w:rFonts w:ascii="Calibri" w:hAnsi="Calibri"/>
                <w:b/>
                <w:bCs/>
                <w:color w:val="000000"/>
              </w:rPr>
              <w:br/>
              <w:t>Quiz</w:t>
            </w:r>
          </w:p>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[C4,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Mahasiswa mengetahui langkah-langkah pengolahan data seismik dan jebakan kesalahan interpretasi yang diakibatkan oleh kesalahan pengolahan data seismik</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Pengolahan Data Seismik</w:t>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analisa kualitas data seismik dan mengetahui  jebakan kesalahan interpretasi yang diakibatkan oleh efek pengolahan data seismik</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 P3,A3] </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Mahasiswa mengetahui konsep korelasi antar sumur dan mampu melakukan Pengikatan data Seismik dan sumur</w:t>
            </w:r>
            <w:r>
              <w:rPr>
                <w:rFonts w:ascii="Times New Roman" w:hAnsi="Times New Roman" w:cs="Times New Roman"/>
                <w:sz w:val="24"/>
                <w:szCs w:val="24"/>
              </w:rPr>
              <w:tab/>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Korelasi data sumur </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Seimic well-tie</w:t>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analisa seismik well-tie</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[C3, P3,A3]</w:t>
            </w:r>
          </w:p>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ab/>
            </w:r>
          </w:p>
          <w:p w:rsidR="00ED37A7" w:rsidRDefault="001A451D">
            <w:pPr>
              <w:rPr>
                <w:rFonts w:ascii="Times New Roman" w:hAnsi="Times New Roman" w:cs="Times New Roman"/>
                <w:color w:val="000000"/>
                <w:sz w:val="24"/>
                <w:szCs w:val="24"/>
              </w:rPr>
            </w:pPr>
            <w:r>
              <w:rPr>
                <w:rFonts w:ascii="Times New Roman" w:hAnsi="Times New Roman" w:cs="Times New Roman"/>
                <w:color w:val="000000"/>
                <w:sz w:val="24"/>
                <w:szCs w:val="24"/>
              </w:rPr>
              <w:t>Mahasiswa mengetahui konsep interpretasi data seismik secara kualitatif dan mampu melakukan interpretasi structural</w:t>
            </w:r>
          </w:p>
          <w:p w:rsidR="00ED37A7" w:rsidRDefault="00ED37A7">
            <w:pPr>
              <w:rPr>
                <w:rFonts w:ascii="Times New Roman" w:hAnsi="Times New Roman" w:cs="Times New Roman"/>
                <w:color w:val="000000"/>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Interpretasi  Data Seismik Kualitatif</w:t>
            </w:r>
            <w:r>
              <w:rPr>
                <w:rFonts w:ascii="Times New Roman" w:hAnsi="Times New Roman" w:cs="Times New Roman"/>
                <w:sz w:val="24"/>
                <w:szCs w:val="24"/>
              </w:rPr>
              <w:tab/>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interpretasi struktural dari data seismik</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12386" w:type="dxa"/>
            <w:gridSpan w:val="6"/>
            <w:shd w:val="clear" w:color="auto" w:fill="BFBFBF" w:themeFill="background1" w:themeFillShade="BF"/>
          </w:tcPr>
          <w:p w:rsidR="00ED37A7" w:rsidRDefault="001A451D">
            <w:pPr>
              <w:rPr>
                <w:b/>
              </w:rPr>
            </w:pPr>
            <w:r>
              <w:rPr>
                <w:b/>
                <w:sz w:val="16"/>
              </w:rPr>
              <w:t>Evaluasi  Tengah  Semester  (Evaluasi  Formatif-Evaluasi  yang  dimaksudkan  untuk  melakukan  improvement  proses  pembelajaran  berdasarkan assessment yang telah dilakukan)</w:t>
            </w:r>
          </w:p>
        </w:tc>
        <w:tc>
          <w:tcPr>
            <w:tcW w:w="1217" w:type="dxa"/>
            <w:shd w:val="clear" w:color="auto" w:fill="BFBFBF" w:themeFill="background1" w:themeFillShade="BF"/>
          </w:tcPr>
          <w:p w:rsidR="00ED37A7" w:rsidRDefault="001A451D">
            <w:pPr>
              <w:jc w:val="center"/>
            </w:pPr>
            <w:r>
              <w:t>40%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[C3, P3,A3]</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Mahasiswa mengetahui konsep interpretasi stratifrafi data seismik dan mampu melakukan interpretasi stratifrafi </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Interpretasi Stratigrafi</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Seismik Stratigrafi</w:t>
            </w:r>
            <w:r>
              <w:rPr>
                <w:rFonts w:ascii="Times New Roman" w:hAnsi="Times New Roman" w:cs="Times New Roman"/>
                <w:sz w:val="24"/>
                <w:szCs w:val="24"/>
              </w:rPr>
              <w:tab/>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analisa stratifrafi dari data seismik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[C3, P3,A3]</w:t>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sz w:val="24"/>
                <w:szCs w:val="24"/>
              </w:rPr>
              <w:t>Mahasiswa mengetahui konsep Lingkungan pengendapan dan konsep interpretasi kuantitatif</w:t>
            </w:r>
            <w:r>
              <w:rPr>
                <w:rFonts w:ascii="Times New Roman" w:hAnsi="Times New Roman" w:cs="Times New Roman"/>
                <w:b/>
                <w:sz w:val="24"/>
                <w:szCs w:val="24"/>
              </w:rPr>
              <w:tab/>
            </w:r>
          </w:p>
          <w:p w:rsidR="00ED37A7" w:rsidRDefault="001A451D">
            <w:pPr>
              <w:rPr>
                <w:rFonts w:ascii="Times New Roman" w:hAnsi="Times New Roman" w:cs="Times New Roman"/>
                <w:b/>
                <w:sz w:val="24"/>
                <w:szCs w:val="24"/>
              </w:rPr>
            </w:pPr>
            <w:r>
              <w:rPr>
                <w:rFonts w:ascii="Times New Roman" w:hAnsi="Times New Roman" w:cs="Times New Roman"/>
                <w:b/>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Lingkungan Pengendapan</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Interpretasi  Data Seismik Kuantitatif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analisa lingkungan pengendapan dari data seismik serta mampu melakkan interpretasi kuantitatif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p w:rsidR="00ED37A7" w:rsidRDefault="00ED37A7">
            <w:pPr>
              <w:rPr>
                <w:rFonts w:ascii="Times New Roman" w:hAnsi="Times New Roman" w:cs="Times New Roman"/>
                <w:sz w:val="24"/>
                <w:szCs w:val="24"/>
              </w:rPr>
            </w:pP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Mahasiswa mengetahui konsep seismik atribut dan seismik inversi</w:t>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Seismik Atribut</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Inversi Seismik</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 xml:space="preserve">Mampu melakukan analisa seismik </w:t>
            </w:r>
            <w:r>
              <w:rPr>
                <w:rFonts w:ascii="Times New Roman" w:hAnsi="Times New Roman" w:cs="Times New Roman"/>
                <w:sz w:val="24"/>
                <w:szCs w:val="24"/>
              </w:rPr>
              <w:lastRenderedPageBreak/>
              <w:t>attribute dan melakukan inversi seismik</w:t>
            </w:r>
            <w:r>
              <w:rPr>
                <w:rFonts w:ascii="Times New Roman" w:hAnsi="Times New Roman" w:cs="Times New Roman"/>
                <w:sz w:val="24"/>
                <w:szCs w:val="24"/>
              </w:rPr>
              <w:tab/>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Mahasiswa mengetahui konsep kecepatan dan proses konversi peta dalam domain waktu kedalam domain kedalaman</w:t>
            </w:r>
            <w:r>
              <w:rPr>
                <w:rFonts w:ascii="Times New Roman" w:hAnsi="Times New Roman" w:cs="Times New Roman"/>
                <w:sz w:val="24"/>
                <w:szCs w:val="24"/>
              </w:rPr>
              <w:tab/>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Depth Conversion &amp; Velocity</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Quiz-02</w:t>
            </w:r>
            <w:r>
              <w:rPr>
                <w:rFonts w:ascii="Times New Roman" w:hAnsi="Times New Roman" w:cs="Times New Roman"/>
                <w:sz w:val="24"/>
                <w:szCs w:val="24"/>
              </w:rPr>
              <w:tab/>
            </w:r>
            <w:r>
              <w:rPr>
                <w:rFonts w:ascii="Times New Roman" w:hAnsi="Times New Roman" w:cs="Times New Roman"/>
                <w:sz w:val="24"/>
                <w:szCs w:val="24"/>
              </w:rPr>
              <w:tab/>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depth conversion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melakukan identifikasi jenis-jenis reservoar dan melakukan evaluasi</w:t>
            </w: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Identifikasi Reservoar </w:t>
            </w:r>
          </w:p>
          <w:p w:rsidR="00ED37A7" w:rsidRDefault="00ED37A7">
            <w:pPr>
              <w:rPr>
                <w:rFonts w:ascii="Times New Roman" w:hAnsi="Times New Roman" w:cs="Times New Roman"/>
                <w:sz w:val="24"/>
                <w:szCs w:val="24"/>
              </w:rPr>
            </w:pPr>
          </w:p>
          <w:p w:rsidR="00ED37A7" w:rsidRDefault="001A451D">
            <w:pPr>
              <w:rPr>
                <w:rFonts w:ascii="Times New Roman" w:hAnsi="Times New Roman" w:cs="Times New Roman"/>
                <w:sz w:val="24"/>
                <w:szCs w:val="24"/>
              </w:rPr>
            </w:pPr>
            <w:r>
              <w:rPr>
                <w:rFonts w:ascii="Times New Roman" w:hAnsi="Times New Roman" w:cs="Times New Roman"/>
                <w:sz w:val="24"/>
                <w:szCs w:val="24"/>
              </w:rPr>
              <w:t>Evaluasi Reservoar</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sz w:val="24"/>
                <w:szCs w:val="24"/>
              </w:rPr>
              <w:t>Ceramah,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Mampu melakukan identifikasi jenis-jenis reservoar dan melakukan evaluasi</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Mahasiswa memahami perkembangan konsep dan teknologi terkini dalam interpretasi data seismik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Studi Kasus Paper Referensi</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Presentasi makalah perkelompok,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melakukan review paper dan memahami isinya serta mampu mempresentasikan isi paper yang ada</w:t>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 P3,A3]</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Mahasiswa memahami perkembangan konsep dan teknologi terkini dalam interpretasi data seismik</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Studi Kasus Paper Referensi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D37A7" w:rsidRDefault="001A451D">
            <w:pPr>
              <w:rPr>
                <w:rFonts w:ascii="Times New Roman" w:hAnsi="Times New Roman" w:cs="Times New Roman"/>
                <w:sz w:val="24"/>
                <w:szCs w:val="24"/>
              </w:rPr>
            </w:pPr>
            <w:r>
              <w:rPr>
                <w:rFonts w:ascii="Times New Roman" w:hAnsi="Times New Roman" w:cs="Times New Roman"/>
                <w:sz w:val="24"/>
                <w:szCs w:val="24"/>
              </w:rPr>
              <w:t>Studi literatur dari berbagai sumber</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sz w:val="24"/>
                <w:szCs w:val="24"/>
              </w:rPr>
              <w:t>Presentasi makalah perkelompok, Diskusi;</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3</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jc w:val="center"/>
              <w:rPr>
                <w:rFonts w:ascii="Times New Roman" w:hAnsi="Times New Roman" w:cs="Times New Roman"/>
                <w:sz w:val="24"/>
                <w:szCs w:val="24"/>
              </w:rPr>
            </w:pP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Membuat ringkasan tertulis</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melakukan review paper dan memahami isinya serta mampu mempresentasikan isi paper yang ada</w:t>
            </w:r>
          </w:p>
          <w:p w:rsidR="00ED37A7" w:rsidRDefault="001A451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"5%  </w:t>
            </w:r>
          </w:p>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Tugas"</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16</w:t>
            </w:r>
          </w:p>
        </w:tc>
        <w:tc>
          <w:tcPr>
            <w:tcW w:w="12386" w:type="dxa"/>
            <w:gridSpan w:val="6"/>
            <w:shd w:val="clear" w:color="auto" w:fill="BFBFBF" w:themeFill="background1" w:themeFillShade="BF"/>
          </w:tcPr>
          <w:p w:rsidR="00ED37A7" w:rsidRDefault="001A451D">
            <w:pPr>
              <w:tabs>
                <w:tab w:val="left" w:pos="7309"/>
              </w:tabs>
              <w:rPr>
                <w:rFonts w:ascii="Times New Roman" w:hAnsi="Times New Roman" w:cs="Times New Roman"/>
                <w:sz w:val="24"/>
                <w:szCs w:val="24"/>
              </w:rPr>
            </w:pPr>
            <w:r>
              <w:rPr>
                <w:rFonts w:ascii="Times New Roman" w:hAnsi="Times New Roman" w:cs="Times New Roman"/>
                <w:sz w:val="24"/>
                <w:szCs w:val="24"/>
              </w:rPr>
              <w:t>Evaluasi Akhir Semester (Evaluasi yg dimaksudkan untuk mengetahui capaian akhir hasil belajar mahasiswa)</w:t>
            </w: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40%</w:t>
            </w:r>
          </w:p>
        </w:tc>
      </w:tr>
    </w:tbl>
    <w:p w:rsidR="00ED37A7" w:rsidRDefault="00ED37A7"/>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96128" behindDoc="0" locked="0" layoutInCell="1" allowOverlap="1">
                <wp:simplePos x="0" y="0"/>
                <wp:positionH relativeFrom="margin">
                  <wp:align>left</wp:align>
                </wp:positionH>
                <wp:positionV relativeFrom="paragraph">
                  <wp:posOffset>339725</wp:posOffset>
                </wp:positionV>
                <wp:extent cx="9201150" cy="819150"/>
                <wp:effectExtent l="0" t="0" r="1905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819150"/>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70"/>
                              </w:numPr>
                              <w:ind w:left="360"/>
                              <w:rPr>
                                <w:rFonts w:ascii="Times New Roman" w:hAnsi="Times New Roman" w:cs="Times New Roman"/>
                                <w:sz w:val="24"/>
                                <w:szCs w:val="24"/>
                              </w:rPr>
                            </w:pPr>
                            <w:r>
                              <w:rPr>
                                <w:rFonts w:ascii="Times New Roman" w:hAnsi="Times New Roman" w:cs="Times New Roman"/>
                                <w:sz w:val="24"/>
                                <w:szCs w:val="24"/>
                              </w:rPr>
                              <w:t>Brown, A., “Interpretation of Three-Dimensional Seismic Data”, American Association of Petroleoum Geologist, 2004.</w:t>
                            </w:r>
                          </w:p>
                          <w:p w:rsidR="001A451D" w:rsidRDefault="001A451D">
                            <w:pPr>
                              <w:pStyle w:val="ListParagraph"/>
                              <w:numPr>
                                <w:ilvl w:val="0"/>
                                <w:numId w:val="70"/>
                              </w:numPr>
                              <w:ind w:left="360"/>
                              <w:rPr>
                                <w:rFonts w:ascii="Times New Roman" w:hAnsi="Times New Roman" w:cs="Times New Roman"/>
                                <w:sz w:val="24"/>
                                <w:szCs w:val="24"/>
                              </w:rPr>
                            </w:pPr>
                            <w:r>
                              <w:rPr>
                                <w:rFonts w:ascii="Times New Roman" w:hAnsi="Times New Roman" w:cs="Times New Roman"/>
                                <w:sz w:val="24"/>
                                <w:szCs w:val="24"/>
                              </w:rPr>
                              <w:t>Sheriff, R. E., Exploration Seismology, Cambridge Univ. Press. 1995.</w:t>
                            </w:r>
                          </w:p>
                          <w:p w:rsidR="001A451D" w:rsidRDefault="001A451D">
                            <w:pPr>
                              <w:pStyle w:val="ListParagraph"/>
                              <w:numPr>
                                <w:ilvl w:val="0"/>
                                <w:numId w:val="70"/>
                              </w:numPr>
                              <w:ind w:left="360"/>
                              <w:rPr>
                                <w:rFonts w:ascii="Times New Roman" w:hAnsi="Times New Roman" w:cs="Times New Roman"/>
                                <w:sz w:val="24"/>
                                <w:szCs w:val="24"/>
                              </w:rPr>
                            </w:pPr>
                            <w:r>
                              <w:rPr>
                                <w:rFonts w:ascii="Times New Roman" w:hAnsi="Times New Roman" w:cs="Times New Roman"/>
                                <w:sz w:val="24"/>
                                <w:szCs w:val="24"/>
                              </w:rPr>
                              <w:t>Avseth, P., Mukerji, T., and Mavko, G., “Quantitative Seismic Interpretation”, Cambridge University Press., 2005.Thorne Lay, Terry C. Wallace-Modern Global Seismology, Vol. 58-Academic Press,1995.</w:t>
                            </w:r>
                          </w:p>
                        </w:txbxContent>
                      </wps:txbx>
                      <wps:bodyPr rot="0" vert="horz" wrap="square" lIns="91440" tIns="45720" rIns="91440" bIns="45720" anchor="t" anchorCtr="0">
                        <a:noAutofit/>
                      </wps:bodyPr>
                    </wps:wsp>
                  </a:graphicData>
                </a:graphic>
              </wp:anchor>
            </w:drawing>
          </mc:Choice>
          <mc:Fallback>
            <w:pict>
              <v:shape id="_x0000_s1061" type="#_x0000_t202" style="position:absolute;margin-left:0;margin-top:26.75pt;width:724.5pt;height:64.5pt;z-index:251696128;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">
                <v:textbox>
                  <w:txbxContent>
                    <w:p w:rsidR="001A451D" w:rsidRDefault="001A451D">
                      <w:pPr>
                        <w:pStyle w:val="ListParagraph"/>
                        <w:numPr>
                          <w:ilvl w:val="0"/>
                          <w:numId w:val="70"/>
                        </w:numPr>
                        <w:ind w:left="360"/>
                        <w:rPr>
                          <w:rFonts w:ascii="Times New Roman" w:hAnsi="Times New Roman" w:cs="Times New Roman"/>
                          <w:sz w:val="24"/>
                          <w:szCs w:val="24"/>
                        </w:rPr>
                      </w:pPr>
                      <w:r>
                        <w:rPr>
                          <w:rFonts w:ascii="Times New Roman" w:hAnsi="Times New Roman" w:cs="Times New Roman"/>
                          <w:sz w:val="24"/>
                          <w:szCs w:val="24"/>
                        </w:rPr>
                        <w:t>Brown, A., “Interpretation of Three-Dimensional Seismic Data”, American Association of Petroleoum Geologist, 2004.</w:t>
                      </w:r>
                    </w:p>
                    <w:p w:rsidR="001A451D" w:rsidRDefault="001A451D">
                      <w:pPr>
                        <w:pStyle w:val="ListParagraph"/>
                        <w:numPr>
                          <w:ilvl w:val="0"/>
                          <w:numId w:val="70"/>
                        </w:numPr>
                        <w:ind w:left="360"/>
                        <w:rPr>
                          <w:rFonts w:ascii="Times New Roman" w:hAnsi="Times New Roman" w:cs="Times New Roman"/>
                          <w:sz w:val="24"/>
                          <w:szCs w:val="24"/>
                        </w:rPr>
                      </w:pPr>
                      <w:r>
                        <w:rPr>
                          <w:rFonts w:ascii="Times New Roman" w:hAnsi="Times New Roman" w:cs="Times New Roman"/>
                          <w:sz w:val="24"/>
                          <w:szCs w:val="24"/>
                        </w:rPr>
                        <w:t>Sheriff, R. E., Exploration Seismology, Cambridge Univ. Press. 1995.</w:t>
                      </w:r>
                    </w:p>
                    <w:p w:rsidR="001A451D" w:rsidRDefault="001A451D">
                      <w:pPr>
                        <w:pStyle w:val="ListParagraph"/>
                        <w:numPr>
                          <w:ilvl w:val="0"/>
                          <w:numId w:val="70"/>
                        </w:numPr>
                        <w:ind w:left="360"/>
                        <w:rPr>
                          <w:rFonts w:ascii="Times New Roman" w:hAnsi="Times New Roman" w:cs="Times New Roman"/>
                          <w:sz w:val="24"/>
                          <w:szCs w:val="24"/>
                        </w:rPr>
                      </w:pPr>
                      <w:r>
                        <w:rPr>
                          <w:rFonts w:ascii="Times New Roman" w:hAnsi="Times New Roman" w:cs="Times New Roman"/>
                          <w:sz w:val="24"/>
                          <w:szCs w:val="24"/>
                        </w:rPr>
                        <w:t>Avseth, P., Mukerji, T., and Mavko, G., “Quantitative Seismic Interpretation”, Cambridge University Press., 2005.Thorne Lay, Terry C. Wallace-Modern Global Seismology, Vol. 58-Academic Press,1995.</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b/>
          <w:sz w:val="24"/>
          <w:szCs w:val="24"/>
        </w:rPr>
      </w:pPr>
    </w:p>
    <w:p w:rsidR="00ED37A7" w:rsidRDefault="00ED37A7"/>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rsidP="004A049E">
      <w:pPr>
        <w:spacing w:after="0"/>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tcPr>
          <w:p w:rsidR="00ED37A7" w:rsidRDefault="004A049E">
            <w:pPr>
              <w:rPr>
                <w:rFonts w:ascii="Times New Roman" w:hAnsi="Times New Roman" w:cs="Times New Roman"/>
                <w:sz w:val="24"/>
                <w:szCs w:val="24"/>
              </w:rPr>
            </w:pPr>
            <w:r>
              <w:rPr>
                <w:rFonts w:ascii="Times New Roman" w:hAnsi="Times New Roman" w:cs="Times New Roman"/>
                <w:sz w:val="24"/>
                <w:szCs w:val="24"/>
              </w:rPr>
              <w:t>Kerja Prakti</w:t>
            </w:r>
            <w:r w:rsidR="001A451D">
              <w:rPr>
                <w:rFonts w:ascii="Times New Roman" w:hAnsi="Times New Roman" w:cs="Times New Roman"/>
                <w:sz w:val="24"/>
                <w:szCs w:val="24"/>
              </w:rPr>
              <w:t>k</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RF184849</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VIII (Delapan)</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3 (Tiga)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Anik Hilyah, S.Si., M.T.</w:t>
            </w:r>
          </w:p>
        </w:tc>
      </w:tr>
    </w:tbl>
    <w:p w:rsidR="00ED37A7" w:rsidRDefault="00ED37A7">
      <w:pPr>
        <w:rPr>
          <w:rFonts w:ascii="Times New Roman" w:hAnsi="Times New Roman" w:cs="Times New Roman"/>
          <w:sz w:val="24"/>
          <w:szCs w:val="24"/>
        </w:rPr>
      </w:pPr>
    </w:p>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Penerapan konsep dan metode geofisika melalui magang di lembaga penelitian, perusahaan swasta maupun pemerintah bertujuan menambah pengetahuan dan pengalaman tentang lingkup pekerjaan geofisika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2.1</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2.7</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2.8</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eastAsia="Calibri" w:hAnsi="Times New Roman" w:cs="Times New Roman"/>
                <w:kern w:val="3"/>
                <w:sz w:val="24"/>
                <w:szCs w:val="24"/>
                <w:lang w:val="id-ID"/>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3.5</w:t>
            </w:r>
          </w:p>
        </w:tc>
        <w:tc>
          <w:tcPr>
            <w:tcW w:w="810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menguasai konsep, prinsip dan metode aplikasi rekayasa geofisika secara prosedural dimulai dari pengambilan data, pengolahan, interprestasi dan pemodelan untuk menyelesaikan masalah rekayasa geofisika secara mendalam;</w:t>
            </w:r>
          </w:p>
          <w:p w:rsidR="00ED37A7" w:rsidRDefault="00ED37A7">
            <w:pPr>
              <w:suppressAutoHyphens/>
              <w:autoSpaceDN w:val="0"/>
              <w:textAlignment w:val="baseline"/>
              <w:rPr>
                <w:rFonts w:ascii="Times New Roman" w:eastAsia="Calibri" w:hAnsi="Times New Roman" w:cs="Times New Roman"/>
                <w:kern w:val="3"/>
                <w:sz w:val="24"/>
                <w:szCs w:val="24"/>
                <w:lang w:val="id-ID"/>
              </w:rPr>
            </w:pP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3.6</w:t>
            </w:r>
          </w:p>
        </w:tc>
        <w:tc>
          <w:tcPr>
            <w:tcW w:w="8103" w:type="dxa"/>
          </w:tcPr>
          <w:p w:rsidR="00ED37A7" w:rsidRDefault="001A451D">
            <w:pPr>
              <w:suppressAutoHyphens/>
              <w:autoSpaceDN w:val="0"/>
              <w:textAlignment w:val="baseline"/>
              <w:rPr>
                <w:rFonts w:ascii="Times New Roman" w:eastAsia="Calibri" w:hAnsi="Times New Roman" w:cs="Times New Roman"/>
                <w:kern w:val="3"/>
                <w:sz w:val="24"/>
                <w:szCs w:val="24"/>
                <w:lang w:val="id-ID"/>
              </w:rPr>
            </w:pPr>
            <w:r>
              <w:rPr>
                <w:rFonts w:ascii="Times New Roman" w:hAnsi="Times New Roman" w:cs="Times New Roman"/>
                <w:sz w:val="24"/>
                <w:szCs w:val="24"/>
              </w:rPr>
              <w:t>menguasai pengetahuan operasional lengkap terkait dengan bidang teknologi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uppressAutoHyphens/>
              <w:autoSpaceDN w:val="0"/>
              <w:jc w:val="center"/>
              <w:textAlignment w:val="baseline"/>
              <w:rPr>
                <w:rFonts w:ascii="Times New Roman" w:eastAsia="Calibri" w:hAnsi="Times New Roman" w:cs="Times New Roman"/>
                <w:kern w:val="3"/>
                <w:sz w:val="24"/>
                <w:szCs w:val="24"/>
              </w:rPr>
            </w:pPr>
            <w:r>
              <w:rPr>
                <w:rFonts w:ascii="Times New Roman" w:eastAsia="Calibri" w:hAnsi="Times New Roman" w:cs="Times New Roman"/>
                <w:kern w:val="3"/>
                <w:sz w:val="24"/>
                <w:szCs w:val="24"/>
              </w:rPr>
              <w:t>3.7</w:t>
            </w:r>
          </w:p>
        </w:tc>
        <w:tc>
          <w:tcPr>
            <w:tcW w:w="810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menguasai pengetahuan faktual dan metode aplikasi teknologi; referensi teknis (kode dan standart) nasional dan internasional serta peraturan yang berlaku di wilayah kerjanya untuk melakukan pekerjaan teknologi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4.1</w:t>
            </w:r>
          </w:p>
        </w:tc>
        <w:tc>
          <w:tcPr>
            <w:tcW w:w="8103" w:type="dxa"/>
          </w:tcPr>
          <w:p w:rsidR="00ED37A7" w:rsidRDefault="001A451D">
            <w:pPr>
              <w:ind w:right="397"/>
              <w:rPr>
                <w:rFonts w:ascii="Times New Roman" w:hAnsi="Times New Roman" w:cs="Times New Roman"/>
                <w:color w:val="000000"/>
                <w:sz w:val="24"/>
                <w:szCs w:val="24"/>
              </w:rPr>
            </w:pPr>
            <w:r>
              <w:rPr>
                <w:rFonts w:ascii="Times New Roman" w:hAnsi="Times New Roman" w:cs="Times New Roman"/>
                <w:color w:val="000000"/>
                <w:sz w:val="24"/>
                <w:szCs w:val="24"/>
              </w:rPr>
              <w:t>mampu menerapkan prinsip-prinsip matematika, sains, dan prinsip rekayasa (engineering principles) ke dalam prosedur, proses, sistem, atau metodologi rekayasa geofisika untuk membuat atau memodifikasi model dalam menyelesaikan masalah rekayasa kompleks (complex engineering problem) di bidang lingkungan, pemukiman, kelautan dan energi  dengan konsep pembangunan berkelanjutan (sustainable development);</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4.2</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menemukan sumber masalah rekayasa melalui proses penyelidikan, analisis,  interpretasi data dan informasi berdasarkan prinsip-prinsip rekayasa geofisika;</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[C4,P3,A3] Mahasiswa mampu mengaplikasikan metoda-metoda eksplorasi</w:t>
            </w:r>
            <w:r>
              <w:rPr>
                <w:rFonts w:ascii="Times New Roman" w:hAnsi="Times New Roman" w:cs="Times New Roman"/>
                <w:sz w:val="24"/>
                <w:szCs w:val="24"/>
                <w:lang w:val="zh-CN"/>
              </w:rPr>
              <w:t xml:space="preserve"> geofisika, mengkombinasikan data geofisika dan geologi untuk menghasilkan interpretasi yang akurat serta </w:t>
            </w:r>
            <w:r>
              <w:rPr>
                <w:rFonts w:ascii="Times New Roman" w:hAnsi="Times New Roman" w:cs="Times New Roman"/>
                <w:sz w:val="24"/>
                <w:szCs w:val="24"/>
              </w:rPr>
              <w:t>mempunyai kecakapan dalam survei lapangan geologi dan geofisika.</w:t>
            </w:r>
          </w:p>
        </w:tc>
      </w:tr>
    </w:tbl>
    <w:p w:rsidR="00ED37A7" w:rsidRDefault="00ED37A7">
      <w:pPr>
        <w:rPr>
          <w:rFonts w:ascii="Times New Roman" w:hAnsi="Times New Roman" w:cs="Times New Roman"/>
          <w:sz w:val="24"/>
          <w:szCs w:val="24"/>
        </w:rPr>
      </w:pPr>
    </w:p>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shd w:val="clear" w:color="auto" w:fill="auto"/>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Mahasiswa mampu membuat proposal kerja praktek</w:t>
            </w:r>
          </w:p>
        </w:tc>
        <w:tc>
          <w:tcPr>
            <w:tcW w:w="198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Materi yang relevan dengan studi kasus</w:t>
            </w:r>
          </w:p>
        </w:tc>
        <w:tc>
          <w:tcPr>
            <w:tcW w:w="2651"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Proposal kerja praktek</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25%</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shd w:val="clear" w:color="auto" w:fill="auto"/>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Mahasiswa mampu menguasai suatu ilmu atau metode untuk menyelesaikan studi kasus</w:t>
            </w:r>
          </w:p>
        </w:tc>
        <w:tc>
          <w:tcPr>
            <w:tcW w:w="198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Materi yang relevan dengan studi kasus</w:t>
            </w:r>
          </w:p>
        </w:tc>
        <w:tc>
          <w:tcPr>
            <w:tcW w:w="2651"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Magang di instansi/perusahaan</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 bulan</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Kemampuan menyelesaikan studi kasus</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25%</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mengaplikasikan metode geofisika pada suatu studi kasus</w:t>
            </w:r>
          </w:p>
        </w:tc>
        <w:tc>
          <w:tcPr>
            <w:tcW w:w="198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Metode geofisika yang relevan</w:t>
            </w:r>
          </w:p>
        </w:tc>
        <w:tc>
          <w:tcPr>
            <w:tcW w:w="2651"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100 menit</w:t>
            </w:r>
          </w:p>
        </w:tc>
        <w:tc>
          <w:tcPr>
            <w:tcW w:w="1623"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Presentasi</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menguasai materi kerja praktek</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25%</w:t>
            </w:r>
          </w:p>
        </w:tc>
      </w:tr>
      <w:tr w:rsidR="00ED37A7">
        <w:tc>
          <w:tcPr>
            <w:tcW w:w="985"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membuat laporan kerja praktek</w:t>
            </w:r>
          </w:p>
        </w:tc>
        <w:tc>
          <w:tcPr>
            <w:tcW w:w="1980"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Metode geofisika yang relevan</w:t>
            </w:r>
          </w:p>
        </w:tc>
        <w:tc>
          <w:tcPr>
            <w:tcW w:w="2651"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Diskusi</w:t>
            </w:r>
          </w:p>
        </w:tc>
        <w:tc>
          <w:tcPr>
            <w:tcW w:w="1930"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100 menit</w:t>
            </w:r>
          </w:p>
        </w:tc>
        <w:tc>
          <w:tcPr>
            <w:tcW w:w="1623"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Tugas</w:t>
            </w:r>
          </w:p>
        </w:tc>
        <w:tc>
          <w:tcPr>
            <w:tcW w:w="1862" w:type="dxa"/>
            <w:shd w:val="clear" w:color="auto" w:fill="auto"/>
          </w:tcPr>
          <w:p w:rsidR="00ED37A7" w:rsidRDefault="001A451D">
            <w:pPr>
              <w:rPr>
                <w:rFonts w:ascii="Times New Roman" w:hAnsi="Times New Roman" w:cs="Times New Roman"/>
                <w:sz w:val="24"/>
                <w:szCs w:val="24"/>
              </w:rPr>
            </w:pPr>
            <w:r>
              <w:rPr>
                <w:rFonts w:ascii="Times New Roman" w:hAnsi="Times New Roman" w:cs="Times New Roman"/>
                <w:sz w:val="24"/>
                <w:szCs w:val="24"/>
              </w:rPr>
              <w:t>Laporan kerja praktek</w:t>
            </w:r>
          </w:p>
        </w:tc>
        <w:tc>
          <w:tcPr>
            <w:tcW w:w="1217" w:type="dxa"/>
            <w:shd w:val="clear" w:color="auto" w:fill="auto"/>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25%</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694080" behindDoc="0" locked="0" layoutInCell="1" allowOverlap="1">
                <wp:simplePos x="0" y="0"/>
                <wp:positionH relativeFrom="margin">
                  <wp:align>right</wp:align>
                </wp:positionH>
                <wp:positionV relativeFrom="paragraph">
                  <wp:posOffset>413385</wp:posOffset>
                </wp:positionV>
                <wp:extent cx="9201150" cy="845185"/>
                <wp:effectExtent l="0" t="0" r="19050" b="127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84518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71"/>
                              </w:numPr>
                              <w:tabs>
                                <w:tab w:val="left" w:pos="36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Reynolds, J.M., An Introduction to applied and environmental Geophysics. John Wiley and Sons, 1997.</w:t>
                            </w:r>
                          </w:p>
                          <w:p w:rsidR="001A451D" w:rsidRDefault="001A451D">
                            <w:pPr>
                              <w:pStyle w:val="ListParagraph"/>
                              <w:numPr>
                                <w:ilvl w:val="0"/>
                                <w:numId w:val="71"/>
                              </w:numPr>
                              <w:tabs>
                                <w:tab w:val="left" w:pos="36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Sheriff, R.E., dan L.P. Geldart, Exploration Seismology. Cambridge Univ. Press, 1995.</w:t>
                            </w:r>
                          </w:p>
                          <w:p w:rsidR="001A451D" w:rsidRDefault="001A451D">
                            <w:pPr>
                              <w:pStyle w:val="ListParagraph"/>
                              <w:numPr>
                                <w:ilvl w:val="0"/>
                                <w:numId w:val="71"/>
                              </w:numPr>
                              <w:tabs>
                                <w:tab w:val="left" w:pos="36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Grant dan West, Interpretation Theory in Applied Geophysics, Mc. Graw-Hill Book Company, 1965.</w:t>
                            </w:r>
                          </w:p>
                          <w:p w:rsidR="001A451D" w:rsidRDefault="001A451D">
                            <w:pPr>
                              <w:pStyle w:val="ListParagraph"/>
                              <w:numPr>
                                <w:ilvl w:val="0"/>
                                <w:numId w:val="71"/>
                              </w:numPr>
                              <w:tabs>
                                <w:tab w:val="left" w:pos="36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Jurnal Geophysics dan Jurnal Near Surface Geophysics</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62" type="#_x0000_t202" style="position:absolute;margin-left:673.3pt;margin-top:32.55pt;width:724.5pt;height:66.55pt;z-index:2516940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">
                <v:textbox style="mso-fit-shape-to-text:t">
                  <w:txbxContent>
                    <w:p w:rsidR="001A451D" w:rsidRDefault="001A451D">
                      <w:pPr>
                        <w:pStyle w:val="ListParagraph"/>
                        <w:numPr>
                          <w:ilvl w:val="0"/>
                          <w:numId w:val="71"/>
                        </w:numPr>
                        <w:tabs>
                          <w:tab w:val="left" w:pos="36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Reynolds, J.M., An Introduction to applied and environmental Geophysics. John Wiley and Sons, 1997.</w:t>
                      </w:r>
                    </w:p>
                    <w:p w:rsidR="001A451D" w:rsidRDefault="001A451D">
                      <w:pPr>
                        <w:pStyle w:val="ListParagraph"/>
                        <w:numPr>
                          <w:ilvl w:val="0"/>
                          <w:numId w:val="71"/>
                        </w:numPr>
                        <w:tabs>
                          <w:tab w:val="left" w:pos="36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Sheriff, R.E., dan L.P. Geldart, Exploration Seismology. Cambridge Univ. Press, 1995.</w:t>
                      </w:r>
                    </w:p>
                    <w:p w:rsidR="001A451D" w:rsidRDefault="001A451D">
                      <w:pPr>
                        <w:pStyle w:val="ListParagraph"/>
                        <w:numPr>
                          <w:ilvl w:val="0"/>
                          <w:numId w:val="71"/>
                        </w:numPr>
                        <w:tabs>
                          <w:tab w:val="left" w:pos="36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Grant dan West, Interpretation Theory in Applied Geophysics, Mc. Graw-Hill Book Company, 1965.</w:t>
                      </w:r>
                    </w:p>
                    <w:p w:rsidR="001A451D" w:rsidRDefault="001A451D">
                      <w:pPr>
                        <w:pStyle w:val="ListParagraph"/>
                        <w:numPr>
                          <w:ilvl w:val="0"/>
                          <w:numId w:val="71"/>
                        </w:numPr>
                        <w:tabs>
                          <w:tab w:val="left" w:pos="36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Jurnal Geophysics dan Jurnal Near Surface Geophysics</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pPr>
    </w:p>
    <w:p w:rsidR="00ED37A7" w:rsidRDefault="00ED37A7">
      <w:pPr>
        <w:rPr>
          <w:rFonts w:ascii="Times New Roman" w:hAnsi="Times New Roman" w:cs="Times New Roman"/>
          <w:b/>
          <w:sz w:val="24"/>
          <w:szCs w:val="24"/>
        </w:rPr>
        <w:sectPr w:rsidR="00ED37A7">
          <w:pgSz w:w="16834" w:h="11909" w:orient="landscape"/>
          <w:pgMar w:top="1134" w:right="1134" w:bottom="1134" w:left="1134" w:header="720" w:footer="720" w:gutter="0"/>
          <w:cols w:space="720"/>
          <w:docGrid w:linePitch="360"/>
        </w:sectPr>
      </w:pPr>
    </w:p>
    <w:p w:rsidR="00ED37A7" w:rsidRDefault="00ED37A7">
      <w:pPr>
        <w:rPr>
          <w:rFonts w:ascii="Times New Roman" w:hAnsi="Times New Roman" w:cs="Times New Roman"/>
          <w:b/>
          <w:sz w:val="24"/>
          <w:szCs w:val="24"/>
        </w:rPr>
      </w:pPr>
    </w:p>
    <w:tbl>
      <w:tblPr>
        <w:tblStyle w:val="TableGrid"/>
        <w:tblW w:w="14575" w:type="dxa"/>
        <w:tblLayout w:type="fixed"/>
        <w:tblLook w:val="04A0" w:firstRow="1" w:lastRow="0" w:firstColumn="1" w:lastColumn="0" w:noHBand="0" w:noVBand="1"/>
      </w:tblPr>
      <w:tblGrid>
        <w:gridCol w:w="2785"/>
        <w:gridCol w:w="11790"/>
      </w:tblGrid>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Program Studi</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Departemen Teknik Geofisika</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Mata Kuliah</w:t>
            </w:r>
          </w:p>
        </w:tc>
        <w:tc>
          <w:tcPr>
            <w:tcW w:w="11790" w:type="dxa"/>
            <w:vAlign w:val="center"/>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Teknik Geotermal</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Kode Mata Kuliah</w:t>
            </w:r>
          </w:p>
        </w:tc>
        <w:tc>
          <w:tcPr>
            <w:tcW w:w="11790" w:type="dxa"/>
          </w:tcPr>
          <w:p w:rsidR="00ED37A7" w:rsidRDefault="004A049E">
            <w:pPr>
              <w:jc w:val="both"/>
              <w:rPr>
                <w:rFonts w:ascii="Times New Roman" w:hAnsi="Times New Roman" w:cs="Times New Roman"/>
                <w:sz w:val="24"/>
                <w:szCs w:val="24"/>
              </w:rPr>
            </w:pPr>
            <w:r>
              <w:rPr>
                <w:rFonts w:ascii="Times New Roman" w:hAnsi="Times New Roman" w:cs="Times New Roman"/>
                <w:sz w:val="24"/>
                <w:szCs w:val="24"/>
              </w:rPr>
              <w:t>RF184851</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Semester</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VIII (Delapan)</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SKS</w:t>
            </w:r>
          </w:p>
        </w:tc>
        <w:tc>
          <w:tcPr>
            <w:tcW w:w="1179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3 (T:3) SKS</w:t>
            </w:r>
          </w:p>
        </w:tc>
      </w:tr>
      <w:tr w:rsidR="00ED37A7">
        <w:tc>
          <w:tcPr>
            <w:tcW w:w="2785"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Nama Dosen Pengampu</w:t>
            </w:r>
          </w:p>
        </w:tc>
        <w:tc>
          <w:tcPr>
            <w:tcW w:w="1179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Dr. Widya Utama. DEA</w:t>
            </w:r>
          </w:p>
        </w:tc>
      </w:tr>
    </w:tbl>
    <w:p w:rsidR="00ED37A7" w:rsidRDefault="00ED37A7"/>
    <w:tbl>
      <w:tblPr>
        <w:tblStyle w:val="TableGrid"/>
        <w:tblW w:w="14575" w:type="dxa"/>
        <w:tblLayout w:type="fixed"/>
        <w:tblLook w:val="04A0" w:firstRow="1" w:lastRow="0" w:firstColumn="1" w:lastColumn="0" w:noHBand="0" w:noVBand="1"/>
      </w:tblPr>
      <w:tblGrid>
        <w:gridCol w:w="2700"/>
        <w:gridCol w:w="2965"/>
        <w:gridCol w:w="807"/>
        <w:gridCol w:w="8103"/>
      </w:tblGrid>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Bahan Kajian</w:t>
            </w:r>
          </w:p>
        </w:tc>
        <w:tc>
          <w:tcPr>
            <w:tcW w:w="11875" w:type="dxa"/>
            <w:gridSpan w:val="3"/>
          </w:tcPr>
          <w:p w:rsidR="00ED37A7" w:rsidRDefault="001A451D">
            <w:pPr>
              <w:rPr>
                <w:rFonts w:ascii="Times New Roman" w:hAnsi="Times New Roman" w:cs="Times New Roman"/>
                <w:sz w:val="24"/>
                <w:szCs w:val="24"/>
              </w:rPr>
            </w:pPr>
            <w:r>
              <w:rPr>
                <w:rFonts w:ascii="Times New Roman" w:hAnsi="Times New Roman" w:cs="Times New Roman"/>
                <w:sz w:val="24"/>
                <w:szCs w:val="24"/>
              </w:rPr>
              <w:t>Geologi, Geofisika, Geokimia</w:t>
            </w:r>
          </w:p>
        </w:tc>
      </w:tr>
      <w:tr w:rsidR="00ED37A7">
        <w:tc>
          <w:tcPr>
            <w:tcW w:w="2700" w:type="dxa"/>
            <w:vMerge w:val="restart"/>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CPL Yang Dibebankan Mata Kuliah</w:t>
            </w:r>
          </w:p>
        </w:tc>
        <w:tc>
          <w:tcPr>
            <w:tcW w:w="2965" w:type="dxa"/>
          </w:tcPr>
          <w:p w:rsidR="00ED37A7" w:rsidRDefault="001A451D">
            <w:pPr>
              <w:rPr>
                <w:rFonts w:ascii="Times New Roman" w:hAnsi="Times New Roman" w:cs="Times New Roman"/>
                <w:b/>
                <w:sz w:val="24"/>
                <w:szCs w:val="24"/>
              </w:rPr>
            </w:pPr>
            <w:r>
              <w:rPr>
                <w:rFonts w:ascii="Times New Roman" w:hAnsi="Times New Roman" w:cs="Times New Roman"/>
                <w:b/>
                <w:sz w:val="24"/>
                <w:szCs w:val="24"/>
              </w:rPr>
              <w:t>Sikap</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1.9</w:t>
            </w:r>
          </w:p>
        </w:tc>
        <w:tc>
          <w:tcPr>
            <w:tcW w:w="8103" w:type="dxa"/>
          </w:tcPr>
          <w:p w:rsidR="00ED37A7" w:rsidRDefault="001A451D">
            <w:pPr>
              <w:ind w:right="397"/>
              <w:jc w:val="both"/>
              <w:rPr>
                <w:rFonts w:ascii="Times New Roman" w:hAnsi="Times New Roman" w:cs="Times New Roman"/>
                <w:sz w:val="24"/>
                <w:szCs w:val="24"/>
              </w:rPr>
            </w:pPr>
            <w:r>
              <w:rPr>
                <w:rFonts w:ascii="Times New Roman" w:eastAsia="Times New Roman" w:hAnsi="Times New Roman" w:cs="Times New Roman"/>
                <w:color w:val="000000"/>
                <w:sz w:val="24"/>
                <w:szCs w:val="24"/>
              </w:rPr>
              <w:t>menunjukkan sikap bertanggung jawab atas pekerjaan di bidang keahliannya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Umum</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2.1</w:t>
            </w:r>
          </w:p>
        </w:tc>
        <w:tc>
          <w:tcPr>
            <w:tcW w:w="8103" w:type="dxa"/>
          </w:tcPr>
          <w:p w:rsidR="00ED37A7" w:rsidRDefault="001A451D">
            <w:pPr>
              <w:ind w:right="39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2.7</w:t>
            </w:r>
          </w:p>
        </w:tc>
        <w:tc>
          <w:tcPr>
            <w:tcW w:w="8103" w:type="dxa"/>
          </w:tcPr>
          <w:p w:rsidR="00ED37A7" w:rsidRDefault="001A451D">
            <w:pPr>
              <w:spacing w:before="120" w:after="1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mampu bertanggungjawab atas pencapaian hasil kerja kelompok dan melakukan supervisi dan evaluasi terhadap penyelesaian pekerjaan yang ditugaskan kepada pekerja yang berada di bawah tanggungjawabnya;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2.8</w:t>
            </w:r>
          </w:p>
        </w:tc>
        <w:tc>
          <w:tcPr>
            <w:tcW w:w="8103" w:type="dxa"/>
          </w:tcPr>
          <w:p w:rsidR="00ED37A7" w:rsidRDefault="001A451D">
            <w:pPr>
              <w:spacing w:before="120" w:after="1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mampu melakukan proses evaluasi diri terhadap kelompok kerja yang berada dibawah tanggung jawabnya, dan mampu mengelola pembelajaran secara mandiri;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Penguasaan Pengetahuan</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3.6</w:t>
            </w:r>
          </w:p>
        </w:tc>
        <w:tc>
          <w:tcPr>
            <w:tcW w:w="8103"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operasional lengkap terkait dengan bidang teknologi rekayasa geofisika</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b/>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3.7</w:t>
            </w:r>
          </w:p>
        </w:tc>
        <w:tc>
          <w:tcPr>
            <w:tcW w:w="8103" w:type="dxa"/>
          </w:tcPr>
          <w:p w:rsidR="00ED37A7" w:rsidRDefault="001A451D">
            <w:pPr>
              <w:spacing w:before="120" w:after="120"/>
              <w:jc w:val="both"/>
              <w:rPr>
                <w:rFonts w:ascii="Times New Roman" w:hAnsi="Times New Roman" w:cs="Times New Roman"/>
                <w:sz w:val="24"/>
                <w:szCs w:val="24"/>
              </w:rPr>
            </w:pPr>
            <w:r>
              <w:rPr>
                <w:rFonts w:ascii="Times New Roman" w:hAnsi="Times New Roman" w:cs="Times New Roman"/>
                <w:color w:val="000000"/>
                <w:sz w:val="24"/>
                <w:szCs w:val="24"/>
              </w:rPr>
              <w:t>menguasai pengetahuan faktual dan metode aplikasi teknologi; referensi teknis (kode dan standart) nasional dan internasional serta peraturan yang berlaku di wilayah kerjanya untuk melakukan pekerjaan teknologi rekayasa geofisika secara mendalam;</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val="restart"/>
          </w:tcPr>
          <w:p w:rsidR="00ED37A7" w:rsidRDefault="001A451D">
            <w:pPr>
              <w:rPr>
                <w:rFonts w:ascii="Times New Roman" w:hAnsi="Times New Roman" w:cs="Times New Roman"/>
                <w:b/>
                <w:sz w:val="24"/>
                <w:szCs w:val="24"/>
              </w:rPr>
            </w:pPr>
            <w:r>
              <w:rPr>
                <w:rFonts w:ascii="Times New Roman" w:hAnsi="Times New Roman" w:cs="Times New Roman"/>
                <w:b/>
                <w:sz w:val="24"/>
                <w:szCs w:val="24"/>
              </w:rPr>
              <w:t>Ketrampilan Khusus</w:t>
            </w: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4.5</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 xml:space="preserve">mampu merancang sistem, proses dan komponen dengan pendekatan analitis dan mempertimbangkan standar teknis, aspek kinerja, keandalan, kemudahan </w:t>
            </w:r>
            <w:r>
              <w:rPr>
                <w:rFonts w:ascii="Times New Roman" w:hAnsi="Times New Roman" w:cs="Times New Roman"/>
                <w:color w:val="000000"/>
                <w:sz w:val="24"/>
                <w:szCs w:val="24"/>
              </w:rPr>
              <w:lastRenderedPageBreak/>
              <w:t>penerapan, keberlanjutan serta memperhatikan faktor ekonomi, kesehatan dan keselamatan publik, kultural, sosial dan lingkungan;</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4.7</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meningkatkan kinerja, kualitas atau mutu suatu proses melalui pengujian, pengukuran obyek, kerja, analisis, interpretasi data sesuai prosedur dan standar kegiatan eksplorasi geofisika dengan memeperhatikan kaidah geologi dan tujuan eksplorasi;</w:t>
            </w:r>
          </w:p>
        </w:tc>
      </w:tr>
      <w:tr w:rsidR="00ED37A7">
        <w:tc>
          <w:tcPr>
            <w:tcW w:w="2700" w:type="dxa"/>
            <w:vMerge/>
            <w:shd w:val="clear" w:color="auto" w:fill="BFBFBF" w:themeFill="background1" w:themeFillShade="BF"/>
          </w:tcPr>
          <w:p w:rsidR="00ED37A7" w:rsidRDefault="00ED37A7">
            <w:pPr>
              <w:rPr>
                <w:rFonts w:ascii="Times New Roman" w:hAnsi="Times New Roman" w:cs="Times New Roman"/>
                <w:b/>
                <w:sz w:val="24"/>
                <w:szCs w:val="24"/>
              </w:rPr>
            </w:pPr>
          </w:p>
        </w:tc>
        <w:tc>
          <w:tcPr>
            <w:tcW w:w="2965" w:type="dxa"/>
            <w:vMerge/>
          </w:tcPr>
          <w:p w:rsidR="00ED37A7" w:rsidRDefault="00ED37A7">
            <w:pPr>
              <w:rPr>
                <w:rFonts w:ascii="Times New Roman" w:hAnsi="Times New Roman" w:cs="Times New Roman"/>
                <w:sz w:val="24"/>
                <w:szCs w:val="24"/>
              </w:rPr>
            </w:pPr>
          </w:p>
        </w:tc>
        <w:tc>
          <w:tcPr>
            <w:tcW w:w="807" w:type="dxa"/>
          </w:tcPr>
          <w:p w:rsidR="00ED37A7" w:rsidRDefault="001A451D">
            <w:pPr>
              <w:spacing w:before="120" w:after="120"/>
              <w:jc w:val="center"/>
              <w:rPr>
                <w:rFonts w:ascii="Times New Roman" w:hAnsi="Times New Roman" w:cs="Times New Roman"/>
                <w:sz w:val="24"/>
                <w:szCs w:val="24"/>
              </w:rPr>
            </w:pPr>
            <w:r>
              <w:rPr>
                <w:rFonts w:ascii="Times New Roman" w:hAnsi="Times New Roman" w:cs="Times New Roman"/>
                <w:sz w:val="24"/>
                <w:szCs w:val="24"/>
              </w:rPr>
              <w:t>4.8</w:t>
            </w:r>
          </w:p>
        </w:tc>
        <w:tc>
          <w:tcPr>
            <w:tcW w:w="8103" w:type="dxa"/>
          </w:tcPr>
          <w:p w:rsidR="00ED37A7" w:rsidRDefault="001A451D">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mampu menggunakan teknologi mutakhir dalam melaksanakan pekerjaan rekayasa geofisika di bidang lingkungan, pemukiman, kelautan dan energi;</w:t>
            </w:r>
          </w:p>
        </w:tc>
      </w:tr>
      <w:tr w:rsidR="00ED37A7">
        <w:tc>
          <w:tcPr>
            <w:tcW w:w="2700" w:type="dxa"/>
            <w:shd w:val="clear" w:color="auto" w:fill="BFBFBF" w:themeFill="background1" w:themeFillShade="BF"/>
          </w:tcPr>
          <w:p w:rsidR="00ED37A7" w:rsidRDefault="001A451D">
            <w:pPr>
              <w:rPr>
                <w:rFonts w:ascii="Times New Roman" w:hAnsi="Times New Roman" w:cs="Times New Roman"/>
                <w:b/>
                <w:sz w:val="24"/>
                <w:szCs w:val="24"/>
              </w:rPr>
            </w:pPr>
            <w:r>
              <w:rPr>
                <w:rFonts w:ascii="Times New Roman" w:hAnsi="Times New Roman" w:cs="Times New Roman"/>
                <w:b/>
                <w:sz w:val="24"/>
                <w:szCs w:val="24"/>
              </w:rPr>
              <w:t>CP – Mata Kuliah</w:t>
            </w:r>
          </w:p>
        </w:tc>
        <w:tc>
          <w:tcPr>
            <w:tcW w:w="11875" w:type="dxa"/>
            <w:gridSpan w:val="3"/>
            <w:vAlign w:val="center"/>
          </w:tcPr>
          <w:p w:rsidR="00ED37A7" w:rsidRDefault="001A451D">
            <w:pPr>
              <w:pStyle w:val="ListParagraph"/>
              <w:ind w:left="0"/>
              <w:jc w:val="both"/>
              <w:rPr>
                <w:rFonts w:ascii="Times New Roman" w:hAnsi="Times New Roman" w:cs="Times New Roman"/>
                <w:sz w:val="24"/>
                <w:szCs w:val="24"/>
              </w:rPr>
            </w:pPr>
            <w:r>
              <w:rPr>
                <w:rFonts w:ascii="Times New Roman" w:hAnsi="Times New Roman" w:cs="Times New Roman"/>
                <w:color w:val="000000"/>
                <w:sz w:val="24"/>
                <w:szCs w:val="24"/>
              </w:rPr>
              <w:t xml:space="preserve">[C3,P3,A3] Mahasiswa </w:t>
            </w:r>
            <w:r>
              <w:rPr>
                <w:rFonts w:ascii="Times New Roman" w:hAnsi="Times New Roman" w:cs="Times New Roman"/>
                <w:sz w:val="24"/>
                <w:szCs w:val="24"/>
              </w:rPr>
              <w:t>memahami eksploitasi panas bumi, mulai dari pemboran sumur hingga pembangkitan listrik dan pemanfaatan langsung</w:t>
            </w:r>
          </w:p>
        </w:tc>
      </w:tr>
    </w:tbl>
    <w:p w:rsidR="00ED37A7" w:rsidRDefault="00ED37A7"/>
    <w:tbl>
      <w:tblPr>
        <w:tblStyle w:val="TableGrid"/>
        <w:tblW w:w="14588" w:type="dxa"/>
        <w:tblLayout w:type="fixed"/>
        <w:tblLook w:val="04A0" w:firstRow="1" w:lastRow="0" w:firstColumn="1" w:lastColumn="0" w:noHBand="0" w:noVBand="1"/>
      </w:tblPr>
      <w:tblGrid>
        <w:gridCol w:w="985"/>
        <w:gridCol w:w="2340"/>
        <w:gridCol w:w="1980"/>
        <w:gridCol w:w="2651"/>
        <w:gridCol w:w="1930"/>
        <w:gridCol w:w="1623"/>
        <w:gridCol w:w="1862"/>
        <w:gridCol w:w="1217"/>
      </w:tblGrid>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Tatap Muka Ke-</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Kemampuan Akhir Sub CP-MK</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 xml:space="preserve">Keluasan </w:t>
            </w:r>
          </w:p>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(Materi Pembelajaran)</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Metode Pembelajaran</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Estimasi Waktu</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Pengalaman Belajar Mahasiswa</w:t>
            </w:r>
            <w:r>
              <w:rPr>
                <w:rFonts w:ascii="Times New Roman" w:hAnsi="Times New Roman" w:cs="Times New Roman"/>
                <w:b/>
                <w:sz w:val="24"/>
                <w:szCs w:val="24"/>
                <w:vertAlign w:val="superscript"/>
              </w:rPr>
              <w:t>*</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Kriteria dan Indikator Penilaian</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Bobot Penilaian (%)</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4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98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51"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930"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623"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6</w:t>
            </w:r>
          </w:p>
        </w:tc>
        <w:tc>
          <w:tcPr>
            <w:tcW w:w="1862"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17" w:type="dxa"/>
            <w:shd w:val="clear" w:color="auto" w:fill="BFBFBF" w:themeFill="background1" w:themeFillShade="BF"/>
          </w:tcPr>
          <w:p w:rsidR="00ED37A7" w:rsidRDefault="001A451D">
            <w:pPr>
              <w:jc w:val="center"/>
              <w:rPr>
                <w:rFonts w:ascii="Times New Roman" w:hAnsi="Times New Roman" w:cs="Times New Roman"/>
                <w:b/>
                <w:sz w:val="24"/>
                <w:szCs w:val="24"/>
              </w:rPr>
            </w:pPr>
            <w:r>
              <w:rPr>
                <w:rFonts w:ascii="Times New Roman" w:hAnsi="Times New Roman" w:cs="Times New Roman"/>
                <w:b/>
                <w:sz w:val="24"/>
                <w:szCs w:val="24"/>
              </w:rPr>
              <w:t>8</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memahami konsep geotermal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konsep geotermal</w:t>
            </w:r>
          </w:p>
        </w:tc>
        <w:tc>
          <w:tcPr>
            <w:tcW w:w="2651"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 xml:space="preserve">Kuliah Pengantar, Brainstorming, Diskusi Kelompok, </w:t>
            </w:r>
          </w:p>
        </w:tc>
        <w:tc>
          <w:tcPr>
            <w:tcW w:w="1930"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TM: 2x(4x50”)</w:t>
            </w:r>
          </w:p>
        </w:tc>
        <w:tc>
          <w:tcPr>
            <w:tcW w:w="1623"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Diskusi</w:t>
            </w:r>
          </w:p>
        </w:tc>
        <w:tc>
          <w:tcPr>
            <w:tcW w:w="1862"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Mengenal aplikasi EM secara umum</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2</w:t>
            </w:r>
          </w:p>
        </w:tc>
        <w:tc>
          <w:tcPr>
            <w:tcW w:w="234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[C3,P3,A3] Mahasiswa mampu menjelaskan pentingnya eksploitasi geotermal dalam analisa risiko pengembangan energi geotermal pada suatu daerah.</w:t>
            </w:r>
          </w:p>
          <w:p w:rsidR="00ED37A7" w:rsidRDefault="001A451D">
            <w:pPr>
              <w:jc w:val="both"/>
              <w:rPr>
                <w:rFonts w:ascii="Times New Roman" w:hAnsi="Times New Roman" w:cs="Times New Roman"/>
                <w:sz w:val="24"/>
                <w:szCs w:val="24"/>
              </w:rPr>
            </w:pPr>
            <w:r>
              <w:rPr>
                <w:rFonts w:ascii="Times New Roman" w:hAnsi="Times New Roman" w:cs="Times New Roman"/>
                <w:sz w:val="24"/>
                <w:szCs w:val="24"/>
              </w:rPr>
              <w:t>-</w:t>
            </w:r>
          </w:p>
        </w:tc>
        <w:tc>
          <w:tcPr>
            <w:tcW w:w="198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eksploitasi geotermal dalam analisa risiko pengembangan energi geotermal pada suatu daerah.</w:t>
            </w:r>
          </w:p>
          <w:p w:rsidR="00ED37A7" w:rsidRDefault="00ED37A7">
            <w:pPr>
              <w:rPr>
                <w:rFonts w:ascii="Times New Roman" w:hAnsi="Times New Roman" w:cs="Times New Roman"/>
                <w:sz w:val="24"/>
                <w:szCs w:val="24"/>
              </w:rPr>
            </w:pP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w:t>
            </w:r>
          </w:p>
        </w:tc>
        <w:tc>
          <w:tcPr>
            <w:tcW w:w="234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 xml:space="preserve">[C3,P3,A3] Mahasiswa mampu </w:t>
            </w:r>
            <w:r>
              <w:rPr>
                <w:rFonts w:ascii="Times New Roman" w:hAnsi="Times New Roman" w:cs="Times New Roman"/>
                <w:sz w:val="24"/>
                <w:szCs w:val="24"/>
              </w:rPr>
              <w:lastRenderedPageBreak/>
              <w:t xml:space="preserve">menjelaskan sistem hidrotermal </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sistem hidrotermal</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4</w:t>
            </w:r>
          </w:p>
        </w:tc>
        <w:tc>
          <w:tcPr>
            <w:tcW w:w="234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 xml:space="preserve">[C3,P3,A3] Mahasiswa mampu menjelaskan sistem hidrotermal </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sistem hidrotermal</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5</w:t>
            </w:r>
          </w:p>
        </w:tc>
        <w:tc>
          <w:tcPr>
            <w:tcW w:w="234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[C3,P3,A3] Mahasiswa mampu mengaplikasikan Pengolahan data untuk model konseptual geotermal</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model konseptual geotermal </w:t>
            </w:r>
          </w:p>
        </w:tc>
        <w:tc>
          <w:tcPr>
            <w:tcW w:w="2651" w:type="dxa"/>
          </w:tcPr>
          <w:p w:rsidR="00ED37A7" w:rsidRDefault="001A451D">
            <w:pPr>
              <w:spacing w:line="264" w:lineRule="exact"/>
              <w:ind w:right="-20"/>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menerapkan filter yang baik untuk meningkatkan kualitas data</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6</w:t>
            </w:r>
          </w:p>
        </w:tc>
        <w:tc>
          <w:tcPr>
            <w:tcW w:w="2340" w:type="dxa"/>
          </w:tcPr>
          <w:p w:rsidR="00ED37A7" w:rsidRDefault="001A451D">
            <w:pPr>
              <w:jc w:val="both"/>
              <w:rPr>
                <w:rFonts w:ascii="Times New Roman" w:hAnsi="Times New Roman" w:cs="Times New Roman"/>
                <w:sz w:val="24"/>
                <w:szCs w:val="24"/>
              </w:rPr>
            </w:pPr>
            <w:r>
              <w:rPr>
                <w:rFonts w:ascii="Times New Roman" w:hAnsi="Times New Roman" w:cs="Times New Roman"/>
                <w:sz w:val="24"/>
                <w:szCs w:val="24"/>
              </w:rPr>
              <w:t>[C3,P3,A3] Mahasiswa mampu mengaplikasikan Pengolahan data untuk model konseptual geotermal</w:t>
            </w:r>
          </w:p>
          <w:p w:rsidR="00ED37A7" w:rsidRDefault="00ED37A7">
            <w:pPr>
              <w:rPr>
                <w:rFonts w:ascii="Times New Roman" w:hAnsi="Times New Roman" w:cs="Times New Roman"/>
                <w:sz w:val="24"/>
                <w:szCs w:val="24"/>
              </w:rPr>
            </w:pP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model konseptual geotermal </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ED37A7">
            <w:pPr>
              <w:rPr>
                <w:rFonts w:ascii="Times New Roman" w:hAnsi="Times New Roman" w:cs="Times New Roman"/>
                <w:sz w:val="24"/>
                <w:szCs w:val="24"/>
              </w:rPr>
            </w:pP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 dan membandingkan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7</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sz w:val="24"/>
                <w:szCs w:val="24"/>
              </w:rPr>
              <w:t xml:space="preserve">[C3,P3,A3] Mahasiswa mampu kajian fluida (termodinamika) </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kajian fluida (termodinamika) </w:t>
            </w:r>
          </w:p>
        </w:tc>
        <w:tc>
          <w:tcPr>
            <w:tcW w:w="2651" w:type="dxa"/>
          </w:tcPr>
          <w:p w:rsidR="00ED37A7" w:rsidRDefault="001A451D">
            <w:pPr>
              <w:spacing w:line="264" w:lineRule="exact"/>
              <w:ind w:left="7" w:right="-20" w:hanging="7"/>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Ceramah, Diskusi;</w:t>
            </w:r>
          </w:p>
        </w:tc>
        <w:tc>
          <w:tcPr>
            <w:tcW w:w="1930" w:type="dxa"/>
          </w:tcPr>
          <w:p w:rsidR="00ED37A7" w:rsidRDefault="001A451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Tugas 6 : membuat resume paper dengan metode CSAMT dan AMT -Praktikum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menerapkan filter yang baik untuk meningkatkan kualitas data</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8</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Tengah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ED37A7">
            <w:pPr>
              <w:rPr>
                <w:rFonts w:ascii="Times New Roman" w:hAnsi="Times New Roman" w:cs="Times New Roman"/>
                <w:sz w:val="24"/>
                <w:szCs w:val="24"/>
              </w:rPr>
            </w:pP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9</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sz w:val="24"/>
                <w:szCs w:val="24"/>
              </w:rPr>
              <w:t xml:space="preserve">[C3,P3,A3] Mahasiswa mampu menjelaskan pemboran dan </w:t>
            </w:r>
            <w:r>
              <w:rPr>
                <w:rFonts w:ascii="Times New Roman" w:hAnsi="Times New Roman" w:cs="Times New Roman"/>
                <w:sz w:val="24"/>
                <w:szCs w:val="24"/>
              </w:rPr>
              <w:lastRenderedPageBreak/>
              <w:t>komplesi sumur geotermal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lastRenderedPageBreak/>
              <w:t>pemboran dan komplesi sumur geotermal</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c>
          <w:tcPr>
            <w:tcW w:w="2340" w:type="dxa"/>
          </w:tcPr>
          <w:p w:rsidR="00ED37A7" w:rsidRDefault="001A451D">
            <w:pPr>
              <w:rPr>
                <w:rFonts w:ascii="Times New Roman" w:hAnsi="Times New Roman" w:cs="Times New Roman"/>
                <w:color w:val="000000"/>
                <w:sz w:val="24"/>
                <w:szCs w:val="24"/>
              </w:rPr>
            </w:pPr>
            <w:r>
              <w:rPr>
                <w:rFonts w:ascii="Times New Roman" w:hAnsi="Times New Roman" w:cs="Times New Roman"/>
                <w:sz w:val="24"/>
                <w:szCs w:val="24"/>
              </w:rPr>
              <w:t>[C3,P3,A3] Mahasiswa mampu menjelaskan pemboran dan komplesi sumur geotermal</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pemboran dan komplesi sumur geotermal</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11</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menjelaskan Pengujian sumur panas bumi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menjelaskan geofisika geothermal</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Resume jurnal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10%</w:t>
            </w: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12</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menjelaskan Pengujian sumur panas bumi</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menjelaskan geofisika geothermal</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Diskusi Kelas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13</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menjelaskan penentuan sumber daya dan cadangan</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penentuan sumber daya dan cadangan</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 xml:space="preserve">Ceramah, Diskusi; </w:t>
            </w:r>
          </w:p>
        </w:tc>
        <w:tc>
          <w:tcPr>
            <w:tcW w:w="1930" w:type="dxa"/>
          </w:tcPr>
          <w:p w:rsidR="00ED37A7" w:rsidRDefault="001A451D">
            <w:pPr>
              <w:jc w:val="center"/>
              <w:rPr>
                <w:rFonts w:ascii="Times New Roman" w:hAnsi="Times New Roman" w:cs="Times New Roman"/>
                <w:bCs/>
                <w:spacing w:val="-2"/>
                <w:sz w:val="24"/>
                <w:szCs w:val="24"/>
                <w:lang w:val="sv-SE"/>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ED37A7">
            <w:pPr>
              <w:jc w:val="center"/>
              <w:rPr>
                <w:rFonts w:ascii="Times New Roman" w:hAnsi="Times New Roman" w:cs="Times New Roman"/>
                <w:bCs/>
                <w:spacing w:val="1"/>
                <w:sz w:val="24"/>
                <w:szCs w:val="24"/>
                <w:lang w:val="sv-SE"/>
              </w:rPr>
            </w:pP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14</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[C3,P3,A3] Mahasiswa mampu memahami fasilitas produksi uap dan pembangkit listrik</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fasilitas produksi uap dan pembangkit listrik</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ED37A7" w:rsidRDefault="001A451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15</w:t>
            </w:r>
          </w:p>
        </w:tc>
        <w:tc>
          <w:tcPr>
            <w:tcW w:w="234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[C4,P4,A4] </w:t>
            </w:r>
          </w:p>
          <w:p w:rsidR="00ED37A7" w:rsidRDefault="001A451D">
            <w:pPr>
              <w:rPr>
                <w:rFonts w:ascii="Times New Roman" w:hAnsi="Times New Roman" w:cs="Times New Roman"/>
                <w:sz w:val="24"/>
                <w:szCs w:val="24"/>
              </w:rPr>
            </w:pPr>
            <w:r>
              <w:rPr>
                <w:rFonts w:ascii="Times New Roman" w:hAnsi="Times New Roman" w:cs="Times New Roman"/>
                <w:sz w:val="24"/>
                <w:szCs w:val="24"/>
              </w:rPr>
              <w:t>Mahasiswa mampu menerapkan penentuan daya listrik dan konsumsi uap</w:t>
            </w:r>
          </w:p>
        </w:tc>
        <w:tc>
          <w:tcPr>
            <w:tcW w:w="1980"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penentuan daya listrik dan konsumsi uap</w:t>
            </w:r>
          </w:p>
        </w:tc>
        <w:tc>
          <w:tcPr>
            <w:tcW w:w="2651" w:type="dxa"/>
          </w:tcPr>
          <w:p w:rsidR="00ED37A7" w:rsidRDefault="001A451D">
            <w:pPr>
              <w:spacing w:line="264" w:lineRule="exact"/>
              <w:ind w:left="105" w:right="-20" w:hanging="105"/>
              <w:rPr>
                <w:rFonts w:ascii="Times New Roman" w:hAnsi="Times New Roman" w:cs="Times New Roman"/>
                <w:position w:val="1"/>
                <w:sz w:val="24"/>
                <w:szCs w:val="24"/>
                <w:lang w:val="sv-SE"/>
              </w:rPr>
            </w:pPr>
            <w:r>
              <w:rPr>
                <w:rFonts w:ascii="Times New Roman" w:hAnsi="Times New Roman" w:cs="Times New Roman"/>
                <w:position w:val="1"/>
                <w:sz w:val="24"/>
                <w:szCs w:val="24"/>
                <w:lang w:val="sv-SE"/>
              </w:rPr>
              <w:t>Praktikum</w:t>
            </w:r>
          </w:p>
        </w:tc>
        <w:tc>
          <w:tcPr>
            <w:tcW w:w="1930" w:type="dxa"/>
          </w:tcPr>
          <w:p w:rsidR="00ED37A7" w:rsidRDefault="001A451D">
            <w:pPr>
              <w:jc w:val="center"/>
              <w:rPr>
                <w:rFonts w:ascii="Times New Roman" w:hAnsi="Times New Roman" w:cs="Times New Roman"/>
                <w:bCs/>
                <w:spacing w:val="-2"/>
                <w:sz w:val="24"/>
                <w:szCs w:val="24"/>
              </w:rPr>
            </w:pPr>
            <w:r>
              <w:rPr>
                <w:rFonts w:ascii="Times New Roman" w:hAnsi="Times New Roman" w:cs="Times New Roman"/>
                <w:bCs/>
                <w:spacing w:val="1"/>
                <w:sz w:val="24"/>
                <w:szCs w:val="24"/>
                <w:lang w:val="sv-SE"/>
              </w:rPr>
              <w:t>T</w:t>
            </w:r>
            <w:r>
              <w:rPr>
                <w:rFonts w:ascii="Times New Roman" w:hAnsi="Times New Roman" w:cs="Times New Roman"/>
                <w:bCs/>
                <w:spacing w:val="-1"/>
                <w:sz w:val="24"/>
                <w:szCs w:val="24"/>
                <w:lang w:val="sv-SE"/>
              </w:rPr>
              <w:t>M</w:t>
            </w:r>
            <w:r>
              <w:rPr>
                <w:rFonts w:ascii="Times New Roman" w:hAnsi="Times New Roman" w:cs="Times New Roman"/>
                <w:bCs/>
                <w:sz w:val="24"/>
                <w:szCs w:val="24"/>
                <w:lang w:val="sv-SE"/>
              </w:rPr>
              <w:t xml:space="preserve">: </w:t>
            </w:r>
            <w:r>
              <w:rPr>
                <w:rFonts w:ascii="Times New Roman" w:hAnsi="Times New Roman" w:cs="Times New Roman"/>
                <w:bCs/>
                <w:spacing w:val="-1"/>
                <w:sz w:val="24"/>
                <w:szCs w:val="24"/>
                <w:lang w:val="sv-SE"/>
              </w:rPr>
              <w:t>1</w:t>
            </w:r>
            <w:r>
              <w:rPr>
                <w:rFonts w:ascii="Times New Roman" w:hAnsi="Times New Roman" w:cs="Times New Roman"/>
                <w:bCs/>
                <w:sz w:val="24"/>
                <w:szCs w:val="24"/>
                <w:lang w:val="sv-SE"/>
              </w:rPr>
              <w:t>x</w:t>
            </w:r>
            <w:r>
              <w:rPr>
                <w:rFonts w:ascii="Times New Roman" w:hAnsi="Times New Roman" w:cs="Times New Roman"/>
                <w:bCs/>
                <w:spacing w:val="-2"/>
                <w:sz w:val="24"/>
                <w:szCs w:val="24"/>
                <w:lang w:val="sv-SE"/>
              </w:rPr>
              <w:t>(</w:t>
            </w:r>
            <w:r>
              <w:rPr>
                <w:rFonts w:ascii="Times New Roman" w:hAnsi="Times New Roman" w:cs="Times New Roman"/>
                <w:bCs/>
                <w:spacing w:val="-1"/>
                <w:sz w:val="24"/>
                <w:szCs w:val="24"/>
                <w:lang w:val="sv-SE"/>
              </w:rPr>
              <w:t>4</w:t>
            </w:r>
            <w:r>
              <w:rPr>
                <w:rFonts w:ascii="Times New Roman" w:hAnsi="Times New Roman" w:cs="Times New Roman"/>
                <w:bCs/>
                <w:sz w:val="24"/>
                <w:szCs w:val="24"/>
                <w:lang w:val="sv-SE"/>
              </w:rPr>
              <w:t>x</w:t>
            </w:r>
            <w:r>
              <w:rPr>
                <w:rFonts w:ascii="Times New Roman" w:hAnsi="Times New Roman" w:cs="Times New Roman"/>
                <w:bCs/>
                <w:spacing w:val="-1"/>
                <w:sz w:val="24"/>
                <w:szCs w:val="24"/>
                <w:lang w:val="sv-SE"/>
              </w:rPr>
              <w:t>50</w:t>
            </w:r>
            <w:r>
              <w:rPr>
                <w:rFonts w:ascii="Times New Roman" w:hAnsi="Times New Roman" w:cs="Times New Roman"/>
                <w:bCs/>
                <w:sz w:val="24"/>
                <w:szCs w:val="24"/>
                <w:lang w:val="sv-SE"/>
              </w:rPr>
              <w:t>”</w:t>
            </w:r>
            <w:r>
              <w:rPr>
                <w:rFonts w:ascii="Times New Roman" w:hAnsi="Times New Roman" w:cs="Times New Roman"/>
                <w:bCs/>
                <w:spacing w:val="-2"/>
                <w:sz w:val="24"/>
                <w:szCs w:val="24"/>
                <w:lang w:val="sv-SE"/>
              </w:rPr>
              <w:t>);</w:t>
            </w:r>
          </w:p>
          <w:p w:rsidR="00ED37A7" w:rsidRDefault="001A451D">
            <w:pPr>
              <w:jc w:val="center"/>
              <w:rPr>
                <w:rFonts w:ascii="Times New Roman" w:hAnsi="Times New Roman" w:cs="Times New Roman"/>
                <w:bCs/>
                <w:spacing w:val="1"/>
                <w:sz w:val="24"/>
                <w:szCs w:val="24"/>
                <w:lang w:val="sv-SE"/>
              </w:rPr>
            </w:pPr>
            <w:r>
              <w:rPr>
                <w:rFonts w:ascii="Times New Roman" w:hAnsi="Times New Roman" w:cs="Times New Roman"/>
                <w:bCs/>
                <w:spacing w:val="-2"/>
                <w:sz w:val="24"/>
                <w:szCs w:val="24"/>
              </w:rPr>
              <w:t>[BT+BM:2x(4x60”)]</w:t>
            </w:r>
          </w:p>
        </w:tc>
        <w:tc>
          <w:tcPr>
            <w:tcW w:w="1623"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Diskusi Kelas</w:t>
            </w:r>
          </w:p>
          <w:p w:rsidR="00ED37A7" w:rsidRDefault="001A451D">
            <w:pPr>
              <w:rPr>
                <w:rFonts w:ascii="Times New Roman" w:hAnsi="Times New Roman" w:cs="Times New Roman"/>
                <w:sz w:val="24"/>
                <w:szCs w:val="24"/>
              </w:rPr>
            </w:pPr>
            <w:r>
              <w:rPr>
                <w:rFonts w:ascii="Times New Roman" w:hAnsi="Times New Roman" w:cs="Times New Roman"/>
                <w:sz w:val="24"/>
                <w:szCs w:val="24"/>
              </w:rPr>
              <w:t xml:space="preserve">praktikum </w:t>
            </w:r>
          </w:p>
        </w:tc>
        <w:tc>
          <w:tcPr>
            <w:tcW w:w="1862" w:type="dxa"/>
          </w:tcPr>
          <w:p w:rsidR="00ED37A7" w:rsidRDefault="001A451D">
            <w:pPr>
              <w:rPr>
                <w:rFonts w:ascii="Times New Roman" w:hAnsi="Times New Roman" w:cs="Times New Roman"/>
                <w:sz w:val="24"/>
                <w:szCs w:val="24"/>
              </w:rPr>
            </w:pPr>
            <w:r>
              <w:rPr>
                <w:rFonts w:ascii="Times New Roman" w:hAnsi="Times New Roman" w:cs="Times New Roman"/>
                <w:sz w:val="24"/>
                <w:szCs w:val="24"/>
              </w:rPr>
              <w:t>Ketepatan menjelaskan</w:t>
            </w:r>
          </w:p>
        </w:tc>
        <w:tc>
          <w:tcPr>
            <w:tcW w:w="1217" w:type="dxa"/>
          </w:tcPr>
          <w:p w:rsidR="00ED37A7" w:rsidRDefault="00ED37A7">
            <w:pPr>
              <w:jc w:val="center"/>
              <w:rPr>
                <w:rFonts w:ascii="Times New Roman" w:hAnsi="Times New Roman" w:cs="Times New Roman"/>
                <w:sz w:val="24"/>
                <w:szCs w:val="24"/>
              </w:rPr>
            </w:pPr>
          </w:p>
        </w:tc>
      </w:tr>
      <w:tr w:rsidR="00ED37A7">
        <w:tc>
          <w:tcPr>
            <w:tcW w:w="985"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2340"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Evaluasi Akhir semester</w:t>
            </w:r>
          </w:p>
        </w:tc>
        <w:tc>
          <w:tcPr>
            <w:tcW w:w="1980" w:type="dxa"/>
            <w:shd w:val="clear" w:color="auto" w:fill="BFBFBF" w:themeFill="background1" w:themeFillShade="BF"/>
          </w:tcPr>
          <w:p w:rsidR="00ED37A7" w:rsidRDefault="00ED37A7">
            <w:pPr>
              <w:rPr>
                <w:rFonts w:ascii="Times New Roman" w:hAnsi="Times New Roman" w:cs="Times New Roman"/>
                <w:sz w:val="24"/>
                <w:szCs w:val="24"/>
              </w:rPr>
            </w:pPr>
          </w:p>
        </w:tc>
        <w:tc>
          <w:tcPr>
            <w:tcW w:w="2651" w:type="dxa"/>
            <w:shd w:val="clear" w:color="auto" w:fill="BFBFBF" w:themeFill="background1" w:themeFillShade="BF"/>
          </w:tcPr>
          <w:p w:rsidR="00ED37A7" w:rsidRDefault="00ED37A7">
            <w:pPr>
              <w:spacing w:line="264" w:lineRule="exact"/>
              <w:ind w:left="105" w:right="-20" w:hanging="105"/>
              <w:rPr>
                <w:rFonts w:ascii="Times New Roman" w:hAnsi="Times New Roman" w:cs="Times New Roman"/>
                <w:position w:val="1"/>
                <w:sz w:val="24"/>
                <w:szCs w:val="24"/>
                <w:lang w:val="sv-SE"/>
              </w:rPr>
            </w:pPr>
          </w:p>
        </w:tc>
        <w:tc>
          <w:tcPr>
            <w:tcW w:w="1930" w:type="dxa"/>
            <w:shd w:val="clear" w:color="auto" w:fill="BFBFBF" w:themeFill="background1" w:themeFillShade="BF"/>
          </w:tcPr>
          <w:p w:rsidR="00ED37A7" w:rsidRDefault="00ED37A7">
            <w:pPr>
              <w:jc w:val="center"/>
              <w:rPr>
                <w:rFonts w:ascii="Times New Roman" w:hAnsi="Times New Roman" w:cs="Times New Roman"/>
                <w:bCs/>
                <w:spacing w:val="1"/>
                <w:sz w:val="24"/>
                <w:szCs w:val="24"/>
                <w:lang w:val="sv-SE"/>
              </w:rPr>
            </w:pPr>
          </w:p>
        </w:tc>
        <w:tc>
          <w:tcPr>
            <w:tcW w:w="1623" w:type="dxa"/>
            <w:shd w:val="clear" w:color="auto" w:fill="BFBFBF" w:themeFill="background1" w:themeFillShade="BF"/>
          </w:tcPr>
          <w:p w:rsidR="00ED37A7" w:rsidRDefault="001A451D">
            <w:pPr>
              <w:rPr>
                <w:rFonts w:ascii="Times New Roman" w:hAnsi="Times New Roman" w:cs="Times New Roman"/>
                <w:sz w:val="24"/>
                <w:szCs w:val="24"/>
              </w:rPr>
            </w:pPr>
            <w:r>
              <w:rPr>
                <w:rFonts w:ascii="Times New Roman" w:hAnsi="Times New Roman" w:cs="Times New Roman"/>
                <w:sz w:val="24"/>
                <w:szCs w:val="24"/>
              </w:rPr>
              <w:t>Presentasi laporan</w:t>
            </w:r>
          </w:p>
        </w:tc>
        <w:tc>
          <w:tcPr>
            <w:tcW w:w="1862" w:type="dxa"/>
            <w:shd w:val="clear" w:color="auto" w:fill="BFBFBF" w:themeFill="background1" w:themeFillShade="BF"/>
          </w:tcPr>
          <w:p w:rsidR="00ED37A7" w:rsidRDefault="00ED37A7">
            <w:pPr>
              <w:jc w:val="center"/>
              <w:rPr>
                <w:rFonts w:ascii="Times New Roman" w:hAnsi="Times New Roman" w:cs="Times New Roman"/>
                <w:sz w:val="24"/>
                <w:szCs w:val="24"/>
              </w:rPr>
            </w:pPr>
          </w:p>
        </w:tc>
        <w:tc>
          <w:tcPr>
            <w:tcW w:w="1217" w:type="dxa"/>
            <w:shd w:val="clear" w:color="auto" w:fill="BFBFBF" w:themeFill="background1" w:themeFillShade="BF"/>
          </w:tcPr>
          <w:p w:rsidR="00ED37A7" w:rsidRDefault="001A451D">
            <w:pPr>
              <w:jc w:val="center"/>
              <w:rPr>
                <w:rFonts w:ascii="Times New Roman" w:hAnsi="Times New Roman" w:cs="Times New Roman"/>
                <w:sz w:val="24"/>
                <w:szCs w:val="24"/>
              </w:rPr>
            </w:pPr>
            <w:r>
              <w:rPr>
                <w:rFonts w:ascii="Times New Roman" w:hAnsi="Times New Roman" w:cs="Times New Roman"/>
                <w:sz w:val="24"/>
                <w:szCs w:val="24"/>
              </w:rPr>
              <w:t>30%</w:t>
            </w:r>
          </w:p>
        </w:tc>
      </w:tr>
    </w:tbl>
    <w:p w:rsidR="00ED37A7" w:rsidRDefault="00ED37A7">
      <w:pPr>
        <w:rPr>
          <w:rFonts w:ascii="Times New Roman" w:hAnsi="Times New Roman" w:cs="Times New Roman"/>
          <w:b/>
          <w:sz w:val="24"/>
          <w:szCs w:val="24"/>
        </w:rPr>
      </w:pPr>
    </w:p>
    <w:p w:rsidR="00ED37A7" w:rsidRDefault="001A451D">
      <w:pP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45720" distB="45720" distL="114300" distR="114300" simplePos="0" relativeHeight="251742208" behindDoc="0" locked="0" layoutInCell="1" allowOverlap="1">
                <wp:simplePos x="0" y="0"/>
                <wp:positionH relativeFrom="margin">
                  <wp:align>right</wp:align>
                </wp:positionH>
                <wp:positionV relativeFrom="paragraph">
                  <wp:posOffset>413385</wp:posOffset>
                </wp:positionV>
                <wp:extent cx="9201150" cy="626745"/>
                <wp:effectExtent l="0" t="0" r="19050" b="2159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0" cy="626745"/>
                        </a:xfrm>
                        <a:prstGeom prst="rect">
                          <a:avLst/>
                        </a:prstGeom>
                        <a:solidFill>
                          <a:srgbClr val="FFFFFF"/>
                        </a:solidFill>
                        <a:ln w="9525">
                          <a:solidFill>
                            <a:srgbClr val="000000"/>
                          </a:solidFill>
                          <a:miter lim="800000"/>
                        </a:ln>
                      </wps:spPr>
                      <wps:txbx>
                        <w:txbxContent>
                          <w:p w:rsidR="001A451D" w:rsidRDefault="001A451D">
                            <w:pPr>
                              <w:pStyle w:val="ListParagraph"/>
                              <w:numPr>
                                <w:ilvl w:val="0"/>
                                <w:numId w:val="72"/>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 xml:space="preserve">Nenny Miryani Saptadji (2001): Teknik Panas Bumi, Diktat Kuliah Prodi Teknik Perminyakan. </w:t>
                            </w:r>
                          </w:p>
                          <w:p w:rsidR="001A451D" w:rsidRDefault="001A451D">
                            <w:pPr>
                              <w:pStyle w:val="ListParagraph"/>
                              <w:numPr>
                                <w:ilvl w:val="0"/>
                                <w:numId w:val="72"/>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D’Sullivan M.J &amp; McKibbin R. (1989) : Geothermal Reservoir Engineering, a Manual for Geothermal Reservoir Engineering Course at the Geothermal Institute – University of Auckland.</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63" type="#_x0000_t202" style="position:absolute;margin-left:673.3pt;margin-top:32.55pt;width:724.5pt;height:49.35pt;z-index:2517422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">
                <v:textbox style="mso-fit-shape-to-text:t">
                  <w:txbxContent>
                    <w:p w:rsidR="001A451D" w:rsidRDefault="001A451D">
                      <w:pPr>
                        <w:pStyle w:val="ListParagraph"/>
                        <w:numPr>
                          <w:ilvl w:val="0"/>
                          <w:numId w:val="72"/>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 xml:space="preserve">Nenny Miryani Saptadji (2001): Teknik Panas Bumi, Diktat Kuliah Prodi Teknik Perminyakan. </w:t>
                      </w:r>
                    </w:p>
                    <w:p w:rsidR="001A451D" w:rsidRDefault="001A451D">
                      <w:pPr>
                        <w:pStyle w:val="ListParagraph"/>
                        <w:numPr>
                          <w:ilvl w:val="0"/>
                          <w:numId w:val="72"/>
                        </w:numPr>
                        <w:spacing w:after="0" w:line="240" w:lineRule="auto"/>
                        <w:ind w:left="337"/>
                        <w:jc w:val="both"/>
                        <w:rPr>
                          <w:rFonts w:ascii="Times New Roman" w:hAnsi="Times New Roman" w:cs="Times New Roman"/>
                          <w:sz w:val="24"/>
                          <w:szCs w:val="24"/>
                        </w:rPr>
                      </w:pPr>
                      <w:r>
                        <w:rPr>
                          <w:rFonts w:ascii="Times New Roman" w:hAnsi="Times New Roman" w:cs="Times New Roman"/>
                          <w:sz w:val="24"/>
                          <w:szCs w:val="24"/>
                        </w:rPr>
                        <w:t>D’Sullivan M.J &amp; McKibbin R. (1989) : Geothermal Reservoir Engineering, a Manual for Geothermal Reservoir Engineering Course at the Geothermal Institute – University of Auckland.</w:t>
                      </w:r>
                    </w:p>
                  </w:txbxContent>
                </v:textbox>
                <w10:wrap type="square" anchorx="margin"/>
              </v:shape>
            </w:pict>
          </mc:Fallback>
        </mc:AlternateContent>
      </w:r>
      <w:r>
        <w:rPr>
          <w:rFonts w:ascii="Times New Roman" w:hAnsi="Times New Roman" w:cs="Times New Roman"/>
          <w:b/>
          <w:sz w:val="24"/>
          <w:szCs w:val="24"/>
        </w:rPr>
        <w:t xml:space="preserve">PUSTAKA : </w:t>
      </w:r>
    </w:p>
    <w:p w:rsidR="00ED37A7" w:rsidRDefault="00ED37A7">
      <w:pPr>
        <w:rPr>
          <w:rFonts w:ascii="Times New Roman" w:hAnsi="Times New Roman" w:cs="Times New Roman"/>
          <w:sz w:val="24"/>
          <w:szCs w:val="24"/>
        </w:rPr>
      </w:pPr>
    </w:p>
    <w:p w:rsidR="00ED37A7" w:rsidRDefault="00ED37A7"/>
    <w:p w:rsidR="00ED37A7" w:rsidRDefault="00ED37A7">
      <w:pPr>
        <w:rPr>
          <w:rFonts w:ascii="Times New Roman" w:hAnsi="Times New Roman" w:cs="Times New Roman"/>
          <w:sz w:val="24"/>
          <w:szCs w:val="24"/>
        </w:rPr>
      </w:pPr>
    </w:p>
    <w:p w:rsidR="00ED37A7" w:rsidRDefault="00ED37A7">
      <w:pPr>
        <w:rPr>
          <w:rFonts w:ascii="Times New Roman" w:hAnsi="Times New Roman" w:cs="Times New Roman"/>
          <w:sz w:val="24"/>
          <w:szCs w:val="24"/>
        </w:rPr>
      </w:pPr>
    </w:p>
    <w:p w:rsidR="00ED37A7" w:rsidRDefault="00ED37A7"/>
    <w:p w:rsidR="00ED37A7" w:rsidRDefault="00ED37A7">
      <w:pPr>
        <w:rPr>
          <w:rFonts w:ascii="Times New Roman" w:hAnsi="Times New Roman" w:cs="Times New Roman"/>
          <w:b/>
          <w:sz w:val="24"/>
          <w:szCs w:val="24"/>
        </w:rPr>
      </w:pPr>
    </w:p>
    <w:p w:rsidR="00ED37A7" w:rsidRDefault="00ED37A7"/>
    <w:sectPr w:rsidR="00ED37A7">
      <w:pgSz w:w="16834" w:h="11909"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2A3" w:rsidRDefault="00C252A3" w:rsidP="000B71BD">
      <w:pPr>
        <w:spacing w:after="0" w:line="240" w:lineRule="auto"/>
      </w:pPr>
      <w:r>
        <w:separator/>
      </w:r>
    </w:p>
  </w:endnote>
  <w:endnote w:type="continuationSeparator" w:id="0">
    <w:p w:rsidR="00C252A3" w:rsidRDefault="00C252A3" w:rsidP="000B7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1BD" w:rsidRDefault="000B71BD">
    <w:pPr>
      <w:pStyle w:val="Footer"/>
    </w:pPr>
    <w:r>
      <w:rPr>
        <w:rFonts w:ascii="Times New Roman" w:hAnsi="Times New Roman" w:cs="Times New Roman"/>
        <w:noProof/>
        <w:sz w:val="24"/>
        <w:szCs w:val="24"/>
        <w:lang w:val="id-ID" w:eastAsia="id-ID"/>
      </w:rPr>
      <w:drawing>
        <wp:anchor distT="0" distB="0" distL="114300" distR="114300" simplePos="0" relativeHeight="251659264" behindDoc="0" locked="0" layoutInCell="1" allowOverlap="1">
          <wp:simplePos x="0" y="0"/>
          <wp:positionH relativeFrom="column">
            <wp:posOffset>-676910</wp:posOffset>
          </wp:positionH>
          <wp:positionV relativeFrom="paragraph">
            <wp:posOffset>-35370</wp:posOffset>
          </wp:positionV>
          <wp:extent cx="10731500" cy="737870"/>
          <wp:effectExtent l="0" t="0" r="0" b="5080"/>
          <wp:wrapNone/>
          <wp:docPr id="41" name="Picture 41" descr="RPS cov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PS cover 2"/>
                  <pic:cNvPicPr>
                    <a:picLocks noChangeAspect="1" noChangeArrowheads="1"/>
                  </pic:cNvPicPr>
                </pic:nvPicPr>
                <pic:blipFill>
                  <a:blip r:embed="rId1">
                    <a:extLst>
                      <a:ext uri="{28A0092B-C50C-407E-A947-70E740481C1C}">
                        <a14:useLocalDpi xmlns:a14="http://schemas.microsoft.com/office/drawing/2010/main" val="0"/>
                      </a:ext>
                    </a:extLst>
                  </a:blip>
                  <a:srcRect t="1624" b="89468"/>
                  <a:stretch>
                    <a:fillRect/>
                  </a:stretch>
                </pic:blipFill>
                <pic:spPr bwMode="auto">
                  <a:xfrm>
                    <a:off x="0" y="0"/>
                    <a:ext cx="10731500" cy="7378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id-ID" w:eastAsia="id-ID"/>
      </w:rPr>
      <mc:AlternateContent>
        <mc:Choice Requires="wps">
          <w:drawing>
            <wp:anchor distT="45720" distB="45720" distL="114300" distR="114300" simplePos="0" relativeHeight="251660288" behindDoc="0" locked="0" layoutInCell="1" allowOverlap="1">
              <wp:simplePos x="0" y="0"/>
              <wp:positionH relativeFrom="column">
                <wp:posOffset>6312535</wp:posOffset>
              </wp:positionH>
              <wp:positionV relativeFrom="paragraph">
                <wp:posOffset>275821</wp:posOffset>
              </wp:positionV>
              <wp:extent cx="2922270" cy="462915"/>
              <wp:effectExtent l="0" t="0" r="0" b="635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270" cy="462915"/>
                      </a:xfrm>
                      <a:prstGeom prst="rect">
                        <a:avLst/>
                      </a:prstGeom>
                      <a:noFill/>
                      <a:ln w="9525">
                        <a:noFill/>
                        <a:miter lim="800000"/>
                        <a:headEnd/>
                        <a:tailEnd/>
                      </a:ln>
                    </wps:spPr>
                    <wps:txbx>
                      <w:txbxContent>
                        <w:p w:rsidR="000B71BD" w:rsidRDefault="000B71BD" w:rsidP="000B71BD">
                          <w:pPr>
                            <w:rPr>
                              <w:sz w:val="32"/>
                            </w:rPr>
                          </w:pPr>
                          <w:r>
                            <w:rPr>
                              <w:sz w:val="32"/>
                              <w:lang w:val="id-ID"/>
                            </w:rPr>
                            <w:t>www.its.ac.id/tgeofisika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0" o:spid="_x0000_s1064" type="#_x0000_t202" style="position:absolute;margin-left:497.05pt;margin-top:21.7pt;width:230.1pt;height:36.45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" filled="f" stroked="f">
              <v:textbox style="mso-fit-shape-to-text:t">
                <w:txbxContent>
                  <w:p w:rsidR="000B71BD" w:rsidRDefault="000B71BD" w:rsidP="000B71BD">
                    <w:pPr>
                      <w:rPr>
                        <w:sz w:val="32"/>
                      </w:rPr>
                    </w:pPr>
                    <w:r>
                      <w:rPr>
                        <w:sz w:val="32"/>
                        <w:lang w:val="id-ID"/>
                      </w:rPr>
                      <w:t>www.its.ac.id/tgeofisika</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2A3" w:rsidRDefault="00C252A3" w:rsidP="000B71BD">
      <w:pPr>
        <w:spacing w:after="0" w:line="240" w:lineRule="auto"/>
      </w:pPr>
      <w:r>
        <w:separator/>
      </w:r>
    </w:p>
  </w:footnote>
  <w:footnote w:type="continuationSeparator" w:id="0">
    <w:p w:rsidR="00C252A3" w:rsidRDefault="00C252A3" w:rsidP="000B71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201749364"/>
      <w:docPartObj>
        <w:docPartGallery w:val="Page Numbers (Top of Page)"/>
        <w:docPartUnique/>
      </w:docPartObj>
    </w:sdtPr>
    <w:sdtEndPr>
      <w:rPr>
        <w:b/>
        <w:bCs/>
        <w:noProof/>
        <w:color w:val="auto"/>
        <w:spacing w:val="0"/>
      </w:rPr>
    </w:sdtEndPr>
    <w:sdtContent>
      <w:p w:rsidR="000B71BD" w:rsidRDefault="000B71BD">
        <w:pPr>
          <w:pStyle w:val="Header"/>
          <w:pBdr>
            <w:bottom w:val="single" w:sz="4" w:space="1" w:color="D9D9D9" w:themeColor="background1" w:themeShade="D9"/>
          </w:pBdr>
          <w:jc w:val="right"/>
          <w:rPr>
            <w:b/>
            <w:bCs/>
          </w:rPr>
        </w:pPr>
        <w:r>
          <w:rPr>
            <w:color w:val="7F7F7F" w:themeColor="background1" w:themeShade="7F"/>
            <w:spacing w:val="60"/>
            <w:lang w:val="id-ID"/>
          </w:rPr>
          <w:t>Halaman</w:t>
        </w:r>
        <w:r>
          <w:t xml:space="preserve"> | </w:t>
        </w:r>
        <w:r>
          <w:fldChar w:fldCharType="begin"/>
        </w:r>
        <w:r>
          <w:instrText xml:space="preserve"> PAGE   \* MERGEFORMAT </w:instrText>
        </w:r>
        <w:r>
          <w:fldChar w:fldCharType="separate"/>
        </w:r>
        <w:r w:rsidRPr="000B71BD">
          <w:rPr>
            <w:b/>
            <w:bCs/>
            <w:noProof/>
          </w:rPr>
          <w:t>26</w:t>
        </w:r>
        <w:r>
          <w:rPr>
            <w:b/>
            <w:bCs/>
            <w:noProof/>
          </w:rPr>
          <w:fldChar w:fldCharType="end"/>
        </w:r>
      </w:p>
    </w:sdtContent>
  </w:sdt>
  <w:p w:rsidR="000B71BD" w:rsidRDefault="000B71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401C6"/>
    <w:multiLevelType w:val="multilevel"/>
    <w:tmpl w:val="01B401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F44FEB"/>
    <w:multiLevelType w:val="multilevel"/>
    <w:tmpl w:val="03F44F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347E66"/>
    <w:multiLevelType w:val="multilevel"/>
    <w:tmpl w:val="04347E66"/>
    <w:lvl w:ilvl="0">
      <w:start w:val="1"/>
      <w:numFmt w:val="bullet"/>
      <w:lvlText w:val=""/>
      <w:lvlJc w:val="left"/>
      <w:pPr>
        <w:ind w:left="360" w:hanging="360"/>
      </w:pPr>
      <w:rPr>
        <w:rFonts w:ascii="Symbol" w:hAnsi="Symbol" w:hint="default"/>
      </w:rPr>
    </w:lvl>
    <w:lvl w:ilvl="1">
      <w:start w:val="1"/>
      <w:numFmt w:val="bullet"/>
      <w:lvlText w:val="o"/>
      <w:lvlJc w:val="left"/>
      <w:pPr>
        <w:ind w:left="1358" w:hanging="360"/>
      </w:pPr>
      <w:rPr>
        <w:rFonts w:ascii="Courier New" w:hAnsi="Courier New" w:cs="Courier New" w:hint="default"/>
      </w:rPr>
    </w:lvl>
    <w:lvl w:ilvl="2">
      <w:start w:val="1"/>
      <w:numFmt w:val="bullet"/>
      <w:lvlText w:val=""/>
      <w:lvlJc w:val="left"/>
      <w:pPr>
        <w:ind w:left="2078" w:hanging="360"/>
      </w:pPr>
      <w:rPr>
        <w:rFonts w:ascii="Wingdings" w:hAnsi="Wingdings" w:hint="default"/>
      </w:rPr>
    </w:lvl>
    <w:lvl w:ilvl="3">
      <w:start w:val="1"/>
      <w:numFmt w:val="bullet"/>
      <w:lvlText w:val=""/>
      <w:lvlJc w:val="left"/>
      <w:pPr>
        <w:ind w:left="2798" w:hanging="360"/>
      </w:pPr>
      <w:rPr>
        <w:rFonts w:ascii="Symbol" w:hAnsi="Symbol" w:hint="default"/>
      </w:rPr>
    </w:lvl>
    <w:lvl w:ilvl="4">
      <w:start w:val="1"/>
      <w:numFmt w:val="bullet"/>
      <w:lvlText w:val="o"/>
      <w:lvlJc w:val="left"/>
      <w:pPr>
        <w:ind w:left="3518" w:hanging="360"/>
      </w:pPr>
      <w:rPr>
        <w:rFonts w:ascii="Courier New" w:hAnsi="Courier New" w:cs="Courier New" w:hint="default"/>
      </w:rPr>
    </w:lvl>
    <w:lvl w:ilvl="5">
      <w:start w:val="1"/>
      <w:numFmt w:val="bullet"/>
      <w:lvlText w:val=""/>
      <w:lvlJc w:val="left"/>
      <w:pPr>
        <w:ind w:left="4238" w:hanging="360"/>
      </w:pPr>
      <w:rPr>
        <w:rFonts w:ascii="Wingdings" w:hAnsi="Wingdings" w:hint="default"/>
      </w:rPr>
    </w:lvl>
    <w:lvl w:ilvl="6">
      <w:start w:val="1"/>
      <w:numFmt w:val="bullet"/>
      <w:lvlText w:val=""/>
      <w:lvlJc w:val="left"/>
      <w:pPr>
        <w:ind w:left="4958" w:hanging="360"/>
      </w:pPr>
      <w:rPr>
        <w:rFonts w:ascii="Symbol" w:hAnsi="Symbol" w:hint="default"/>
      </w:rPr>
    </w:lvl>
    <w:lvl w:ilvl="7">
      <w:start w:val="1"/>
      <w:numFmt w:val="bullet"/>
      <w:lvlText w:val="o"/>
      <w:lvlJc w:val="left"/>
      <w:pPr>
        <w:ind w:left="5678" w:hanging="360"/>
      </w:pPr>
      <w:rPr>
        <w:rFonts w:ascii="Courier New" w:hAnsi="Courier New" w:cs="Courier New" w:hint="default"/>
      </w:rPr>
    </w:lvl>
    <w:lvl w:ilvl="8">
      <w:start w:val="1"/>
      <w:numFmt w:val="bullet"/>
      <w:lvlText w:val=""/>
      <w:lvlJc w:val="left"/>
      <w:pPr>
        <w:ind w:left="6398" w:hanging="360"/>
      </w:pPr>
      <w:rPr>
        <w:rFonts w:ascii="Wingdings" w:hAnsi="Wingdings" w:hint="default"/>
      </w:rPr>
    </w:lvl>
  </w:abstractNum>
  <w:abstractNum w:abstractNumId="3" w15:restartNumberingAfterBreak="0">
    <w:nsid w:val="06504D07"/>
    <w:multiLevelType w:val="multilevel"/>
    <w:tmpl w:val="06504D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EE009C"/>
    <w:multiLevelType w:val="multilevel"/>
    <w:tmpl w:val="06EE00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2D6855"/>
    <w:multiLevelType w:val="multilevel"/>
    <w:tmpl w:val="072D68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503D37"/>
    <w:multiLevelType w:val="multilevel"/>
    <w:tmpl w:val="07503D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8F6F3A"/>
    <w:multiLevelType w:val="multilevel"/>
    <w:tmpl w:val="098F6F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1D286D"/>
    <w:multiLevelType w:val="multilevel"/>
    <w:tmpl w:val="0A1D28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C2B0F0B"/>
    <w:multiLevelType w:val="multilevel"/>
    <w:tmpl w:val="0C2B0F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2C098A"/>
    <w:multiLevelType w:val="multilevel"/>
    <w:tmpl w:val="102C09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7F0ADB"/>
    <w:multiLevelType w:val="multilevel"/>
    <w:tmpl w:val="107F0A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2D5186E"/>
    <w:multiLevelType w:val="multilevel"/>
    <w:tmpl w:val="12D5186E"/>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33B5FCA"/>
    <w:multiLevelType w:val="multilevel"/>
    <w:tmpl w:val="133B5F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3E20932"/>
    <w:multiLevelType w:val="multilevel"/>
    <w:tmpl w:val="13E209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7DE4338"/>
    <w:multiLevelType w:val="multilevel"/>
    <w:tmpl w:val="17DE4338"/>
    <w:lvl w:ilvl="0">
      <w:start w:val="1"/>
      <w:numFmt w:val="decimal"/>
      <w:lvlText w:val="%1."/>
      <w:lvlJc w:val="left"/>
      <w:pPr>
        <w:ind w:left="644" w:hanging="360"/>
      </w:pPr>
      <w:rPr>
        <w:rFonts w:hint="default"/>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188021D9"/>
    <w:multiLevelType w:val="multilevel"/>
    <w:tmpl w:val="188021D9"/>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91148D1"/>
    <w:multiLevelType w:val="multilevel"/>
    <w:tmpl w:val="191148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A8A47DF"/>
    <w:multiLevelType w:val="multilevel"/>
    <w:tmpl w:val="1A8A47DF"/>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AFD1DC0"/>
    <w:multiLevelType w:val="multilevel"/>
    <w:tmpl w:val="1AFD1DC0"/>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1B3565DD"/>
    <w:multiLevelType w:val="multilevel"/>
    <w:tmpl w:val="1B3565D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1C632C27"/>
    <w:multiLevelType w:val="multilevel"/>
    <w:tmpl w:val="1C632C27"/>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DCF468A"/>
    <w:multiLevelType w:val="multilevel"/>
    <w:tmpl w:val="1DCF46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FE1219E"/>
    <w:multiLevelType w:val="multilevel"/>
    <w:tmpl w:val="1FE1219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2677D77"/>
    <w:multiLevelType w:val="multilevel"/>
    <w:tmpl w:val="22677D77"/>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AB35C14"/>
    <w:multiLevelType w:val="multilevel"/>
    <w:tmpl w:val="2AB35C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C5A21E2"/>
    <w:multiLevelType w:val="multilevel"/>
    <w:tmpl w:val="2C5A21E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D571261"/>
    <w:multiLevelType w:val="multilevel"/>
    <w:tmpl w:val="2D5712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14A142C"/>
    <w:multiLevelType w:val="multilevel"/>
    <w:tmpl w:val="314A142C"/>
    <w:lvl w:ilvl="0">
      <w:start w:val="1"/>
      <w:numFmt w:val="decimal"/>
      <w:lvlText w:val="%1."/>
      <w:lvlJc w:val="left"/>
      <w:pPr>
        <w:ind w:left="644" w:hanging="360"/>
      </w:pPr>
      <w:rPr>
        <w:rFonts w:hint="default"/>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32F40947"/>
    <w:multiLevelType w:val="multilevel"/>
    <w:tmpl w:val="32F409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3591EBE"/>
    <w:multiLevelType w:val="multilevel"/>
    <w:tmpl w:val="33591E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64E1881"/>
    <w:multiLevelType w:val="multilevel"/>
    <w:tmpl w:val="364E1881"/>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7335E27"/>
    <w:multiLevelType w:val="multilevel"/>
    <w:tmpl w:val="37335E2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1E64541"/>
    <w:multiLevelType w:val="multilevel"/>
    <w:tmpl w:val="41E64541"/>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63470C7"/>
    <w:multiLevelType w:val="multilevel"/>
    <w:tmpl w:val="463470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80D6EB4"/>
    <w:multiLevelType w:val="multilevel"/>
    <w:tmpl w:val="480D6E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D3E035F"/>
    <w:multiLevelType w:val="multilevel"/>
    <w:tmpl w:val="4D3E035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F5F320F"/>
    <w:multiLevelType w:val="multilevel"/>
    <w:tmpl w:val="4F5F32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031242F"/>
    <w:multiLevelType w:val="multilevel"/>
    <w:tmpl w:val="5031242F"/>
    <w:lvl w:ilvl="0">
      <w:start w:val="1"/>
      <w:numFmt w:val="decimal"/>
      <w:lvlText w:val="%1."/>
      <w:lvlJc w:val="left"/>
      <w:pPr>
        <w:ind w:left="720" w:hanging="360"/>
      </w:pPr>
      <w:rPr>
        <w:rFonts w:eastAsia="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3187B8A"/>
    <w:multiLevelType w:val="multilevel"/>
    <w:tmpl w:val="53187B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4157251"/>
    <w:multiLevelType w:val="multilevel"/>
    <w:tmpl w:val="54157251"/>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61662DE"/>
    <w:multiLevelType w:val="multilevel"/>
    <w:tmpl w:val="561662DE"/>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6374B3B"/>
    <w:multiLevelType w:val="multilevel"/>
    <w:tmpl w:val="56374B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78B2B82"/>
    <w:multiLevelType w:val="multilevel"/>
    <w:tmpl w:val="578B2B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9E163D7"/>
    <w:multiLevelType w:val="multilevel"/>
    <w:tmpl w:val="59E163D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CB85487"/>
    <w:multiLevelType w:val="multilevel"/>
    <w:tmpl w:val="5CB85487"/>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5CD937D6"/>
    <w:multiLevelType w:val="multilevel"/>
    <w:tmpl w:val="5CD937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CEC0B39"/>
    <w:multiLevelType w:val="multilevel"/>
    <w:tmpl w:val="5CEC0B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DEB587D"/>
    <w:multiLevelType w:val="multilevel"/>
    <w:tmpl w:val="5DEB587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02A6B4F"/>
    <w:multiLevelType w:val="multilevel"/>
    <w:tmpl w:val="602A6B4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50C5472"/>
    <w:multiLevelType w:val="multilevel"/>
    <w:tmpl w:val="650C54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6E2264F"/>
    <w:multiLevelType w:val="multilevel"/>
    <w:tmpl w:val="66E226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673119F4"/>
    <w:multiLevelType w:val="multilevel"/>
    <w:tmpl w:val="673119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AAC063F"/>
    <w:multiLevelType w:val="multilevel"/>
    <w:tmpl w:val="6AAC063F"/>
    <w:lvl w:ilvl="0">
      <w:start w:val="4"/>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6C2768C3"/>
    <w:multiLevelType w:val="multilevel"/>
    <w:tmpl w:val="6C2768C3"/>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5" w15:restartNumberingAfterBreak="0">
    <w:nsid w:val="6EAD2B1C"/>
    <w:multiLevelType w:val="multilevel"/>
    <w:tmpl w:val="6EAD2B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F056C9F"/>
    <w:multiLevelType w:val="multilevel"/>
    <w:tmpl w:val="6F056C9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7" w15:restartNumberingAfterBreak="0">
    <w:nsid w:val="70B40C31"/>
    <w:multiLevelType w:val="multilevel"/>
    <w:tmpl w:val="70B40C3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20B6276"/>
    <w:multiLevelType w:val="multilevel"/>
    <w:tmpl w:val="720B6276"/>
    <w:lvl w:ilvl="0">
      <w:start w:val="1"/>
      <w:numFmt w:val="decimal"/>
      <w:lvlText w:val="%1."/>
      <w:lvlJc w:val="left"/>
      <w:pPr>
        <w:ind w:left="720" w:hanging="360"/>
      </w:pPr>
      <w:rPr>
        <w:rFonts w:hint="default"/>
      </w:rPr>
    </w:lvl>
    <w:lvl w:ilvl="1">
      <w:start w:val="3"/>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2BB3A68"/>
    <w:multiLevelType w:val="multilevel"/>
    <w:tmpl w:val="72BB3A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73D6352C"/>
    <w:multiLevelType w:val="multilevel"/>
    <w:tmpl w:val="73D6352C"/>
    <w:lvl w:ilvl="0">
      <w:start w:val="1"/>
      <w:numFmt w:val="decimal"/>
      <w:lvlText w:val="%1."/>
      <w:lvlJc w:val="left"/>
      <w:pPr>
        <w:ind w:left="720" w:hanging="360"/>
      </w:pPr>
      <w:rPr>
        <w:rFonts w:eastAsia="Calibri"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74455286"/>
    <w:multiLevelType w:val="multilevel"/>
    <w:tmpl w:val="7445528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74FC4799"/>
    <w:multiLevelType w:val="multilevel"/>
    <w:tmpl w:val="74FC47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76BC6E33"/>
    <w:multiLevelType w:val="multilevel"/>
    <w:tmpl w:val="76BC6E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83A1FA6"/>
    <w:multiLevelType w:val="multilevel"/>
    <w:tmpl w:val="783A1F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AFB36C3"/>
    <w:multiLevelType w:val="multilevel"/>
    <w:tmpl w:val="7AFB36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B610262"/>
    <w:multiLevelType w:val="multilevel"/>
    <w:tmpl w:val="7B6102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C1A4A5F"/>
    <w:multiLevelType w:val="multilevel"/>
    <w:tmpl w:val="7C1A4A5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C85470B"/>
    <w:multiLevelType w:val="multilevel"/>
    <w:tmpl w:val="7C85470B"/>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7DAE4FFE"/>
    <w:multiLevelType w:val="multilevel"/>
    <w:tmpl w:val="7DAE4F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DBF508A"/>
    <w:multiLevelType w:val="multilevel"/>
    <w:tmpl w:val="7DBF50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E04403D"/>
    <w:multiLevelType w:val="multilevel"/>
    <w:tmpl w:val="7E0440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5"/>
  </w:num>
  <w:num w:numId="5">
    <w:abstractNumId w:val="66"/>
  </w:num>
  <w:num w:numId="6">
    <w:abstractNumId w:val="71"/>
  </w:num>
  <w:num w:numId="7">
    <w:abstractNumId w:val="30"/>
  </w:num>
  <w:num w:numId="8">
    <w:abstractNumId w:val="60"/>
    <w:lvlOverride w:ilvl="0">
      <w:startOverride w:val="1"/>
    </w:lvlOverride>
  </w:num>
  <w:num w:numId="9">
    <w:abstractNumId w:val="45"/>
  </w:num>
  <w:num w:numId="10">
    <w:abstractNumId w:val="38"/>
  </w:num>
  <w:num w:numId="11">
    <w:abstractNumId w:val="42"/>
  </w:num>
  <w:num w:numId="12">
    <w:abstractNumId w:val="17"/>
  </w:num>
  <w:num w:numId="13">
    <w:abstractNumId w:val="32"/>
  </w:num>
  <w:num w:numId="14">
    <w:abstractNumId w:val="67"/>
  </w:num>
  <w:num w:numId="15">
    <w:abstractNumId w:val="57"/>
  </w:num>
  <w:num w:numId="16">
    <w:abstractNumId w:val="43"/>
  </w:num>
  <w:num w:numId="17">
    <w:abstractNumId w:val="14"/>
  </w:num>
  <w:num w:numId="18">
    <w:abstractNumId w:val="65"/>
  </w:num>
  <w:num w:numId="19">
    <w:abstractNumId w:val="33"/>
  </w:num>
  <w:num w:numId="20">
    <w:abstractNumId w:val="4"/>
  </w:num>
  <w:num w:numId="21">
    <w:abstractNumId w:val="36"/>
  </w:num>
  <w:num w:numId="22">
    <w:abstractNumId w:val="49"/>
  </w:num>
  <w:num w:numId="23">
    <w:abstractNumId w:val="53"/>
  </w:num>
  <w:num w:numId="24">
    <w:abstractNumId w:val="70"/>
  </w:num>
  <w:num w:numId="25">
    <w:abstractNumId w:val="26"/>
  </w:num>
  <w:num w:numId="26">
    <w:abstractNumId w:val="24"/>
  </w:num>
  <w:num w:numId="27">
    <w:abstractNumId w:val="54"/>
  </w:num>
  <w:num w:numId="28">
    <w:abstractNumId w:val="61"/>
  </w:num>
  <w:num w:numId="29">
    <w:abstractNumId w:val="34"/>
  </w:num>
  <w:num w:numId="30">
    <w:abstractNumId w:val="11"/>
  </w:num>
  <w:num w:numId="31">
    <w:abstractNumId w:val="23"/>
  </w:num>
  <w:num w:numId="32">
    <w:abstractNumId w:val="39"/>
  </w:num>
  <w:num w:numId="33">
    <w:abstractNumId w:val="22"/>
  </w:num>
  <w:num w:numId="34">
    <w:abstractNumId w:val="12"/>
  </w:num>
  <w:num w:numId="35">
    <w:abstractNumId w:val="18"/>
  </w:num>
  <w:num w:numId="36">
    <w:abstractNumId w:val="5"/>
  </w:num>
  <w:num w:numId="37">
    <w:abstractNumId w:val="31"/>
  </w:num>
  <w:num w:numId="38">
    <w:abstractNumId w:val="63"/>
  </w:num>
  <w:num w:numId="39">
    <w:abstractNumId w:val="46"/>
  </w:num>
  <w:num w:numId="40">
    <w:abstractNumId w:val="64"/>
  </w:num>
  <w:num w:numId="41">
    <w:abstractNumId w:val="0"/>
  </w:num>
  <w:num w:numId="42">
    <w:abstractNumId w:val="35"/>
  </w:num>
  <w:num w:numId="43">
    <w:abstractNumId w:val="52"/>
  </w:num>
  <w:num w:numId="44">
    <w:abstractNumId w:val="44"/>
  </w:num>
  <w:num w:numId="45">
    <w:abstractNumId w:val="41"/>
  </w:num>
  <w:num w:numId="46">
    <w:abstractNumId w:val="40"/>
  </w:num>
  <w:num w:numId="47">
    <w:abstractNumId w:val="3"/>
  </w:num>
  <w:num w:numId="48">
    <w:abstractNumId w:val="48"/>
  </w:num>
  <w:num w:numId="49">
    <w:abstractNumId w:val="58"/>
  </w:num>
  <w:num w:numId="50">
    <w:abstractNumId w:val="55"/>
  </w:num>
  <w:num w:numId="51">
    <w:abstractNumId w:val="7"/>
  </w:num>
  <w:num w:numId="52">
    <w:abstractNumId w:val="9"/>
  </w:num>
  <w:num w:numId="53">
    <w:abstractNumId w:val="29"/>
  </w:num>
  <w:num w:numId="54">
    <w:abstractNumId w:val="47"/>
  </w:num>
  <w:num w:numId="55">
    <w:abstractNumId w:val="16"/>
  </w:num>
  <w:num w:numId="56">
    <w:abstractNumId w:val="59"/>
  </w:num>
  <w:num w:numId="57">
    <w:abstractNumId w:val="62"/>
  </w:num>
  <w:num w:numId="58">
    <w:abstractNumId w:val="2"/>
  </w:num>
  <w:num w:numId="59">
    <w:abstractNumId w:val="20"/>
  </w:num>
  <w:num w:numId="60">
    <w:abstractNumId w:val="21"/>
  </w:num>
  <w:num w:numId="61">
    <w:abstractNumId w:val="56"/>
  </w:num>
  <w:num w:numId="62">
    <w:abstractNumId w:val="8"/>
  </w:num>
  <w:num w:numId="63">
    <w:abstractNumId w:val="51"/>
  </w:num>
  <w:num w:numId="64">
    <w:abstractNumId w:val="28"/>
  </w:num>
  <w:num w:numId="65">
    <w:abstractNumId w:val="10"/>
  </w:num>
  <w:num w:numId="66">
    <w:abstractNumId w:val="25"/>
  </w:num>
  <w:num w:numId="67">
    <w:abstractNumId w:val="69"/>
  </w:num>
  <w:num w:numId="68">
    <w:abstractNumId w:val="50"/>
  </w:num>
  <w:num w:numId="69">
    <w:abstractNumId w:val="19"/>
  </w:num>
  <w:num w:numId="70">
    <w:abstractNumId w:val="68"/>
  </w:num>
  <w:num w:numId="71">
    <w:abstractNumId w:val="13"/>
  </w:num>
  <w:num w:numId="72">
    <w:abstractNumId w:val="3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EDC"/>
    <w:rsid w:val="0000142F"/>
    <w:rsid w:val="00015622"/>
    <w:rsid w:val="00023F98"/>
    <w:rsid w:val="00035D18"/>
    <w:rsid w:val="00074225"/>
    <w:rsid w:val="00074FAC"/>
    <w:rsid w:val="000B71BD"/>
    <w:rsid w:val="000F2AA1"/>
    <w:rsid w:val="000F3425"/>
    <w:rsid w:val="000F7E7A"/>
    <w:rsid w:val="00110CDA"/>
    <w:rsid w:val="00155222"/>
    <w:rsid w:val="00177C7B"/>
    <w:rsid w:val="0018636E"/>
    <w:rsid w:val="001A02DB"/>
    <w:rsid w:val="001A451D"/>
    <w:rsid w:val="002248DE"/>
    <w:rsid w:val="0023686C"/>
    <w:rsid w:val="002610F0"/>
    <w:rsid w:val="00264344"/>
    <w:rsid w:val="0027171D"/>
    <w:rsid w:val="00282877"/>
    <w:rsid w:val="00291778"/>
    <w:rsid w:val="00292253"/>
    <w:rsid w:val="002948EA"/>
    <w:rsid w:val="002B31FA"/>
    <w:rsid w:val="002C1013"/>
    <w:rsid w:val="003169D2"/>
    <w:rsid w:val="003274CB"/>
    <w:rsid w:val="00331BD3"/>
    <w:rsid w:val="00332B52"/>
    <w:rsid w:val="00355F51"/>
    <w:rsid w:val="0035658D"/>
    <w:rsid w:val="00360094"/>
    <w:rsid w:val="0037061A"/>
    <w:rsid w:val="003A34B3"/>
    <w:rsid w:val="003D2FC0"/>
    <w:rsid w:val="00420A92"/>
    <w:rsid w:val="004215A2"/>
    <w:rsid w:val="00440CAF"/>
    <w:rsid w:val="004631D2"/>
    <w:rsid w:val="00476F6C"/>
    <w:rsid w:val="004842C4"/>
    <w:rsid w:val="004A049E"/>
    <w:rsid w:val="004A633D"/>
    <w:rsid w:val="004B4B92"/>
    <w:rsid w:val="004C295C"/>
    <w:rsid w:val="004F29B8"/>
    <w:rsid w:val="004F7BEC"/>
    <w:rsid w:val="00542C0D"/>
    <w:rsid w:val="00571AF1"/>
    <w:rsid w:val="00585379"/>
    <w:rsid w:val="005A35DA"/>
    <w:rsid w:val="005A5A3C"/>
    <w:rsid w:val="005F556E"/>
    <w:rsid w:val="006349A7"/>
    <w:rsid w:val="006968F9"/>
    <w:rsid w:val="006A2123"/>
    <w:rsid w:val="006B31A5"/>
    <w:rsid w:val="006E3E71"/>
    <w:rsid w:val="00704A14"/>
    <w:rsid w:val="00704A82"/>
    <w:rsid w:val="00705E7D"/>
    <w:rsid w:val="00745C0B"/>
    <w:rsid w:val="00752109"/>
    <w:rsid w:val="007C4EF3"/>
    <w:rsid w:val="007D0EDC"/>
    <w:rsid w:val="007D43D4"/>
    <w:rsid w:val="008060C7"/>
    <w:rsid w:val="008547AC"/>
    <w:rsid w:val="0085608B"/>
    <w:rsid w:val="00880EA9"/>
    <w:rsid w:val="008A233C"/>
    <w:rsid w:val="008B16E9"/>
    <w:rsid w:val="008D07C0"/>
    <w:rsid w:val="008F7EEB"/>
    <w:rsid w:val="009210D5"/>
    <w:rsid w:val="00935780"/>
    <w:rsid w:val="009467B7"/>
    <w:rsid w:val="00957058"/>
    <w:rsid w:val="00972538"/>
    <w:rsid w:val="009877AD"/>
    <w:rsid w:val="009B02DC"/>
    <w:rsid w:val="009E130B"/>
    <w:rsid w:val="00A12031"/>
    <w:rsid w:val="00A16A89"/>
    <w:rsid w:val="00A37880"/>
    <w:rsid w:val="00AB2490"/>
    <w:rsid w:val="00AB6B26"/>
    <w:rsid w:val="00AC77F4"/>
    <w:rsid w:val="00AD3498"/>
    <w:rsid w:val="00AD715D"/>
    <w:rsid w:val="00AE1C95"/>
    <w:rsid w:val="00B03224"/>
    <w:rsid w:val="00B3496D"/>
    <w:rsid w:val="00B41C31"/>
    <w:rsid w:val="00B42624"/>
    <w:rsid w:val="00B470D9"/>
    <w:rsid w:val="00B56749"/>
    <w:rsid w:val="00B658E8"/>
    <w:rsid w:val="00B930FC"/>
    <w:rsid w:val="00BA7473"/>
    <w:rsid w:val="00BB5368"/>
    <w:rsid w:val="00BB6139"/>
    <w:rsid w:val="00BD62DE"/>
    <w:rsid w:val="00BE6EEA"/>
    <w:rsid w:val="00C22B7E"/>
    <w:rsid w:val="00C24D95"/>
    <w:rsid w:val="00C252A3"/>
    <w:rsid w:val="00C34775"/>
    <w:rsid w:val="00C36267"/>
    <w:rsid w:val="00C405AE"/>
    <w:rsid w:val="00C41EC2"/>
    <w:rsid w:val="00C45C77"/>
    <w:rsid w:val="00C65012"/>
    <w:rsid w:val="00C81E1E"/>
    <w:rsid w:val="00C95719"/>
    <w:rsid w:val="00CA703A"/>
    <w:rsid w:val="00CC53F8"/>
    <w:rsid w:val="00CC760E"/>
    <w:rsid w:val="00CE27AE"/>
    <w:rsid w:val="00D06248"/>
    <w:rsid w:val="00D304ED"/>
    <w:rsid w:val="00D402FA"/>
    <w:rsid w:val="00D5372D"/>
    <w:rsid w:val="00D55B5D"/>
    <w:rsid w:val="00D56311"/>
    <w:rsid w:val="00DA4442"/>
    <w:rsid w:val="00DB265A"/>
    <w:rsid w:val="00DD26C6"/>
    <w:rsid w:val="00DE5642"/>
    <w:rsid w:val="00E00178"/>
    <w:rsid w:val="00E2224E"/>
    <w:rsid w:val="00E371F3"/>
    <w:rsid w:val="00E402B2"/>
    <w:rsid w:val="00E6009E"/>
    <w:rsid w:val="00E619F4"/>
    <w:rsid w:val="00E704EB"/>
    <w:rsid w:val="00E731CA"/>
    <w:rsid w:val="00E76899"/>
    <w:rsid w:val="00E803D6"/>
    <w:rsid w:val="00E812AC"/>
    <w:rsid w:val="00E9217A"/>
    <w:rsid w:val="00EC20FD"/>
    <w:rsid w:val="00ED37A7"/>
    <w:rsid w:val="00ED4A55"/>
    <w:rsid w:val="00F35B41"/>
    <w:rsid w:val="00F55FE6"/>
    <w:rsid w:val="00F57D85"/>
    <w:rsid w:val="00F6389D"/>
    <w:rsid w:val="00F8786B"/>
    <w:rsid w:val="00F968BE"/>
    <w:rsid w:val="00FA01CD"/>
    <w:rsid w:val="00FE77C6"/>
    <w:rsid w:val="45484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17BF2B11-05F7-46CD-B980-6AA4CA37A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Hyperlink">
    <w:name w:val="Hyperlink"/>
    <w:basedOn w:val="DefaultParagraphFont"/>
    <w:uiPriority w:val="99"/>
    <w:semiHidden/>
    <w:unhideWhenUsed/>
    <w:rPr>
      <w:color w:val="0000FF"/>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qFormat/>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rsid w:val="000B71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1BD"/>
    <w:rPr>
      <w:sz w:val="22"/>
      <w:szCs w:val="22"/>
    </w:rPr>
  </w:style>
  <w:style w:type="paragraph" w:styleId="Footer">
    <w:name w:val="footer"/>
    <w:basedOn w:val="Normal"/>
    <w:link w:val="FooterChar"/>
    <w:uiPriority w:val="99"/>
    <w:unhideWhenUsed/>
    <w:rsid w:val="000B71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1B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id/search?tbo=p&amp;tbm=bks&amp;q=inauthor:%22Asger+Eriksen%22" TargetMode="External"/><Relationship Id="rId18" Type="http://schemas.openxmlformats.org/officeDocument/2006/relationships/hyperlink" Target="https://www.google.co.id/search?tbo=p&amp;tbm=bks&amp;q=inauthor:%22M.+Aftab+Khan%22" TargetMode="External"/><Relationship Id="rId26" Type="http://schemas.openxmlformats.org/officeDocument/2006/relationships/hyperlink" Target="https://www.google.co.id/search?tbo=p&amp;tbm=bks&amp;q=inauthor:%22M.+Aftab+Khan%22" TargetMode="External"/><Relationship Id="rId39" Type="http://schemas.openxmlformats.org/officeDocument/2006/relationships/hyperlink" Target="https://www.bnpb.go.id/home/get_publikasi/13/jurnal" TargetMode="External"/><Relationship Id="rId3" Type="http://schemas.openxmlformats.org/officeDocument/2006/relationships/numbering" Target="numbering.xml"/><Relationship Id="rId21" Type="http://schemas.openxmlformats.org/officeDocument/2006/relationships/hyperlink" Target="https://www.google.co.id/search?tbo=p&amp;tbm=bks&amp;q=inauthor:%22Asger+Eriksen%22" TargetMode="External"/><Relationship Id="rId34" Type="http://schemas.openxmlformats.org/officeDocument/2006/relationships/hyperlink" Target="https://www.bnpb.go.id/home/aplikasi"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oogle.co.id/search?tbo=p&amp;tbm=bks&amp;q=inauthor:%22John+Milsom%22" TargetMode="External"/><Relationship Id="rId17" Type="http://schemas.openxmlformats.org/officeDocument/2006/relationships/hyperlink" Target="https://www.google.co.id/search?tbo=p&amp;tbm=bks&amp;q=inauthor:%22Alan+E.+Mussett%22" TargetMode="External"/><Relationship Id="rId25" Type="http://schemas.openxmlformats.org/officeDocument/2006/relationships/hyperlink" Target="https://www.google.co.id/search?tbo=p&amp;tbm=bks&amp;q=inauthor:%22Alan+E.+Mussett%22" TargetMode="External"/><Relationship Id="rId33" Type="http://schemas.openxmlformats.org/officeDocument/2006/relationships/hyperlink" Target="https://www.marshall.edu/cegas/geohazards/2015pdf/Session1/03_GeobruggCanopyPP.pdf" TargetMode="External"/><Relationship Id="rId38" Type="http://schemas.openxmlformats.org/officeDocument/2006/relationships/hyperlink" Target="https://www.bnpb.go.id/home/get_publikasi/12/buku" TargetMode="External"/><Relationship Id="rId2" Type="http://schemas.openxmlformats.org/officeDocument/2006/relationships/customXml" Target="../customXml/item2.xml"/><Relationship Id="rId16" Type="http://schemas.openxmlformats.org/officeDocument/2006/relationships/hyperlink" Target="https://www.google.co.id/search?tbo=p&amp;tbm=bks&amp;q=subject:%22Science%22&amp;source=gbs_ge_summary_r&amp;cad=0" TargetMode="External"/><Relationship Id="rId20" Type="http://schemas.openxmlformats.org/officeDocument/2006/relationships/hyperlink" Target="https://www.google.co.id/search?tbo=p&amp;tbm=bks&amp;q=inauthor:%22John+Milsom%22" TargetMode="External"/><Relationship Id="rId29" Type="http://schemas.openxmlformats.org/officeDocument/2006/relationships/hyperlink" Target="http://nidm.gov.in/PDF/modules/geo.pdf" TargetMode="External"/><Relationship Id="rId41" Type="http://schemas.openxmlformats.org/officeDocument/2006/relationships/hyperlink" Target="https://www.bnpb.go.id/home/aplika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google.co.id/search?tbo=p&amp;tbm=bks&amp;q=subject:%22Science%22&amp;source=gbs_ge_summary_r&amp;cad=0" TargetMode="External"/><Relationship Id="rId32" Type="http://schemas.openxmlformats.org/officeDocument/2006/relationships/hyperlink" Target="https://www.bnpb.go.id/home/get_publikasi/13/jurnal" TargetMode="External"/><Relationship Id="rId37" Type="http://schemas.openxmlformats.org/officeDocument/2006/relationships/hyperlink" Target="ftp://ftp.itc.nl/pub/westen/Multi_hazard_risk_course/Powerpoints/Background%20paper%20Spatial%20data%20for%20hazard%20and%20risk%20assessment.pdf" TargetMode="External"/><Relationship Id="rId40" Type="http://schemas.openxmlformats.org/officeDocument/2006/relationships/hyperlink" Target="https://www.marshall.edu/cegas/geohazards/2015pdf/Session1/03_GeobruggCanopyPP.pdf" TargetMode="External"/><Relationship Id="rId5" Type="http://schemas.openxmlformats.org/officeDocument/2006/relationships/settings" Target="settings.xml"/><Relationship Id="rId15" Type="http://schemas.openxmlformats.org/officeDocument/2006/relationships/hyperlink" Target="https://www.google.co.id/search?tbo=p&amp;tbm=bks&amp;q=inauthor:%22William+Lowrie%22" TargetMode="External"/><Relationship Id="rId23" Type="http://schemas.openxmlformats.org/officeDocument/2006/relationships/hyperlink" Target="https://www.google.co.id/search?tbo=p&amp;tbm=bks&amp;q=inauthor:%22William+Lowrie%22" TargetMode="External"/><Relationship Id="rId28" Type="http://schemas.openxmlformats.org/officeDocument/2006/relationships/hyperlink" Target="http://www.tulane.edu/~sanelson/Natural_Disasters/" TargetMode="External"/><Relationship Id="rId36" Type="http://schemas.openxmlformats.org/officeDocument/2006/relationships/hyperlink" Target="http://nidm.gov.in/PDF/modules/geo.pdf" TargetMode="External"/><Relationship Id="rId10" Type="http://schemas.openxmlformats.org/officeDocument/2006/relationships/header" Target="header1.xml"/><Relationship Id="rId19" Type="http://schemas.openxmlformats.org/officeDocument/2006/relationships/hyperlink" Target="https://www.google.co.id/search?tbo=p&amp;tbm=bks&amp;q=subject:%22Science%22&amp;source=gbs_ge_summary_r&amp;cad=0" TargetMode="External"/><Relationship Id="rId31" Type="http://schemas.openxmlformats.org/officeDocument/2006/relationships/hyperlink" Target="https://www.bnpb.go.id/home/get_publikasi/12/buk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oogle.co.id/search?tbo=p&amp;tbm=bks&amp;q=subject:%22Science%22&amp;source=gbs_ge_summary_r&amp;cad=0" TargetMode="External"/><Relationship Id="rId22" Type="http://schemas.openxmlformats.org/officeDocument/2006/relationships/hyperlink" Target="https://www.google.co.id/search?tbo=p&amp;tbm=bks&amp;q=subject:%22Science%22&amp;source=gbs_ge_summary_r&amp;cad=0" TargetMode="External"/><Relationship Id="rId27" Type="http://schemas.openxmlformats.org/officeDocument/2006/relationships/hyperlink" Target="https://www.google.co.id/search?tbo=p&amp;tbm=bks&amp;q=subject:%22Science%22&amp;source=gbs_ge_summary_r&amp;cad=0" TargetMode="External"/><Relationship Id="rId30" Type="http://schemas.openxmlformats.org/officeDocument/2006/relationships/hyperlink" Target="ftp://ftp.itc.nl/pub/westen/Multi_hazard_risk_course/Powerpoints/Background%20paper%20Spatial%20data%20for%20hazard%20and%20risk%20assessment.pdf" TargetMode="External"/><Relationship Id="rId35" Type="http://schemas.openxmlformats.org/officeDocument/2006/relationships/hyperlink" Target="http://www.tulane.edu/~sanelson/Natural_Disasters/"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6BD741-EA83-4172-A370-D07FDC161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335</Pages>
  <Words>56722</Words>
  <Characters>323320</Characters>
  <Application>Microsoft Office Word</Application>
  <DocSecurity>0</DocSecurity>
  <Lines>2694</Lines>
  <Paragraphs>758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WienLestari</dc:creator>
  <cp:lastModifiedBy>USER1</cp:lastModifiedBy>
  <cp:revision>3</cp:revision>
  <cp:lastPrinted>2018-01-31T05:02:00Z</cp:lastPrinted>
  <dcterms:created xsi:type="dcterms:W3CDTF">2019-09-26T09:03:00Z</dcterms:created>
  <dcterms:modified xsi:type="dcterms:W3CDTF">2019-09-26T09:11:00Z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