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7"/>
      </w:tblGrid>
      <w:tr w:rsidR="00CC5A17" w14:paraId="35967200" w14:textId="77777777">
        <w:trPr>
          <w:trHeight w:val="974"/>
        </w:trPr>
        <w:tc>
          <w:tcPr>
            <w:tcW w:w="5000" w:type="pct"/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28E5C" w14:textId="77777777" w:rsidR="00CC5A17" w:rsidRDefault="00A96687">
            <w:pPr>
              <w:pStyle w:val="a6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KIT 교환학생 프로그램 업무를 위한 개인정보 수집</w:t>
            </w:r>
            <w:r>
              <w:rPr>
                <w:rFonts w:eastAsiaTheme="minorHAnsi" w:cs="MS Mincho"/>
                <w:b/>
                <w:sz w:val="28"/>
                <w:szCs w:val="28"/>
              </w:rPr>
              <w:t>·</w:t>
            </w:r>
            <w:r>
              <w:rPr>
                <w:rFonts w:eastAsiaTheme="minorHAnsi"/>
                <w:b/>
                <w:sz w:val="28"/>
                <w:szCs w:val="28"/>
              </w:rPr>
              <w:t>이용 동의서</w:t>
            </w:r>
          </w:p>
          <w:p w14:paraId="2C7C3F55" w14:textId="77777777" w:rsidR="00CC5A17" w:rsidRDefault="00A96687">
            <w:pPr>
              <w:pStyle w:val="a6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b/>
                <w:sz w:val="24"/>
                <w:szCs w:val="28"/>
              </w:rPr>
              <w:t>Consent to Collect and Use Personal Information for the KIT Exchange Program</w:t>
            </w:r>
          </w:p>
        </w:tc>
      </w:tr>
    </w:tbl>
    <w:p w14:paraId="67A046D6" w14:textId="77777777" w:rsidR="00CC5A17" w:rsidRDefault="00CC5A17">
      <w:pPr>
        <w:wordWrap/>
        <w:snapToGrid w:val="0"/>
        <w:spacing w:line="240" w:lineRule="atLeast"/>
        <w:textAlignment w:val="baseline"/>
        <w:rPr>
          <w:rFonts w:asciiTheme="minorHAnsi" w:eastAsiaTheme="minorHAnsi" w:hAnsiTheme="minorHAnsi" w:cs="Arial"/>
          <w:b/>
          <w:bCs/>
          <w:sz w:val="22"/>
        </w:rPr>
      </w:pPr>
    </w:p>
    <w:p w14:paraId="0ACA5B9C" w14:textId="77777777" w:rsidR="00CC5A17" w:rsidRDefault="00A96687">
      <w:pPr>
        <w:pStyle w:val="a6"/>
        <w:rPr>
          <w:rFonts w:eastAsiaTheme="minorHAnsi"/>
          <w:shd w:val="clear" w:color="auto" w:fill="FFFFFF"/>
        </w:rPr>
      </w:pPr>
      <w:r>
        <w:rPr>
          <w:rFonts w:eastAsiaTheme="minorHAnsi" w:cs="굴림"/>
          <w:b/>
          <w:shd w:val="clear" w:color="auto" w:fill="FFFFFF"/>
        </w:rPr>
        <w:t>국립</w:t>
      </w:r>
      <w:r>
        <w:rPr>
          <w:rFonts w:eastAsiaTheme="minorHAnsi"/>
          <w:b/>
          <w:shd w:val="clear" w:color="auto" w:fill="FFFFFF"/>
        </w:rPr>
        <w:t>금오공과대학교</w:t>
      </w:r>
      <w:r>
        <w:rPr>
          <w:rFonts w:eastAsiaTheme="minorHAnsi" w:cs="굴림"/>
          <w:b/>
          <w:shd w:val="clear" w:color="auto" w:fill="FFFFFF"/>
        </w:rPr>
        <w:t xml:space="preserve"> </w:t>
      </w:r>
      <w:r>
        <w:rPr>
          <w:rFonts w:eastAsiaTheme="minorHAnsi"/>
          <w:b/>
          <w:shd w:val="clear" w:color="auto" w:fill="FFFFFF"/>
        </w:rPr>
        <w:t>국제교류교육원에서는</w:t>
      </w:r>
      <w:r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pacing w:val="-6"/>
          <w:shd w:val="clear" w:color="auto" w:fill="FFFFFF"/>
        </w:rPr>
        <w:t>『</w:t>
      </w:r>
      <w:r>
        <w:rPr>
          <w:rFonts w:eastAsiaTheme="minorHAnsi" w:cs="굴림"/>
          <w:shd w:val="clear" w:color="auto" w:fill="FFFFFF"/>
        </w:rPr>
        <w:t>KIT 교환학생 프로그램</w:t>
      </w:r>
      <w:r>
        <w:rPr>
          <w:rFonts w:eastAsiaTheme="minorHAnsi"/>
          <w:spacing w:val="-6"/>
          <w:shd w:val="clear" w:color="auto" w:fill="FFFFFF"/>
        </w:rPr>
        <w:t>』</w:t>
      </w:r>
      <w:r>
        <w:rPr>
          <w:rFonts w:eastAsiaTheme="minorHAnsi" w:cs="굴림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운영을 위해</w:t>
      </w:r>
      <w:r>
        <w:rPr>
          <w:rFonts w:eastAsiaTheme="minorHAnsi" w:cs="굴림"/>
          <w:shd w:val="clear" w:color="auto" w:fill="FFFFFF"/>
        </w:rPr>
        <w:t xml:space="preserve"> 귀하의 </w:t>
      </w:r>
      <w:r>
        <w:rPr>
          <w:rFonts w:eastAsiaTheme="minorHAnsi"/>
          <w:shd w:val="clear" w:color="auto" w:fill="FFFFFF"/>
        </w:rPr>
        <w:t>개인정보를</w:t>
      </w:r>
      <w:r>
        <w:rPr>
          <w:rFonts w:eastAsiaTheme="minorHAnsi" w:cs="굴림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수집</w:t>
      </w:r>
      <w:r>
        <w:rPr>
          <w:rFonts w:eastAsiaTheme="minorHAnsi" w:cs="굴림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및</w:t>
      </w:r>
      <w:r>
        <w:rPr>
          <w:rFonts w:eastAsiaTheme="minorHAnsi" w:cs="굴림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이용하고</w:t>
      </w:r>
      <w:r>
        <w:rPr>
          <w:rFonts w:eastAsiaTheme="minorHAnsi" w:cs="굴림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 xml:space="preserve">있습니다. 동의서 내용을 자세히 읽어 보신 후 동의 여부를 결정하여 주시기 바랍니다. </w:t>
      </w:r>
    </w:p>
    <w:p w14:paraId="10291750" w14:textId="77777777" w:rsidR="00CC5A17" w:rsidRDefault="00A96687">
      <w:pPr>
        <w:pStyle w:val="a6"/>
        <w:rPr>
          <w:rFonts w:eastAsiaTheme="minorHAnsi"/>
        </w:rPr>
      </w:pPr>
      <w:r>
        <w:rPr>
          <w:rStyle w:val="a7"/>
          <w:rFonts w:eastAsiaTheme="minorHAnsi"/>
        </w:rPr>
        <w:t>The International Programs and Language Education Center of Kumoh National Institute of Technology (KIT)</w:t>
      </w:r>
      <w:r>
        <w:rPr>
          <w:rFonts w:eastAsiaTheme="minorHAnsi"/>
        </w:rPr>
        <w:t xml:space="preserve"> intends to collect and use your personal information for the purpose of selecting and managing participants in the </w:t>
      </w:r>
      <w:r>
        <w:rPr>
          <w:rFonts w:eastAsiaTheme="minorHAnsi"/>
          <w:spacing w:val="-6"/>
          <w:shd w:val="clear" w:color="auto" w:fill="FFFFFF"/>
        </w:rPr>
        <w:t>『</w:t>
      </w:r>
      <w:r>
        <w:rPr>
          <w:rFonts w:eastAsiaTheme="minorHAnsi"/>
        </w:rPr>
        <w:t>exchange student program</w:t>
      </w:r>
      <w:r>
        <w:rPr>
          <w:rFonts w:eastAsiaTheme="minorHAnsi"/>
          <w:spacing w:val="-6"/>
          <w:shd w:val="clear" w:color="auto" w:fill="FFFFFF"/>
        </w:rPr>
        <w:t>』</w:t>
      </w:r>
      <w:r>
        <w:rPr>
          <w:rFonts w:eastAsiaTheme="minorHAnsi"/>
        </w:rPr>
        <w:t>. Please read the following carefully and indicate your consent.</w:t>
      </w:r>
    </w:p>
    <w:p w14:paraId="13700EEA" w14:textId="77777777" w:rsidR="00CC5A17" w:rsidRDefault="00CC5A17">
      <w:pPr>
        <w:pStyle w:val="a6"/>
        <w:rPr>
          <w:rFonts w:eastAsiaTheme="minorHAnsi" w:cs="굴림"/>
          <w:szCs w:val="20"/>
        </w:rPr>
      </w:pPr>
    </w:p>
    <w:p w14:paraId="4CF8D8FC" w14:textId="77777777" w:rsidR="00CC5A17" w:rsidRDefault="00A96687">
      <w:pPr>
        <w:pStyle w:val="a6"/>
        <w:rPr>
          <w:rFonts w:eastAsiaTheme="minorHAnsi" w:cs="맑은 고딕"/>
          <w:b/>
          <w:szCs w:val="20"/>
        </w:rPr>
      </w:pPr>
      <w:r>
        <w:rPr>
          <w:rFonts w:eastAsiaTheme="minorHAnsi" w:cs="굴림"/>
          <w:b/>
          <w:szCs w:val="20"/>
        </w:rPr>
        <w:t xml:space="preserve">▶ </w:t>
      </w:r>
      <w:r>
        <w:rPr>
          <w:rFonts w:eastAsiaTheme="minorHAnsi" w:cs="맑은 고딕"/>
          <w:b/>
          <w:szCs w:val="20"/>
        </w:rPr>
        <w:t xml:space="preserve">개인정보 수집∙이용 동의(필수) </w:t>
      </w:r>
    </w:p>
    <w:p w14:paraId="01A91B4F" w14:textId="77777777" w:rsidR="00CC5A17" w:rsidRDefault="00A96687">
      <w:pPr>
        <w:pStyle w:val="a6"/>
        <w:ind w:firstLineChars="100" w:firstLine="200"/>
        <w:rPr>
          <w:rFonts w:eastAsiaTheme="minorHAnsi" w:cs="맑은 고딕"/>
          <w:b/>
          <w:szCs w:val="20"/>
        </w:rPr>
      </w:pPr>
      <w:r>
        <w:rPr>
          <w:rFonts w:eastAsiaTheme="minorHAnsi" w:cs="맑은 고딕"/>
          <w:b/>
          <w:szCs w:val="20"/>
        </w:rPr>
        <w:t>Consent to Collect and Use Personal Information (Required)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2"/>
        <w:gridCol w:w="3903"/>
        <w:gridCol w:w="2743"/>
      </w:tblGrid>
      <w:tr w:rsidR="00CC5A17" w14:paraId="56DF8FFB" w14:textId="77777777">
        <w:tc>
          <w:tcPr>
            <w:tcW w:w="3322" w:type="dxa"/>
            <w:shd w:val="clear" w:color="auto" w:fill="E7E6E6" w:themeFill="background2"/>
          </w:tcPr>
          <w:p w14:paraId="4F895E6B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bCs/>
                <w:szCs w:val="20"/>
              </w:rPr>
            </w:pPr>
            <w:r>
              <w:rPr>
                <w:rFonts w:eastAsiaTheme="minorHAnsi" w:cs="맑은 고딕"/>
                <w:b/>
                <w:bCs/>
                <w:szCs w:val="20"/>
              </w:rPr>
              <w:t>수집∙이용 목적</w:t>
            </w:r>
          </w:p>
          <w:p w14:paraId="63F81BF7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bCs/>
                <w:szCs w:val="20"/>
              </w:rPr>
            </w:pPr>
            <w:r>
              <w:rPr>
                <w:rFonts w:eastAsiaTheme="minorHAnsi" w:cs="맑은 고딕"/>
                <w:b/>
                <w:bCs/>
                <w:szCs w:val="20"/>
              </w:rPr>
              <w:t>Purpose of Collection and Use</w:t>
            </w:r>
          </w:p>
        </w:tc>
        <w:tc>
          <w:tcPr>
            <w:tcW w:w="3903" w:type="dxa"/>
            <w:shd w:val="clear" w:color="auto" w:fill="E7E6E6" w:themeFill="background2"/>
          </w:tcPr>
          <w:p w14:paraId="4055CA04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bCs/>
                <w:szCs w:val="20"/>
              </w:rPr>
            </w:pPr>
            <w:r>
              <w:rPr>
                <w:rFonts w:eastAsiaTheme="minorHAnsi" w:cs="맑은 고딕"/>
                <w:b/>
                <w:bCs/>
                <w:szCs w:val="20"/>
              </w:rPr>
              <w:t>수집 항목</w:t>
            </w:r>
          </w:p>
          <w:p w14:paraId="3633DBE3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bCs/>
                <w:szCs w:val="20"/>
              </w:rPr>
            </w:pPr>
            <w:r>
              <w:rPr>
                <w:rFonts w:eastAsiaTheme="minorHAnsi" w:cs="맑은 고딕"/>
                <w:b/>
                <w:bCs/>
                <w:szCs w:val="20"/>
              </w:rPr>
              <w:t>Items to be Collected</w:t>
            </w:r>
          </w:p>
        </w:tc>
        <w:tc>
          <w:tcPr>
            <w:tcW w:w="2743" w:type="dxa"/>
            <w:shd w:val="clear" w:color="auto" w:fill="E7E6E6" w:themeFill="background2"/>
          </w:tcPr>
          <w:p w14:paraId="7E876489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보유 및 이용기간</w:t>
            </w:r>
          </w:p>
          <w:p w14:paraId="2B28CA24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Retention and Use Period</w:t>
            </w:r>
          </w:p>
        </w:tc>
      </w:tr>
      <w:tr w:rsidR="00CC5A17" w14:paraId="3D9A2908" w14:textId="77777777">
        <w:tc>
          <w:tcPr>
            <w:tcW w:w="3322" w:type="dxa"/>
          </w:tcPr>
          <w:p w14:paraId="59A38645" w14:textId="77777777" w:rsidR="00CC5A17" w:rsidRDefault="00A96687">
            <w:pPr>
              <w:pStyle w:val="a6"/>
              <w:rPr>
                <w:rFonts w:eastAsiaTheme="minorHAnsi" w:cs="굴림"/>
                <w:color w:val="000000"/>
                <w:szCs w:val="20"/>
              </w:rPr>
            </w:pPr>
            <w:r>
              <w:rPr>
                <w:rFonts w:eastAsiaTheme="minorHAnsi" w:cs="굴림"/>
                <w:color w:val="000000"/>
                <w:szCs w:val="20"/>
              </w:rPr>
              <w:t>KIT 교환학생 프로그램 지원</w:t>
            </w:r>
          </w:p>
          <w:p w14:paraId="7162E918" w14:textId="77777777" w:rsidR="00CC5A17" w:rsidRDefault="00A96687">
            <w:pPr>
              <w:pStyle w:val="a6"/>
              <w:rPr>
                <w:rFonts w:eastAsiaTheme="minorHAnsi" w:cs="맑은 고딕"/>
                <w:szCs w:val="20"/>
              </w:rPr>
            </w:pPr>
            <w:r>
              <w:rPr>
                <w:rFonts w:eastAsiaTheme="minorHAnsi" w:cs="굴림"/>
                <w:color w:val="000000"/>
                <w:szCs w:val="20"/>
              </w:rPr>
              <w:t>T</w:t>
            </w:r>
            <w:r>
              <w:rPr>
                <w:rFonts w:cs="굴림"/>
              </w:rPr>
              <w:t xml:space="preserve">o Process applications and screen participants for the </w:t>
            </w:r>
            <w:r>
              <w:rPr>
                <w:rFonts w:eastAsiaTheme="minorHAnsi" w:cs="바탕"/>
                <w:color w:val="000000"/>
                <w:szCs w:val="20"/>
              </w:rPr>
              <w:t>‘</w:t>
            </w:r>
            <w:r>
              <w:rPr>
                <w:rFonts w:eastAsiaTheme="minorHAnsi" w:cs="굴림"/>
                <w:color w:val="000000"/>
                <w:szCs w:val="20"/>
              </w:rPr>
              <w:t>KIT Exchange Program’</w:t>
            </w:r>
          </w:p>
        </w:tc>
        <w:tc>
          <w:tcPr>
            <w:tcW w:w="3903" w:type="dxa"/>
          </w:tcPr>
          <w:p w14:paraId="7A952A5D" w14:textId="77777777" w:rsidR="00A96687" w:rsidRDefault="00A96687">
            <w:pPr>
              <w:pStyle w:val="a6"/>
              <w:jc w:val="center"/>
              <w:rPr>
                <w:rFonts w:eastAsiaTheme="minorHAnsi" w:cs="굴림"/>
                <w:color w:val="000000"/>
                <w:spacing w:val="-14"/>
                <w:szCs w:val="20"/>
              </w:rPr>
            </w:pPr>
            <w:r>
              <w:rPr>
                <w:rFonts w:eastAsiaTheme="minorHAnsi" w:cs="바탕"/>
                <w:color w:val="000000"/>
                <w:spacing w:val="-28"/>
                <w:szCs w:val="20"/>
              </w:rPr>
              <w:t>이름</w:t>
            </w:r>
            <w:r>
              <w:rPr>
                <w:rFonts w:eastAsiaTheme="minorHAnsi" w:cs="굴림"/>
                <w:color w:val="000000"/>
                <w:spacing w:val="-28"/>
                <w:szCs w:val="20"/>
              </w:rPr>
              <w:t xml:space="preserve">, </w:t>
            </w:r>
            <w:r>
              <w:rPr>
                <w:rFonts w:eastAsiaTheme="minorHAnsi" w:cs="바탕"/>
                <w:color w:val="000000"/>
                <w:spacing w:val="-28"/>
                <w:szCs w:val="20"/>
              </w:rPr>
              <w:t>재외국민등록번호,</w:t>
            </w:r>
            <w:r>
              <w:rPr>
                <w:rFonts w:eastAsiaTheme="minorHAnsi" w:cs="굴림"/>
                <w:color w:val="000000"/>
                <w:spacing w:val="-28"/>
                <w:szCs w:val="20"/>
              </w:rPr>
              <w:t xml:space="preserve"> </w:t>
            </w:r>
            <w:r>
              <w:rPr>
                <w:rFonts w:eastAsiaTheme="minorHAnsi" w:cs="바탕"/>
                <w:color w:val="000000"/>
                <w:spacing w:val="-14"/>
                <w:szCs w:val="20"/>
              </w:rPr>
              <w:t>전화번호</w:t>
            </w:r>
            <w:r>
              <w:rPr>
                <w:rFonts w:eastAsiaTheme="minorHAnsi" w:cs="굴림"/>
                <w:color w:val="000000"/>
                <w:spacing w:val="-14"/>
                <w:szCs w:val="20"/>
              </w:rPr>
              <w:t xml:space="preserve">, </w:t>
            </w:r>
          </w:p>
          <w:p w14:paraId="47871A4F" w14:textId="77777777" w:rsidR="00CC5A17" w:rsidRDefault="00A96687">
            <w:pPr>
              <w:pStyle w:val="a6"/>
              <w:jc w:val="center"/>
              <w:rPr>
                <w:rFonts w:eastAsiaTheme="minorHAnsi" w:cs="굴림"/>
                <w:color w:val="000000"/>
                <w:spacing w:val="-14"/>
                <w:szCs w:val="20"/>
              </w:rPr>
            </w:pPr>
            <w:r>
              <w:rPr>
                <w:rFonts w:eastAsiaTheme="minorHAnsi" w:cs="바탕"/>
                <w:color w:val="000000"/>
                <w:spacing w:val="-26"/>
                <w:szCs w:val="20"/>
              </w:rPr>
              <w:t>휴대전화번호</w:t>
            </w:r>
            <w:r>
              <w:rPr>
                <w:rFonts w:eastAsiaTheme="minorHAnsi" w:cs="굴림"/>
                <w:color w:val="000000"/>
                <w:spacing w:val="-26"/>
                <w:szCs w:val="20"/>
              </w:rPr>
              <w:t xml:space="preserve">, 주소, </w:t>
            </w:r>
            <w:r>
              <w:rPr>
                <w:rFonts w:eastAsiaTheme="minorHAnsi" w:cs="바탕"/>
                <w:color w:val="000000"/>
                <w:spacing w:val="-26"/>
                <w:szCs w:val="20"/>
              </w:rPr>
              <w:t>이메일</w:t>
            </w:r>
            <w:r>
              <w:rPr>
                <w:rFonts w:eastAsiaTheme="minorHAnsi" w:cs="굴림"/>
                <w:color w:val="000000"/>
                <w:spacing w:val="-26"/>
                <w:szCs w:val="20"/>
              </w:rPr>
              <w:t>, 비상</w:t>
            </w:r>
            <w:r>
              <w:rPr>
                <w:rFonts w:eastAsiaTheme="minorHAnsi" w:cs="바탕"/>
                <w:color w:val="000000"/>
                <w:spacing w:val="-26"/>
                <w:szCs w:val="20"/>
              </w:rPr>
              <w:t>연락처</w:t>
            </w:r>
            <w:r>
              <w:rPr>
                <w:rFonts w:eastAsiaTheme="minorHAnsi" w:cs="굴림"/>
                <w:color w:val="000000"/>
                <w:spacing w:val="-14"/>
                <w:szCs w:val="20"/>
              </w:rPr>
              <w:t xml:space="preserve">, </w:t>
            </w:r>
          </w:p>
          <w:p w14:paraId="25093187" w14:textId="77777777" w:rsidR="00CC5A17" w:rsidRDefault="00A96687">
            <w:pPr>
              <w:pStyle w:val="a6"/>
              <w:jc w:val="center"/>
              <w:rPr>
                <w:rFonts w:eastAsiaTheme="minorHAnsi" w:cs="굴림"/>
                <w:color w:val="000000"/>
                <w:szCs w:val="20"/>
              </w:rPr>
            </w:pPr>
            <w:r>
              <w:rPr>
                <w:rFonts w:eastAsiaTheme="minorHAnsi" w:cs="바탕"/>
                <w:color w:val="000000"/>
                <w:spacing w:val="-14"/>
                <w:szCs w:val="20"/>
              </w:rPr>
              <w:t>자기소개서,</w:t>
            </w:r>
          </w:p>
          <w:p w14:paraId="6CBDBFF0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szCs w:val="20"/>
              </w:rPr>
            </w:pPr>
            <w:r>
              <w:rPr>
                <w:rFonts w:eastAsiaTheme="minorHAnsi" w:cs="굴림"/>
                <w:color w:val="000000"/>
                <w:szCs w:val="20"/>
              </w:rPr>
              <w:t xml:space="preserve">Name, Resident registration number (foreigners), phone number, mobile phone number, home address, email address, emergency contact number and Essay </w:t>
            </w:r>
          </w:p>
        </w:tc>
        <w:tc>
          <w:tcPr>
            <w:tcW w:w="2743" w:type="dxa"/>
          </w:tcPr>
          <w:p w14:paraId="4679475C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color w:val="4472C4"/>
                <w:sz w:val="22"/>
                <w:u w:val="single"/>
              </w:rPr>
            </w:pPr>
            <w:r>
              <w:rPr>
                <w:rFonts w:eastAsiaTheme="minorHAnsi" w:cs="맑은 고딕"/>
                <w:b/>
                <w:color w:val="4472C4"/>
                <w:sz w:val="22"/>
                <w:u w:val="single"/>
              </w:rPr>
              <w:t>10년</w:t>
            </w:r>
          </w:p>
          <w:p w14:paraId="35B360ED" w14:textId="77777777" w:rsidR="00CC5A17" w:rsidRDefault="00A96687">
            <w:pPr>
              <w:pStyle w:val="a6"/>
              <w:rPr>
                <w:rFonts w:eastAsiaTheme="minorHAnsi" w:cs="맑은 고딕"/>
                <w:szCs w:val="20"/>
              </w:rPr>
            </w:pPr>
            <w:r>
              <w:rPr>
                <w:rFonts w:eastAsiaTheme="minorHAnsi"/>
              </w:rPr>
              <w:t xml:space="preserve">Your personal information will be retained and used for </w:t>
            </w:r>
            <w:r>
              <w:rPr>
                <w:rStyle w:val="a7"/>
                <w:rFonts w:eastAsiaTheme="minorHAnsi"/>
                <w:color w:val="4472C4"/>
                <w:sz w:val="22"/>
                <w:u w:val="single"/>
              </w:rPr>
              <w:t>10 years</w:t>
            </w:r>
            <w:r>
              <w:rPr>
                <w:rFonts w:eastAsiaTheme="minorHAnsi"/>
              </w:rPr>
              <w:t xml:space="preserve"> from the collection date. Once the purpose is achieved, the information will be securely disposed of without delay.</w:t>
            </w:r>
          </w:p>
        </w:tc>
      </w:tr>
    </w:tbl>
    <w:p w14:paraId="5E24F5F1" w14:textId="77777777" w:rsidR="00CC5A17" w:rsidRDefault="00A96687">
      <w:pPr>
        <w:pStyle w:val="a6"/>
        <w:rPr>
          <w:rFonts w:eastAsiaTheme="minorHAnsi" w:cs="맑은 고딕"/>
          <w:szCs w:val="20"/>
        </w:rPr>
      </w:pPr>
      <w:r>
        <w:rPr>
          <w:rFonts w:eastAsiaTheme="minorHAnsi" w:cs="맑은 고딕"/>
          <w:szCs w:val="20"/>
        </w:rPr>
        <w:t>※ 위와 같이 개인정보를 제공하는데 동의를 거부할 권리가 있습니다.</w:t>
      </w:r>
    </w:p>
    <w:p w14:paraId="4AFBF6D1" w14:textId="77777777" w:rsidR="00CC5A17" w:rsidRDefault="00A96687">
      <w:pPr>
        <w:pStyle w:val="a6"/>
        <w:rPr>
          <w:rFonts w:eastAsiaTheme="minorHAnsi" w:cs="맑은 고딕"/>
          <w:szCs w:val="20"/>
        </w:rPr>
      </w:pPr>
      <w:r>
        <w:rPr>
          <w:rFonts w:eastAsiaTheme="minorHAnsi" w:cs="맑은 고딕"/>
          <w:szCs w:val="20"/>
        </w:rPr>
        <w:t>※ 그러나 동의를 거부할 경우 관련 업무 진행이 불가능함으로 교환학생 선발이 불가할 수 있습니다.</w:t>
      </w:r>
    </w:p>
    <w:p w14:paraId="3F3888B7" w14:textId="77777777" w:rsidR="00CC5A17" w:rsidRDefault="00A96687">
      <w:pPr>
        <w:pStyle w:val="a6"/>
        <w:rPr>
          <w:rFonts w:eastAsiaTheme="minorHAnsi"/>
        </w:rPr>
      </w:pPr>
      <w:r>
        <w:rPr>
          <w:rFonts w:eastAsiaTheme="minorHAnsi" w:cs="맑은 고딕"/>
          <w:szCs w:val="20"/>
        </w:rPr>
        <w:t xml:space="preserve">※ </w:t>
      </w:r>
      <w:r>
        <w:rPr>
          <w:rFonts w:eastAsiaTheme="minorHAnsi"/>
        </w:rPr>
        <w:t xml:space="preserve">You have the right to refuse consent for collecting and using your personal information. </w:t>
      </w:r>
    </w:p>
    <w:p w14:paraId="76E1B7AF" w14:textId="77777777" w:rsidR="00CC5A17" w:rsidRDefault="00A96687">
      <w:pPr>
        <w:pStyle w:val="a6"/>
        <w:rPr>
          <w:rFonts w:eastAsiaTheme="minorHAnsi"/>
        </w:rPr>
      </w:pPr>
      <w:r>
        <w:rPr>
          <w:rFonts w:eastAsiaTheme="minorHAnsi" w:cs="맑은 고딕"/>
          <w:szCs w:val="20"/>
        </w:rPr>
        <w:t xml:space="preserve">※ </w:t>
      </w:r>
      <w:r>
        <w:rPr>
          <w:rFonts w:eastAsiaTheme="minorHAnsi"/>
        </w:rPr>
        <w:t>However, refusal to consent may result in the inability to proceed with the exchange student selection process or related communication.</w:t>
      </w:r>
    </w:p>
    <w:p w14:paraId="4C50A14B" w14:textId="77777777" w:rsidR="00CC5A17" w:rsidRDefault="00CC5A17">
      <w:pPr>
        <w:pStyle w:val="a6"/>
        <w:rPr>
          <w:rFonts w:eastAsiaTheme="minorHAnsi" w:cs="맑은 고딕"/>
          <w:szCs w:val="20"/>
        </w:rPr>
      </w:pPr>
    </w:p>
    <w:p w14:paraId="4C48A9AA" w14:textId="77777777" w:rsidR="00CC5A17" w:rsidRDefault="00A96687">
      <w:pPr>
        <w:pStyle w:val="a6"/>
        <w:rPr>
          <w:rFonts w:eastAsiaTheme="minorHAnsi" w:cs="맑은 고딕"/>
          <w:b/>
          <w:szCs w:val="20"/>
        </w:rPr>
      </w:pPr>
      <w:r>
        <w:rPr>
          <w:rFonts w:ascii="바탕체" w:eastAsia="바탕체" w:hAnsi="바탕체" w:cs="맑은 고딕" w:hint="eastAsia"/>
          <w:b/>
          <w:szCs w:val="20"/>
        </w:rPr>
        <w:t xml:space="preserve">☞ </w:t>
      </w:r>
      <w:r>
        <w:rPr>
          <w:rFonts w:eastAsiaTheme="minorHAnsi" w:cs="맑은 고딕"/>
          <w:b/>
          <w:szCs w:val="20"/>
        </w:rPr>
        <w:t>위와 같이 개인정보를 수집·이용하는데 동의하십니까?</w:t>
      </w:r>
    </w:p>
    <w:p w14:paraId="1AA1BC6C" w14:textId="77777777" w:rsidR="00CC5A17" w:rsidRDefault="00A96687">
      <w:pPr>
        <w:pStyle w:val="a6"/>
        <w:rPr>
          <w:rFonts w:eastAsiaTheme="minorHAnsi" w:cs="맑은 고딕"/>
          <w:b/>
          <w:szCs w:val="20"/>
        </w:rPr>
      </w:pPr>
      <w:r>
        <w:rPr>
          <w:rFonts w:ascii="바탕체" w:eastAsia="바탕체" w:hAnsi="바탕체" w:cs="맑은 고딕" w:hint="eastAsia"/>
          <w:b/>
          <w:szCs w:val="20"/>
        </w:rPr>
        <w:t xml:space="preserve">☞ </w:t>
      </w:r>
      <w:r>
        <w:rPr>
          <w:rFonts w:eastAsiaTheme="minorHAnsi" w:cs="맑은 고딕"/>
          <w:b/>
          <w:szCs w:val="20"/>
        </w:rPr>
        <w:t>Do you agree to collect and use your personal information as stated above?</w:t>
      </w:r>
    </w:p>
    <w:p w14:paraId="49C630A8" w14:textId="77777777" w:rsidR="00CC5A17" w:rsidRDefault="00A96687">
      <w:pPr>
        <w:pStyle w:val="a6"/>
        <w:jc w:val="right"/>
        <w:rPr>
          <w:rFonts w:eastAsiaTheme="minorHAnsi" w:cs="Arial"/>
          <w:sz w:val="21"/>
          <w:szCs w:val="21"/>
        </w:rPr>
      </w:pPr>
      <w:r>
        <w:rPr>
          <w:rFonts w:eastAsiaTheme="minorHAnsi" w:cs="맑은 고딕"/>
          <w:szCs w:val="20"/>
        </w:rPr>
        <w:t xml:space="preserve">동의함(I Agree) </w:t>
      </w:r>
      <w:sdt>
        <w:sdtPr>
          <w:rPr>
            <w:rFonts w:eastAsiaTheme="minorHAnsi" w:cs="Arial"/>
            <w:sz w:val="21"/>
            <w:szCs w:val="21"/>
          </w:rPr>
          <w:id w:val="-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  <w:sz w:val="21"/>
              <w:szCs w:val="21"/>
            </w:rPr>
            <w:t>☐</w:t>
          </w:r>
        </w:sdtContent>
      </w:sdt>
      <w:r>
        <w:rPr>
          <w:rFonts w:eastAsiaTheme="minorHAnsi" w:cs="맑은 고딕"/>
          <w:szCs w:val="20"/>
        </w:rPr>
        <w:t xml:space="preserve">     동의안함(I do not agree) </w:t>
      </w:r>
      <w:sdt>
        <w:sdtPr>
          <w:rPr>
            <w:rFonts w:eastAsiaTheme="minorHAnsi" w:cs="Arial"/>
            <w:sz w:val="21"/>
            <w:szCs w:val="21"/>
          </w:rPr>
          <w:id w:val="-50212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  <w:sz w:val="21"/>
              <w:szCs w:val="21"/>
            </w:rPr>
            <w:t>☐</w:t>
          </w:r>
        </w:sdtContent>
      </w:sdt>
    </w:p>
    <w:p w14:paraId="53458A6D" w14:textId="77777777" w:rsidR="00CC5A17" w:rsidRDefault="00CC5A17">
      <w:pPr>
        <w:pStyle w:val="a6"/>
        <w:jc w:val="right"/>
        <w:rPr>
          <w:rFonts w:eastAsiaTheme="minorHAnsi" w:cs="Arial"/>
          <w:sz w:val="21"/>
          <w:szCs w:val="21"/>
        </w:rPr>
      </w:pPr>
    </w:p>
    <w:p w14:paraId="2DDC58EE" w14:textId="77777777" w:rsidR="00A96687" w:rsidRDefault="00A96687">
      <w:pPr>
        <w:widowControl/>
        <w:wordWrap/>
        <w:autoSpaceDE/>
        <w:autoSpaceDN/>
        <w:spacing w:after="160" w:line="259" w:lineRule="auto"/>
        <w:rPr>
          <w:rFonts w:asciiTheme="minorHAnsi" w:eastAsiaTheme="minorHAnsi" w:hAnsiTheme="minorHAnsi" w:cs="굴림"/>
          <w:b/>
        </w:rPr>
      </w:pPr>
    </w:p>
    <w:p w14:paraId="794C7A6C" w14:textId="77777777" w:rsidR="00CC5A17" w:rsidRDefault="00A96687">
      <w:pPr>
        <w:widowControl/>
        <w:wordWrap/>
        <w:autoSpaceDE/>
        <w:autoSpaceDN/>
        <w:spacing w:after="160" w:line="259" w:lineRule="auto"/>
        <w:rPr>
          <w:rFonts w:asciiTheme="minorHAnsi" w:eastAsiaTheme="minorHAnsi" w:hAnsiTheme="minorHAnsi" w:cs="맑은 고딕"/>
          <w:b/>
        </w:rPr>
      </w:pPr>
      <w:r>
        <w:rPr>
          <w:rFonts w:asciiTheme="minorHAnsi" w:eastAsiaTheme="minorHAnsi" w:hAnsiTheme="minorHAnsi" w:cs="굴림"/>
          <w:b/>
        </w:rPr>
        <w:t xml:space="preserve">▶ 고유식별정보 </w:t>
      </w:r>
      <w:r>
        <w:rPr>
          <w:rFonts w:asciiTheme="minorHAnsi" w:eastAsiaTheme="minorHAnsi" w:hAnsiTheme="minorHAnsi" w:cs="맑은 고딕"/>
          <w:b/>
        </w:rPr>
        <w:t xml:space="preserve">수집∙이용 동의(필수) </w:t>
      </w:r>
    </w:p>
    <w:p w14:paraId="06018AE2" w14:textId="77777777" w:rsidR="00CC5A17" w:rsidRDefault="00A96687">
      <w:pPr>
        <w:pStyle w:val="a6"/>
        <w:ind w:firstLineChars="100" w:firstLine="200"/>
        <w:rPr>
          <w:rFonts w:eastAsiaTheme="minorHAnsi" w:cs="맑은 고딕"/>
          <w:b/>
          <w:szCs w:val="20"/>
        </w:rPr>
      </w:pPr>
      <w:r>
        <w:rPr>
          <w:rFonts w:eastAsiaTheme="minorHAnsi" w:cs="맑은 고딕"/>
          <w:b/>
          <w:szCs w:val="20"/>
        </w:rPr>
        <w:t>Consent to Collect and Use Unique Identifying Information (</w:t>
      </w:r>
      <w:r w:rsidR="005A0162">
        <w:rPr>
          <w:rFonts w:eastAsiaTheme="minorHAnsi" w:cs="맑은 고딕"/>
          <w:b/>
          <w:szCs w:val="20"/>
        </w:rPr>
        <w:t>Required</w:t>
      </w:r>
      <w:bookmarkStart w:id="0" w:name="_GoBack"/>
      <w:bookmarkEnd w:id="0"/>
      <w:r>
        <w:rPr>
          <w:rFonts w:eastAsiaTheme="minorHAnsi" w:cs="맑은 고딕"/>
          <w:b/>
          <w:szCs w:val="20"/>
        </w:rPr>
        <w:t>)</w:t>
      </w:r>
    </w:p>
    <w:p w14:paraId="0439A725" w14:textId="77777777" w:rsidR="00CC5A17" w:rsidRDefault="00A96687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Theme="minorHAnsi" w:eastAsiaTheme="minorHAnsi" w:hAnsiTheme="minorHAnsi" w:cs="굴림"/>
        </w:rPr>
      </w:pPr>
      <w:r>
        <w:rPr>
          <w:rFonts w:asciiTheme="minorHAnsi" w:eastAsiaTheme="minorHAnsi" w:hAnsiTheme="minorHAnsi"/>
          <w:spacing w:val="-6"/>
          <w:shd w:val="clear" w:color="auto" w:fill="FFFFFF"/>
        </w:rPr>
        <w:t>고등교육법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시행령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제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>73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조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>(</w:t>
      </w:r>
      <w:r>
        <w:rPr>
          <w:rFonts w:asciiTheme="minorHAnsi" w:eastAsiaTheme="minorHAnsi" w:hAnsiTheme="minorHAnsi"/>
          <w:spacing w:val="-6"/>
          <w:shd w:val="clear" w:color="auto" w:fill="FFFFFF"/>
        </w:rPr>
        <w:t>고유식별정보의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처리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>)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에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의거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KIT 교환학생 프로그램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신청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접수를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위해</w:t>
      </w:r>
      <w:r>
        <w:rPr>
          <w:rFonts w:asciiTheme="minorHAnsi" w:eastAsiaTheme="minorHAnsi" w:hAnsiTheme="minorHAnsi" w:cs="굴림"/>
          <w:spacing w:val="-6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pacing w:val="-6"/>
          <w:shd w:val="clear" w:color="auto" w:fill="FFFFFF"/>
        </w:rPr>
        <w:t>다음과</w:t>
      </w:r>
      <w:r>
        <w:rPr>
          <w:rFonts w:asciiTheme="minorHAnsi" w:eastAsiaTheme="minorHAnsi" w:hAnsiTheme="minorHAnsi" w:cs="굴림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hd w:val="clear" w:color="auto" w:fill="FFFFFF"/>
        </w:rPr>
        <w:t>같이</w:t>
      </w:r>
      <w:r>
        <w:rPr>
          <w:rFonts w:asciiTheme="minorHAnsi" w:eastAsiaTheme="minorHAnsi" w:hAnsiTheme="minorHAnsi" w:cs="굴림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hd w:val="clear" w:color="auto" w:fill="FFFFFF"/>
        </w:rPr>
        <w:t>고유식별정보</w:t>
      </w:r>
      <w:r>
        <w:rPr>
          <w:rFonts w:asciiTheme="minorHAnsi" w:eastAsiaTheme="minorHAnsi" w:hAnsiTheme="minorHAnsi" w:cs="굴림"/>
          <w:shd w:val="clear" w:color="auto" w:fill="FFFFFF"/>
        </w:rPr>
        <w:t>(</w:t>
      </w:r>
      <w:r>
        <w:rPr>
          <w:rFonts w:asciiTheme="minorHAnsi" w:eastAsiaTheme="minorHAnsi" w:hAnsiTheme="minorHAnsi"/>
          <w:shd w:val="clear" w:color="auto" w:fill="FFFFFF"/>
        </w:rPr>
        <w:t>외국인등록번호</w:t>
      </w:r>
      <w:r>
        <w:rPr>
          <w:rFonts w:asciiTheme="minorHAnsi" w:eastAsiaTheme="minorHAnsi" w:hAnsiTheme="minorHAnsi" w:cs="굴림"/>
          <w:shd w:val="clear" w:color="auto" w:fill="FFFFFF"/>
        </w:rPr>
        <w:t xml:space="preserve">, </w:t>
      </w:r>
      <w:r>
        <w:rPr>
          <w:rFonts w:asciiTheme="minorHAnsi" w:eastAsiaTheme="minorHAnsi" w:hAnsiTheme="minorHAnsi"/>
          <w:shd w:val="clear" w:color="auto" w:fill="FFFFFF"/>
        </w:rPr>
        <w:t>여권번호</w:t>
      </w:r>
      <w:r>
        <w:rPr>
          <w:rFonts w:asciiTheme="minorHAnsi" w:eastAsiaTheme="minorHAnsi" w:hAnsiTheme="minorHAnsi" w:cs="굴림"/>
          <w:shd w:val="clear" w:color="auto" w:fill="FFFFFF"/>
        </w:rPr>
        <w:t>)</w:t>
      </w:r>
      <w:r>
        <w:rPr>
          <w:rFonts w:asciiTheme="minorHAnsi" w:eastAsiaTheme="minorHAnsi" w:hAnsiTheme="minorHAnsi"/>
          <w:shd w:val="clear" w:color="auto" w:fill="FFFFFF"/>
        </w:rPr>
        <w:t>를</w:t>
      </w:r>
      <w:r>
        <w:rPr>
          <w:rFonts w:asciiTheme="minorHAnsi" w:eastAsiaTheme="minorHAnsi" w:hAnsiTheme="minorHAnsi" w:cs="굴림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hd w:val="clear" w:color="auto" w:fill="FFFFFF"/>
        </w:rPr>
        <w:t>수집하고</w:t>
      </w:r>
      <w:r>
        <w:rPr>
          <w:rFonts w:asciiTheme="minorHAnsi" w:eastAsiaTheme="minorHAnsi" w:hAnsiTheme="minorHAnsi" w:cs="굴림"/>
          <w:shd w:val="clear" w:color="auto" w:fill="FFFFFF"/>
        </w:rPr>
        <w:t xml:space="preserve"> </w:t>
      </w:r>
      <w:r>
        <w:rPr>
          <w:rFonts w:asciiTheme="minorHAnsi" w:eastAsiaTheme="minorHAnsi" w:hAnsiTheme="minorHAnsi"/>
          <w:shd w:val="clear" w:color="auto" w:fill="FFFFFF"/>
        </w:rPr>
        <w:t>있습니다</w:t>
      </w:r>
      <w:r>
        <w:rPr>
          <w:rFonts w:asciiTheme="minorHAnsi" w:eastAsiaTheme="minorHAnsi" w:hAnsiTheme="minorHAnsi" w:cs="굴림"/>
          <w:shd w:val="clear" w:color="auto" w:fill="FFFFFF"/>
        </w:rPr>
        <w:t>.</w:t>
      </w:r>
    </w:p>
    <w:p w14:paraId="32CDDBE8" w14:textId="77777777" w:rsidR="00CC5A17" w:rsidRDefault="00A96687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Theme="minorHAnsi" w:eastAsiaTheme="minorHAnsi" w:hAnsiTheme="minorHAnsi" w:cs="굴림"/>
          <w:shd w:val="clear" w:color="auto" w:fill="FFFFFF"/>
        </w:rPr>
      </w:pPr>
      <w:r>
        <w:rPr>
          <w:rFonts w:asciiTheme="minorHAnsi" w:eastAsiaTheme="minorHAnsi" w:hAnsiTheme="minorHAnsi" w:cs="굴림"/>
          <w:shd w:val="clear" w:color="auto" w:fill="FFFFFF"/>
        </w:rPr>
        <w:t xml:space="preserve">To process applications for the KIT Exchange Program, the International Exchange and Education Center collects unique identifying information (e.g., resident registration number, alien registration number, passport number, etc.) under </w:t>
      </w:r>
      <w:r>
        <w:rPr>
          <w:rFonts w:asciiTheme="minorHAnsi" w:eastAsiaTheme="minorHAnsi" w:hAnsiTheme="minorHAnsi" w:cs="굴림"/>
          <w:b/>
          <w:shd w:val="clear" w:color="auto" w:fill="FFFFFF"/>
        </w:rPr>
        <w:t>Article 73 of the Enforcement Decree of the Higher Education Act</w:t>
      </w:r>
      <w:r>
        <w:rPr>
          <w:rFonts w:asciiTheme="minorHAnsi" w:eastAsiaTheme="minorHAnsi" w:hAnsiTheme="minorHAnsi" w:cs="굴림"/>
          <w:shd w:val="clear" w:color="auto" w:fill="FFFFFF"/>
        </w:rPr>
        <w:t>.</w:t>
      </w:r>
    </w:p>
    <w:p w14:paraId="1E7A263B" w14:textId="77777777" w:rsidR="00CC5A17" w:rsidRDefault="00A96687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Theme="minorHAnsi" w:eastAsiaTheme="minorHAnsi" w:hAnsiTheme="minorHAnsi" w:cs="굴림"/>
          <w:spacing w:val="-8"/>
          <w:shd w:val="clear" w:color="auto" w:fill="FFFFFF"/>
        </w:rPr>
      </w:pPr>
      <w:r>
        <w:rPr>
          <w:rFonts w:asciiTheme="minorHAnsi" w:eastAsiaTheme="minorHAnsi" w:hAnsiTheme="minorHAnsi" w:cs="굴림"/>
          <w:spacing w:val="-8"/>
          <w:shd w:val="clear" w:color="auto" w:fill="FFFFFF"/>
        </w:rPr>
        <w:t>※ Higher Education Act, Enforcement Ordinance, Article 73: Handling of Identification Information</w:t>
      </w:r>
    </w:p>
    <w:p w14:paraId="4F195BD5" w14:textId="77777777" w:rsidR="00CC5A17" w:rsidRDefault="00CC5A17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Theme="minorHAnsi" w:eastAsiaTheme="minorHAnsi" w:hAnsiTheme="minorHAnsi" w:cs="맑은 고딕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2"/>
        <w:gridCol w:w="3903"/>
        <w:gridCol w:w="2743"/>
      </w:tblGrid>
      <w:tr w:rsidR="00CC5A17" w14:paraId="5E57B785" w14:textId="77777777">
        <w:tc>
          <w:tcPr>
            <w:tcW w:w="3322" w:type="dxa"/>
            <w:shd w:val="clear" w:color="auto" w:fill="E7E6E6" w:themeFill="background2"/>
          </w:tcPr>
          <w:p w14:paraId="1AE4CF46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수집∙이용 목적</w:t>
            </w:r>
          </w:p>
          <w:p w14:paraId="56F0828D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Purpose of Collection and Use</w:t>
            </w:r>
          </w:p>
        </w:tc>
        <w:tc>
          <w:tcPr>
            <w:tcW w:w="3903" w:type="dxa"/>
            <w:shd w:val="clear" w:color="auto" w:fill="E7E6E6" w:themeFill="background2"/>
          </w:tcPr>
          <w:p w14:paraId="63CD380F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수집 항목</w:t>
            </w:r>
          </w:p>
          <w:p w14:paraId="52EC734F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Items to be Collected</w:t>
            </w:r>
          </w:p>
        </w:tc>
        <w:tc>
          <w:tcPr>
            <w:tcW w:w="2743" w:type="dxa"/>
            <w:shd w:val="clear" w:color="auto" w:fill="E7E6E6" w:themeFill="background2"/>
          </w:tcPr>
          <w:p w14:paraId="54109210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보유 및 이용기간</w:t>
            </w:r>
          </w:p>
          <w:p w14:paraId="1AC04D07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</w:rPr>
            </w:pPr>
            <w:r>
              <w:rPr>
                <w:rFonts w:eastAsiaTheme="minorHAnsi" w:cs="맑은 고딕"/>
                <w:b/>
                <w:szCs w:val="20"/>
              </w:rPr>
              <w:t>Retention and Use Period</w:t>
            </w:r>
          </w:p>
        </w:tc>
      </w:tr>
      <w:tr w:rsidR="00CC5A17" w14:paraId="1B81636E" w14:textId="77777777">
        <w:tc>
          <w:tcPr>
            <w:tcW w:w="3322" w:type="dxa"/>
          </w:tcPr>
          <w:p w14:paraId="66284913" w14:textId="77777777" w:rsidR="00CC5A17" w:rsidRDefault="00A96687">
            <w:pPr>
              <w:pStyle w:val="a6"/>
              <w:rPr>
                <w:rFonts w:eastAsiaTheme="minorHAnsi" w:cs="굴림"/>
                <w:color w:val="000000"/>
                <w:szCs w:val="20"/>
              </w:rPr>
            </w:pPr>
            <w:r>
              <w:rPr>
                <w:rFonts w:eastAsiaTheme="minorHAnsi" w:cs="굴림"/>
                <w:color w:val="000000"/>
                <w:szCs w:val="20"/>
              </w:rPr>
              <w:t>KIT 교환학생 프로그램 지원</w:t>
            </w:r>
          </w:p>
          <w:p w14:paraId="32883CFD" w14:textId="77777777" w:rsidR="00CC5A17" w:rsidRDefault="00A96687">
            <w:pPr>
              <w:pStyle w:val="a6"/>
              <w:rPr>
                <w:rFonts w:eastAsiaTheme="minorHAnsi" w:cs="맑은 고딕"/>
                <w:szCs w:val="20"/>
              </w:rPr>
            </w:pPr>
            <w:r>
              <w:rPr>
                <w:rFonts w:eastAsiaTheme="minorHAnsi" w:cs="굴림"/>
                <w:color w:val="000000"/>
                <w:szCs w:val="20"/>
              </w:rPr>
              <w:t>Unique Identifying Information information is used to verify and process applications for the ‘KIT Exchange Program’</w:t>
            </w:r>
          </w:p>
        </w:tc>
        <w:tc>
          <w:tcPr>
            <w:tcW w:w="3903" w:type="dxa"/>
          </w:tcPr>
          <w:p w14:paraId="2F987CA5" w14:textId="77777777" w:rsidR="00CC5A17" w:rsidRDefault="00A96687">
            <w:pPr>
              <w:pStyle w:val="a6"/>
              <w:jc w:val="center"/>
              <w:rPr>
                <w:rFonts w:eastAsiaTheme="minorHAnsi" w:cs="바탕"/>
                <w:b/>
                <w:color w:val="4472C4"/>
                <w:spacing w:val="-28"/>
                <w:sz w:val="22"/>
                <w:szCs w:val="20"/>
                <w:u w:val="single"/>
              </w:rPr>
            </w:pPr>
            <w:r>
              <w:rPr>
                <w:rFonts w:eastAsiaTheme="minorHAnsi" w:cs="바탕"/>
                <w:b/>
                <w:color w:val="4472C4"/>
                <w:spacing w:val="-28"/>
                <w:sz w:val="22"/>
                <w:szCs w:val="20"/>
                <w:u w:val="single"/>
              </w:rPr>
              <w:t>외국인등록번호, 여권번호</w:t>
            </w:r>
          </w:p>
          <w:p w14:paraId="07F28B67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szCs w:val="20"/>
                <w:u w:val="single"/>
              </w:rPr>
            </w:pPr>
            <w:r>
              <w:rPr>
                <w:rFonts w:eastAsiaTheme="minorHAnsi" w:cs="굴림"/>
                <w:b/>
                <w:color w:val="4472C4"/>
                <w:sz w:val="22"/>
                <w:szCs w:val="20"/>
                <w:u w:val="single"/>
              </w:rPr>
              <w:t>Alien registration number or Passport number</w:t>
            </w:r>
          </w:p>
        </w:tc>
        <w:tc>
          <w:tcPr>
            <w:tcW w:w="2743" w:type="dxa"/>
          </w:tcPr>
          <w:p w14:paraId="7EDAB080" w14:textId="77777777" w:rsidR="00CC5A17" w:rsidRDefault="00A96687">
            <w:pPr>
              <w:pStyle w:val="a6"/>
              <w:jc w:val="center"/>
              <w:rPr>
                <w:rFonts w:eastAsiaTheme="minorHAnsi" w:cs="맑은 고딕"/>
                <w:b/>
                <w:color w:val="4472C4"/>
                <w:sz w:val="22"/>
                <w:u w:val="single"/>
              </w:rPr>
            </w:pPr>
            <w:r>
              <w:rPr>
                <w:rFonts w:eastAsiaTheme="minorHAnsi" w:cs="맑은 고딕"/>
                <w:b/>
                <w:color w:val="4472C4"/>
                <w:sz w:val="22"/>
                <w:u w:val="single"/>
              </w:rPr>
              <w:t>10년</w:t>
            </w:r>
          </w:p>
          <w:p w14:paraId="26B226A6" w14:textId="77777777" w:rsidR="00CC5A17" w:rsidRDefault="00A96687">
            <w:pPr>
              <w:pStyle w:val="a6"/>
              <w:rPr>
                <w:rFonts w:eastAsiaTheme="minorHAnsi" w:cs="맑은 고딕"/>
                <w:szCs w:val="20"/>
              </w:rPr>
            </w:pPr>
            <w:r>
              <w:rPr>
                <w:rFonts w:eastAsiaTheme="minorHAnsi"/>
              </w:rPr>
              <w:t xml:space="preserve">Your personal information will be retained and used for </w:t>
            </w:r>
            <w:r>
              <w:rPr>
                <w:rStyle w:val="a7"/>
                <w:rFonts w:eastAsiaTheme="minorHAnsi"/>
                <w:color w:val="4472C4"/>
                <w:sz w:val="22"/>
                <w:u w:val="single"/>
              </w:rPr>
              <w:t>10 years</w:t>
            </w:r>
            <w:r>
              <w:rPr>
                <w:rFonts w:eastAsiaTheme="minorHAnsi"/>
                <w:color w:val="4472C4"/>
                <w:sz w:val="22"/>
              </w:rPr>
              <w:t xml:space="preserve"> </w:t>
            </w:r>
            <w:r>
              <w:rPr>
                <w:rFonts w:eastAsiaTheme="minorHAnsi"/>
              </w:rPr>
              <w:t>after collection. Once the purpose is achieved, the information will be securely disposed of without delay.</w:t>
            </w:r>
          </w:p>
        </w:tc>
      </w:tr>
    </w:tbl>
    <w:p w14:paraId="4DD0447B" w14:textId="77777777" w:rsidR="00CC5A17" w:rsidRDefault="00A96687">
      <w:pPr>
        <w:pStyle w:val="a6"/>
        <w:rPr>
          <w:rFonts w:eastAsiaTheme="minorHAnsi" w:cs="맑은 고딕"/>
          <w:szCs w:val="20"/>
        </w:rPr>
      </w:pPr>
      <w:r>
        <w:rPr>
          <w:rFonts w:eastAsiaTheme="minorHAnsi" w:cs="맑은 고딕"/>
          <w:szCs w:val="20"/>
        </w:rPr>
        <w:t>※ 위와 같이 개인정보를 제공하는데 동의를 거부할 권리가 있습니다.</w:t>
      </w:r>
    </w:p>
    <w:p w14:paraId="49E01480" w14:textId="77777777" w:rsidR="00CC5A17" w:rsidRDefault="00A96687">
      <w:pPr>
        <w:pStyle w:val="a6"/>
        <w:rPr>
          <w:rFonts w:eastAsiaTheme="minorHAnsi" w:cs="맑은 고딕"/>
          <w:szCs w:val="20"/>
        </w:rPr>
      </w:pPr>
      <w:r>
        <w:rPr>
          <w:rFonts w:eastAsiaTheme="minorHAnsi" w:cs="맑은 고딕"/>
          <w:szCs w:val="20"/>
        </w:rPr>
        <w:t>※ 그러나 동의를 거부할 경우 관련 업무 진행이 불가능함으로 교환학생 선발이 불가할 수 있습니다.</w:t>
      </w:r>
    </w:p>
    <w:p w14:paraId="347F48F8" w14:textId="77777777" w:rsidR="00CC5A17" w:rsidRDefault="00A96687">
      <w:pPr>
        <w:pStyle w:val="a6"/>
        <w:rPr>
          <w:rFonts w:eastAsiaTheme="minorHAnsi"/>
        </w:rPr>
      </w:pPr>
      <w:r>
        <w:rPr>
          <w:rFonts w:eastAsiaTheme="minorHAnsi" w:cs="맑은 고딕"/>
          <w:szCs w:val="20"/>
        </w:rPr>
        <w:t xml:space="preserve">※ </w:t>
      </w:r>
      <w:r>
        <w:rPr>
          <w:rFonts w:eastAsiaTheme="minorHAnsi"/>
        </w:rPr>
        <w:t xml:space="preserve">You have the right to refuse consent for collecting and using your personal information. </w:t>
      </w:r>
    </w:p>
    <w:p w14:paraId="121F1D1A" w14:textId="77777777" w:rsidR="00CC5A17" w:rsidRDefault="00A96687">
      <w:pPr>
        <w:pStyle w:val="a6"/>
        <w:rPr>
          <w:rFonts w:eastAsiaTheme="minorHAnsi"/>
        </w:rPr>
      </w:pPr>
      <w:r>
        <w:rPr>
          <w:rFonts w:eastAsiaTheme="minorHAnsi" w:cs="맑은 고딕"/>
          <w:szCs w:val="20"/>
        </w:rPr>
        <w:t xml:space="preserve">※ </w:t>
      </w:r>
      <w:r>
        <w:rPr>
          <w:rFonts w:eastAsiaTheme="minorHAnsi"/>
        </w:rPr>
        <w:t>However, refusal to consent may result in the inability to proceed with the exchange student selection process or related communication.</w:t>
      </w:r>
    </w:p>
    <w:p w14:paraId="4EAC1B1A" w14:textId="77777777" w:rsidR="00CC5A17" w:rsidRDefault="00CC5A17">
      <w:pPr>
        <w:pStyle w:val="a6"/>
        <w:rPr>
          <w:rFonts w:eastAsiaTheme="minorHAnsi" w:cs="맑은 고딕"/>
          <w:szCs w:val="20"/>
        </w:rPr>
      </w:pPr>
    </w:p>
    <w:p w14:paraId="3B98982D" w14:textId="77777777" w:rsidR="00CC5A17" w:rsidRDefault="00A96687">
      <w:pPr>
        <w:pStyle w:val="a6"/>
        <w:rPr>
          <w:rFonts w:eastAsiaTheme="minorHAnsi" w:cs="맑은 고딕"/>
          <w:b/>
          <w:szCs w:val="20"/>
        </w:rPr>
      </w:pPr>
      <w:r>
        <w:rPr>
          <w:rFonts w:ascii="바탕체" w:eastAsia="바탕체" w:hAnsi="바탕체" w:cs="맑은 고딕" w:hint="eastAsia"/>
          <w:b/>
          <w:szCs w:val="20"/>
        </w:rPr>
        <w:t xml:space="preserve">☞ </w:t>
      </w:r>
      <w:r>
        <w:rPr>
          <w:rFonts w:eastAsiaTheme="minorHAnsi" w:cs="맑은 고딕"/>
          <w:b/>
          <w:szCs w:val="20"/>
        </w:rPr>
        <w:t>위와 같이 개인정보를 수집·이용하는데 동의하십니까?</w:t>
      </w:r>
    </w:p>
    <w:p w14:paraId="6812C71E" w14:textId="77777777" w:rsidR="00CC5A17" w:rsidRDefault="00A96687">
      <w:pPr>
        <w:pStyle w:val="a6"/>
        <w:rPr>
          <w:rFonts w:eastAsiaTheme="minorHAnsi" w:cs="맑은 고딕"/>
          <w:b/>
          <w:szCs w:val="20"/>
        </w:rPr>
      </w:pPr>
      <w:r>
        <w:rPr>
          <w:rFonts w:ascii="바탕체" w:eastAsia="바탕체" w:hAnsi="바탕체" w:cs="맑은 고딕" w:hint="eastAsia"/>
          <w:b/>
          <w:szCs w:val="20"/>
        </w:rPr>
        <w:t xml:space="preserve">☞ </w:t>
      </w:r>
      <w:r>
        <w:rPr>
          <w:rFonts w:eastAsiaTheme="minorHAnsi" w:cs="맑은 고딕"/>
          <w:b/>
          <w:szCs w:val="20"/>
        </w:rPr>
        <w:t>Do you agree to collect and use your personal information as stated above?</w:t>
      </w:r>
    </w:p>
    <w:p w14:paraId="336DC2C2" w14:textId="77777777" w:rsidR="00CC5A17" w:rsidRDefault="00A96687">
      <w:pPr>
        <w:pStyle w:val="a6"/>
        <w:jc w:val="right"/>
        <w:rPr>
          <w:rFonts w:eastAsiaTheme="minorHAnsi" w:cs="Arial"/>
          <w:sz w:val="21"/>
          <w:szCs w:val="21"/>
        </w:rPr>
      </w:pPr>
      <w:r>
        <w:rPr>
          <w:rFonts w:eastAsiaTheme="minorHAnsi" w:cs="맑은 고딕"/>
          <w:szCs w:val="20"/>
        </w:rPr>
        <w:t xml:space="preserve">동의함(I Agree) </w:t>
      </w:r>
      <w:sdt>
        <w:sdtPr>
          <w:rPr>
            <w:rFonts w:eastAsiaTheme="minorHAnsi" w:cs="Arial"/>
            <w:sz w:val="21"/>
            <w:szCs w:val="21"/>
          </w:rPr>
          <w:id w:val="-178865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  <w:sz w:val="21"/>
              <w:szCs w:val="21"/>
            </w:rPr>
            <w:t>☐</w:t>
          </w:r>
        </w:sdtContent>
      </w:sdt>
      <w:r>
        <w:rPr>
          <w:rFonts w:eastAsiaTheme="minorHAnsi" w:cs="맑은 고딕"/>
          <w:szCs w:val="20"/>
        </w:rPr>
        <w:t xml:space="preserve">     동의안함(I do not agree) </w:t>
      </w:r>
      <w:sdt>
        <w:sdtPr>
          <w:rPr>
            <w:rFonts w:eastAsiaTheme="minorHAnsi" w:cs="Arial"/>
            <w:sz w:val="21"/>
            <w:szCs w:val="21"/>
          </w:rPr>
          <w:id w:val="21432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Theme="minorHAnsi" w:hAnsi="Segoe UI Symbol" w:cs="Segoe UI Symbol"/>
              <w:sz w:val="21"/>
              <w:szCs w:val="21"/>
            </w:rPr>
            <w:t>☐</w:t>
          </w:r>
        </w:sdtContent>
      </w:sdt>
    </w:p>
    <w:p w14:paraId="14D565CB" w14:textId="77777777" w:rsidR="00CC5A17" w:rsidRDefault="00CC5A17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Theme="minorHAnsi" w:eastAsiaTheme="minorHAnsi" w:hAnsiTheme="minorHAnsi" w:cs="굴림"/>
          <w:spacing w:val="-8"/>
          <w:sz w:val="22"/>
          <w:shd w:val="clear" w:color="auto" w:fill="FFFFFF"/>
        </w:rPr>
      </w:pPr>
    </w:p>
    <w:p w14:paraId="59AEE400" w14:textId="77777777" w:rsidR="00CC5A17" w:rsidRDefault="00CC5A1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  <w:sz w:val="22"/>
        </w:rPr>
      </w:pPr>
    </w:p>
    <w:p w14:paraId="256DCA3D" w14:textId="77777777" w:rsidR="00CC5A17" w:rsidRDefault="00CC5A1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7FF451C2" w14:textId="77777777" w:rsidR="00A96687" w:rsidRDefault="00A9668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5AF18A3E" w14:textId="77777777" w:rsidR="00A96687" w:rsidRDefault="00A9668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7F5155A5" w14:textId="77777777" w:rsidR="00A96687" w:rsidRDefault="00A9668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6E4F9512" w14:textId="77777777" w:rsidR="00A96687" w:rsidRDefault="00A9668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7E16D6BC" w14:textId="77777777" w:rsidR="00A96687" w:rsidRDefault="00A9668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4D38EC99" w14:textId="77777777" w:rsidR="00A96687" w:rsidRPr="00A96687" w:rsidRDefault="00A9668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1BD97EA1" w14:textId="77777777" w:rsidR="00CC5A17" w:rsidRDefault="00CC5A17">
      <w:pPr>
        <w:snapToGrid w:val="0"/>
        <w:spacing w:line="240" w:lineRule="atLeast"/>
        <w:ind w:right="74"/>
        <w:textAlignment w:val="baseline"/>
        <w:rPr>
          <w:rFonts w:asciiTheme="minorHAnsi" w:eastAsiaTheme="minorHAnsi" w:hAnsiTheme="minorHAnsi" w:cs="Arial"/>
        </w:rPr>
      </w:pPr>
    </w:p>
    <w:p w14:paraId="01DBA030" w14:textId="77777777" w:rsidR="00CC5A17" w:rsidRDefault="00A96687">
      <w:pPr>
        <w:snapToGrid w:val="0"/>
        <w:spacing w:line="240" w:lineRule="atLeast"/>
        <w:ind w:right="74" w:firstLineChars="2900" w:firstLine="6380"/>
        <w:textAlignment w:val="baseline"/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u w:val="single"/>
        </w:rPr>
        <w:t xml:space="preserve">       /       /       </w:t>
      </w:r>
    </w:p>
    <w:p w14:paraId="619CFFAB" w14:textId="77777777" w:rsidR="00CC5A17" w:rsidRDefault="00A96687">
      <w:pPr>
        <w:snapToGrid w:val="0"/>
        <w:spacing w:line="240" w:lineRule="atLeast"/>
        <w:ind w:right="514"/>
        <w:jc w:val="center"/>
        <w:textAlignment w:val="baseline"/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 xml:space="preserve">                                          연월일 (Month / Date / Year)</w:t>
      </w:r>
    </w:p>
    <w:p w14:paraId="5F091FBC" w14:textId="77777777" w:rsidR="00CC5A17" w:rsidRDefault="00CC5A17">
      <w:pPr>
        <w:snapToGrid w:val="0"/>
        <w:spacing w:line="240" w:lineRule="atLeast"/>
        <w:ind w:right="74"/>
        <w:jc w:val="right"/>
        <w:textAlignment w:val="baseline"/>
        <w:rPr>
          <w:rFonts w:asciiTheme="minorHAnsi" w:eastAsiaTheme="minorHAnsi" w:hAnsiTheme="minorHAnsi" w:cs="Arial"/>
          <w:sz w:val="22"/>
        </w:rPr>
      </w:pPr>
    </w:p>
    <w:p w14:paraId="7C134D41" w14:textId="77777777" w:rsidR="00CC5A17" w:rsidRDefault="00A96687">
      <w:pPr>
        <w:snapToGrid w:val="0"/>
        <w:spacing w:line="240" w:lineRule="atLeast"/>
        <w:ind w:leftChars="200" w:left="400" w:right="74" w:firstLineChars="500" w:firstLine="1100"/>
        <w:textAlignment w:val="baseline"/>
        <w:rPr>
          <w:rFonts w:asciiTheme="minorHAnsi" w:eastAsiaTheme="minorHAnsi" w:hAnsiTheme="minorHAnsi" w:cs="Arial"/>
          <w:bCs/>
          <w:w w:val="92"/>
          <w:sz w:val="22"/>
          <w:szCs w:val="22"/>
        </w:rPr>
      </w:pPr>
      <w:r>
        <w:rPr>
          <w:rFonts w:asciiTheme="minorHAnsi" w:eastAsiaTheme="minorHAnsi" w:hAnsiTheme="minorHAnsi" w:cs="Arial"/>
          <w:sz w:val="22"/>
        </w:rPr>
        <w:t xml:space="preserve">신청인(Name):                     </w:t>
      </w:r>
      <w:r>
        <w:rPr>
          <w:rFonts w:asciiTheme="minorHAnsi" w:eastAsiaTheme="minorHAnsi" w:hAnsiTheme="minorHAnsi" w:cs="Arial"/>
          <w:bCs/>
          <w:w w:val="95"/>
          <w:sz w:val="22"/>
          <w:szCs w:val="22"/>
        </w:rPr>
        <w:t>서 명</w:t>
      </w:r>
      <w:r>
        <w:rPr>
          <w:rFonts w:asciiTheme="minorHAnsi" w:eastAsiaTheme="minorHAnsi" w:hAnsiTheme="minorHAnsi" w:cs="Arial"/>
          <w:bCs/>
          <w:w w:val="92"/>
          <w:sz w:val="22"/>
          <w:szCs w:val="22"/>
        </w:rPr>
        <w:t>(Signature):</w:t>
      </w:r>
    </w:p>
    <w:p w14:paraId="0B87AE47" w14:textId="77777777" w:rsidR="00CC5A17" w:rsidRDefault="00CC5A17">
      <w:pPr>
        <w:shd w:val="clear" w:color="auto" w:fill="FFFFFF"/>
        <w:wordWrap/>
        <w:snapToGrid w:val="0"/>
        <w:spacing w:line="240" w:lineRule="atLeast"/>
        <w:ind w:left="300"/>
        <w:jc w:val="center"/>
        <w:textAlignment w:val="baseline"/>
        <w:rPr>
          <w:rFonts w:asciiTheme="minorHAnsi" w:eastAsiaTheme="minorHAnsi" w:hAnsiTheme="minorHAnsi" w:cs="굴림"/>
          <w:b/>
          <w:spacing w:val="-8"/>
          <w:sz w:val="28"/>
          <w:shd w:val="clear" w:color="auto" w:fill="FFFFFF"/>
        </w:rPr>
      </w:pPr>
    </w:p>
    <w:p w14:paraId="6F35906A" w14:textId="77777777" w:rsidR="00CC5A17" w:rsidRDefault="00CC5A17">
      <w:pPr>
        <w:shd w:val="clear" w:color="auto" w:fill="FFFFFF"/>
        <w:wordWrap/>
        <w:snapToGrid w:val="0"/>
        <w:spacing w:line="240" w:lineRule="atLeast"/>
        <w:ind w:left="300"/>
        <w:jc w:val="center"/>
        <w:textAlignment w:val="baseline"/>
        <w:rPr>
          <w:rFonts w:asciiTheme="minorHAnsi" w:eastAsiaTheme="minorHAnsi" w:hAnsiTheme="minorHAnsi" w:cs="굴림"/>
          <w:b/>
          <w:spacing w:val="-8"/>
          <w:sz w:val="28"/>
          <w:shd w:val="clear" w:color="auto" w:fill="FFFFFF"/>
        </w:rPr>
      </w:pPr>
    </w:p>
    <w:p w14:paraId="74F21C4E" w14:textId="77777777" w:rsidR="00CC5A17" w:rsidRDefault="00A96687">
      <w:pPr>
        <w:shd w:val="clear" w:color="auto" w:fill="FFFFFF"/>
        <w:wordWrap/>
        <w:snapToGrid w:val="0"/>
        <w:spacing w:line="240" w:lineRule="atLeast"/>
        <w:ind w:left="300"/>
        <w:jc w:val="center"/>
        <w:textAlignment w:val="baseline"/>
        <w:rPr>
          <w:rFonts w:asciiTheme="minorHAnsi" w:eastAsiaTheme="minorHAnsi" w:hAnsiTheme="minorHAnsi" w:cs="굴림"/>
          <w:b/>
          <w:spacing w:val="-8"/>
          <w:sz w:val="26"/>
          <w:szCs w:val="26"/>
          <w:shd w:val="clear" w:color="auto" w:fill="FFFFFF"/>
        </w:rPr>
      </w:pPr>
      <w:r>
        <w:rPr>
          <w:rFonts w:asciiTheme="minorHAnsi" w:eastAsiaTheme="minorHAnsi" w:hAnsiTheme="minorHAnsi" w:cs="굴림"/>
          <w:b/>
          <w:spacing w:val="-8"/>
          <w:sz w:val="26"/>
          <w:szCs w:val="26"/>
          <w:shd w:val="clear" w:color="auto" w:fill="FFFFFF"/>
        </w:rPr>
        <w:t>국립금오공과대학교 국제교류교육원장 귀하</w:t>
      </w:r>
    </w:p>
    <w:p w14:paraId="0734C876" w14:textId="77777777" w:rsidR="00CC5A17" w:rsidRDefault="00A96687">
      <w:pPr>
        <w:pStyle w:val="a9"/>
        <w:jc w:val="center"/>
        <w:rPr>
          <w:rFonts w:asciiTheme="minorHAnsi" w:eastAsiaTheme="minorHAnsi" w:hAnsiTheme="minorHAnsi"/>
          <w:sz w:val="26"/>
          <w:szCs w:val="26"/>
        </w:rPr>
      </w:pPr>
      <w:r>
        <w:rPr>
          <w:rStyle w:val="a7"/>
          <w:rFonts w:asciiTheme="minorHAnsi" w:eastAsiaTheme="minorHAnsi" w:hAnsiTheme="minorHAnsi"/>
          <w:sz w:val="26"/>
          <w:szCs w:val="26"/>
        </w:rPr>
        <w:t>Dean of International Programs and Language Education Center</w:t>
      </w:r>
      <w:r>
        <w:rPr>
          <w:rFonts w:asciiTheme="minorHAnsi" w:eastAsiaTheme="minorHAnsi" w:hAnsiTheme="minorHAnsi"/>
          <w:sz w:val="26"/>
          <w:szCs w:val="26"/>
        </w:rPr>
        <w:br/>
      </w:r>
      <w:proofErr w:type="spellStart"/>
      <w:r>
        <w:rPr>
          <w:rStyle w:val="a7"/>
          <w:rFonts w:asciiTheme="minorHAnsi" w:eastAsiaTheme="minorHAnsi" w:hAnsiTheme="minorHAnsi"/>
          <w:sz w:val="26"/>
          <w:szCs w:val="26"/>
        </w:rPr>
        <w:t>Kumoh</w:t>
      </w:r>
      <w:proofErr w:type="spellEnd"/>
      <w:r>
        <w:rPr>
          <w:rStyle w:val="a7"/>
          <w:rFonts w:asciiTheme="minorHAnsi" w:eastAsiaTheme="minorHAnsi" w:hAnsiTheme="minorHAnsi"/>
          <w:sz w:val="26"/>
          <w:szCs w:val="26"/>
        </w:rPr>
        <w:t xml:space="preserve"> National Institute of Technology</w:t>
      </w:r>
    </w:p>
    <w:sectPr w:rsidR="00CC5A17">
      <w:pgSz w:w="11906" w:h="16838"/>
      <w:pgMar w:top="1134" w:right="964" w:bottom="720" w:left="96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  <w:sig w:usb0="7FFFFFFF" w:usb1="7FFFFFFF" w:usb2="0000003F" w:usb3="00000001" w:csb0="603F01FF" w:csb1="7FFFFFFF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17"/>
    <w:rsid w:val="005A0162"/>
    <w:rsid w:val="00A96687"/>
    <w:rsid w:val="00C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Arial Unicode MS" w:cs="바탕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0">
    <w:name w:val="바닥글 Char"/>
    <w:basedOn w:val="a0"/>
    <w:link w:val="a4"/>
    <w:uiPriority w:val="99"/>
  </w:style>
  <w:style w:type="paragraph" w:customStyle="1" w:styleId="a5">
    <w:name w:val="바탕글"/>
    <w:qFormat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HY신명조" w:eastAsia="HY신명조" w:hAnsi="Arial Unicode MS" w:cs="HY신명조"/>
      <w:color w:val="000000"/>
      <w:szCs w:val="20"/>
    </w:rPr>
  </w:style>
  <w:style w:type="paragraph" w:styleId="a6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2930</Characters>
  <Application>Microsoft Office Word</Application>
  <DocSecurity>0</DocSecurity>
  <Lines>112</Lines>
  <Paragraphs>68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2024-12-17T01:57:00Z</cp:lastPrinted>
  <dcterms:created xsi:type="dcterms:W3CDTF">2025-01-14T08:30:00Z</dcterms:created>
  <dcterms:modified xsi:type="dcterms:W3CDTF">2025-01-16T04:28:00Z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d9ed3dbc32846b6ced9e8e7547ccfffc51d2f497ebaeb7c4a4c5255db12244c4</vt:lpwstr>
  </property>
</Properties>
</file>