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06"/>
        <w:gridCol w:w="5436"/>
      </w:tblGrid>
      <w:tr w:rsidR="00934325" w:rsidRPr="00D95536" w14:paraId="49183CE8" w14:textId="77777777" w:rsidTr="00D95536">
        <w:tc>
          <w:tcPr>
            <w:tcW w:w="2059" w:type="pct"/>
            <w:shd w:val="clear" w:color="auto" w:fill="DBE5F1" w:themeFill="accent1" w:themeFillTint="33"/>
            <w:vAlign w:val="center"/>
          </w:tcPr>
          <w:p w14:paraId="446A770F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Category</w:t>
            </w:r>
          </w:p>
        </w:tc>
        <w:tc>
          <w:tcPr>
            <w:tcW w:w="2941" w:type="pct"/>
            <w:shd w:val="clear" w:color="auto" w:fill="DBE5F1" w:themeFill="accent1" w:themeFillTint="33"/>
            <w:vAlign w:val="center"/>
          </w:tcPr>
          <w:p w14:paraId="43665D5B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Brief Introduction</w:t>
            </w:r>
          </w:p>
        </w:tc>
      </w:tr>
      <w:tr w:rsidR="00934325" w:rsidRPr="00D95536" w14:paraId="130EB0C3" w14:textId="77777777" w:rsidTr="00D95536">
        <w:tc>
          <w:tcPr>
            <w:tcW w:w="2059" w:type="pct"/>
            <w:vAlign w:val="center"/>
          </w:tcPr>
          <w:p w14:paraId="41E569BF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Marine Carbon Neutral</w:t>
            </w:r>
          </w:p>
        </w:tc>
        <w:tc>
          <w:tcPr>
            <w:tcW w:w="2941" w:type="pct"/>
            <w:vAlign w:val="center"/>
          </w:tcPr>
          <w:p w14:paraId="19169995" w14:textId="77777777" w:rsidR="00934325" w:rsidRPr="00D95536" w:rsidRDefault="00934325" w:rsidP="00D95536">
            <w:pPr>
              <w:pStyle w:val="a4"/>
              <w:spacing w:before="0" w:before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Climate change is a common crisis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towards all of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us: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global warming, rising temperature and rising sea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-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levels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. It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will not only cause socio-economic losses, but affect the balance and development of the ecosystem. Low carbon transition is the common interest and responsibility of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human being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.</w:t>
            </w:r>
          </w:p>
        </w:tc>
      </w:tr>
      <w:tr w:rsidR="00934325" w:rsidRPr="00D95536" w14:paraId="6EC0A92B" w14:textId="77777777" w:rsidTr="00D95536">
        <w:tc>
          <w:tcPr>
            <w:tcW w:w="2059" w:type="pct"/>
            <w:vAlign w:val="center"/>
          </w:tcPr>
          <w:p w14:paraId="359FF531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Marine Pollutant Transfer</w:t>
            </w:r>
          </w:p>
        </w:tc>
        <w:tc>
          <w:tcPr>
            <w:tcW w:w="2941" w:type="pct"/>
            <w:vAlign w:val="center"/>
          </w:tcPr>
          <w:p w14:paraId="548E3629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For reducing the use of fossil fuels, human began to promote nuclear energy. However,</w:t>
            </w:r>
            <w:r w:rsidRPr="00D95536">
              <w:t xml:space="preserve">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people have been subjected to a series of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risk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s while enjoying convenience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, such as nuclear wastewater, POPs, heavy metals, etc.</w:t>
            </w:r>
          </w:p>
        </w:tc>
      </w:tr>
      <w:tr w:rsidR="00934325" w:rsidRPr="00D95536" w14:paraId="1CD32D02" w14:textId="77777777" w:rsidTr="00D95536">
        <w:tc>
          <w:tcPr>
            <w:tcW w:w="2059" w:type="pct"/>
            <w:vAlign w:val="center"/>
          </w:tcPr>
          <w:p w14:paraId="7026D47F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Pr="00D95536">
              <w:rPr>
                <w:rFonts w:ascii="Times New Roman" w:hAnsi="Times New Roman" w:cs="Times New Roman"/>
                <w:sz w:val="24"/>
                <w:szCs w:val="24"/>
              </w:rPr>
              <w:t xml:space="preserve">xtreme </w:t>
            </w: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 w:rsidRPr="00D95536">
              <w:rPr>
                <w:rFonts w:ascii="Times New Roman" w:hAnsi="Times New Roman" w:cs="Times New Roman"/>
                <w:sz w:val="24"/>
                <w:szCs w:val="24"/>
              </w:rPr>
              <w:t xml:space="preserve">eather </w:t>
            </w: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Pr="00D95536">
              <w:rPr>
                <w:rFonts w:ascii="Times New Roman" w:hAnsi="Times New Roman" w:cs="Times New Roman"/>
                <w:sz w:val="24"/>
                <w:szCs w:val="24"/>
              </w:rPr>
              <w:t>onditions</w:t>
            </w:r>
          </w:p>
        </w:tc>
        <w:tc>
          <w:tcPr>
            <w:tcW w:w="2941" w:type="pct"/>
            <w:vAlign w:val="center"/>
          </w:tcPr>
          <w:p w14:paraId="1CB31256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The oceans absorb most of the solar radiation energy that reaches the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arth,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while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the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quator receives much more energy than the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P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oles,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the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massive ocean currents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horizontally and vertically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are formed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,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which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result in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the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global circulation of heat. The large amount of energy captured by the oceans also breeds many extreme climate phenomena such as El Nino and La Nina.</w:t>
            </w:r>
          </w:p>
        </w:tc>
      </w:tr>
      <w:tr w:rsidR="00934325" w:rsidRPr="00D95536" w14:paraId="0C680087" w14:textId="77777777" w:rsidTr="00D95536">
        <w:tc>
          <w:tcPr>
            <w:tcW w:w="2059" w:type="pct"/>
            <w:vAlign w:val="center"/>
          </w:tcPr>
          <w:p w14:paraId="6C726F4E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Marine Microplastic</w:t>
            </w:r>
          </w:p>
        </w:tc>
        <w:tc>
          <w:tcPr>
            <w:tcW w:w="2941" w:type="pct"/>
            <w:vAlign w:val="center"/>
          </w:tcPr>
          <w:p w14:paraId="7D24EB68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>As the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spread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of COVID-19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, so does the amount of plastic waste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people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is producing. An international environmental organization estimate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d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that 1.56 billion masks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have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flow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n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into the ocean in 2020,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which will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threaten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the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marine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creatures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.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What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’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s more,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zoologists found a penguin carcass off the coast of Brazil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last September.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A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fter autopsy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ing, they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found a N95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face mask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in its stomach.</w:t>
            </w:r>
          </w:p>
        </w:tc>
      </w:tr>
      <w:tr w:rsidR="00934325" w:rsidRPr="00D95536" w14:paraId="717C8DA3" w14:textId="77777777" w:rsidTr="00D95536">
        <w:tc>
          <w:tcPr>
            <w:tcW w:w="2059" w:type="pct"/>
            <w:vAlign w:val="center"/>
          </w:tcPr>
          <w:p w14:paraId="0CE8E562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/>
                <w:sz w:val="24"/>
                <w:szCs w:val="24"/>
              </w:rPr>
              <w:t xml:space="preserve">Marine </w:t>
            </w: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 w:rsidRPr="00D95536">
              <w:rPr>
                <w:rFonts w:ascii="Times New Roman" w:hAnsi="Times New Roman" w:cs="Times New Roman"/>
                <w:sz w:val="24"/>
                <w:szCs w:val="24"/>
              </w:rPr>
              <w:t xml:space="preserve">ndangered </w:t>
            </w: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 w:rsidRPr="00D95536">
              <w:rPr>
                <w:rFonts w:ascii="Times New Roman" w:hAnsi="Times New Roman" w:cs="Times New Roman"/>
                <w:sz w:val="24"/>
                <w:szCs w:val="24"/>
              </w:rPr>
              <w:t>pecies</w:t>
            </w:r>
          </w:p>
        </w:tc>
        <w:tc>
          <w:tcPr>
            <w:tcW w:w="2941" w:type="pct"/>
            <w:vAlign w:val="center"/>
          </w:tcPr>
          <w:p w14:paraId="5DB485C4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The United Nations has released the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S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econd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G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lobal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I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ntegrated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M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arine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A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ssessment, which state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d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that in the past 50 years, the low-oxygen sea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s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of the world ha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ve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tripled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. N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early 90 percent of mangroves, seagrasses and wetland plants and more than 30 percent of seabirds are threatened with extinction. The number of "dead zones"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of the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ocean with very low oxygen levels has increased from more than 400 in 2008 to nearly 700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nowadays. T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he economic losses caused by overfishing amount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have risen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to $88.9 billion annually. The overall state of global marine conservation is bleak, with broad and far-reaching direct environmental and socio-economic impacts.</w:t>
            </w:r>
          </w:p>
        </w:tc>
      </w:tr>
      <w:tr w:rsidR="00934325" w:rsidRPr="00D95536" w14:paraId="42DA4F4A" w14:textId="77777777" w:rsidTr="00D95536">
        <w:tc>
          <w:tcPr>
            <w:tcW w:w="2059" w:type="pct"/>
            <w:vAlign w:val="center"/>
          </w:tcPr>
          <w:p w14:paraId="52529376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Marine New Energy</w:t>
            </w:r>
          </w:p>
        </w:tc>
        <w:tc>
          <w:tcPr>
            <w:tcW w:w="2941" w:type="pct"/>
            <w:vAlign w:val="center"/>
          </w:tcPr>
          <w:p w14:paraId="44EFE96A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O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cean is not only rich in mineral resources, but also has inexhaustible marine energy. The ocean contains renewable natural energy,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such as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tidal energy, wave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lastRenderedPageBreak/>
              <w:t xml:space="preserve">energy, current energy, seawater temperature difference energy and seawater salt difference energy. In a broader sense,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marine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energy also includes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the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wind energy, solar energy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and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the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marine biomass energy. The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marine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energy industry is conducive to improving environmental efficiency and the sound development of a low-carbon ocean economy.</w:t>
            </w:r>
          </w:p>
        </w:tc>
      </w:tr>
      <w:tr w:rsidR="00934325" w:rsidRPr="00D95536" w14:paraId="0E02297A" w14:textId="77777777" w:rsidTr="00D95536">
        <w:tc>
          <w:tcPr>
            <w:tcW w:w="2059" w:type="pct"/>
            <w:vAlign w:val="center"/>
          </w:tcPr>
          <w:p w14:paraId="4C20A42C" w14:textId="66EE3920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 xml:space="preserve">Innovation Marine </w:t>
            </w:r>
            <w:r w:rsidR="00D95536">
              <w:rPr>
                <w:rFonts w:ascii="Times New Roman" w:hAnsi="Times New Roman" w:cs="Times New Roman"/>
                <w:sz w:val="24"/>
                <w:szCs w:val="24"/>
              </w:rPr>
              <w:t xml:space="preserve">Sustainable </w:t>
            </w: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Management</w:t>
            </w:r>
          </w:p>
        </w:tc>
        <w:tc>
          <w:tcPr>
            <w:tcW w:w="2941" w:type="pct"/>
            <w:vAlign w:val="center"/>
          </w:tcPr>
          <w:p w14:paraId="1B47011B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>In recent years, many countries have abandoned their previous practice of predatory exploitation of the ocean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. M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arine ecological restoration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is one of the top tasks of the world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,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human have already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giv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en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top priority to maintaining the ecological balance of the oceans, protecting biodiversity and achieving sustainable development of the marine economy.</w:t>
            </w:r>
          </w:p>
        </w:tc>
      </w:tr>
      <w:tr w:rsidR="00934325" w:rsidRPr="00D95536" w14:paraId="42F2F4B7" w14:textId="77777777" w:rsidTr="00D95536">
        <w:tc>
          <w:tcPr>
            <w:tcW w:w="2059" w:type="pct"/>
            <w:vAlign w:val="center"/>
          </w:tcPr>
          <w:p w14:paraId="03FDD76F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/>
                <w:sz w:val="24"/>
                <w:szCs w:val="24"/>
              </w:rPr>
              <w:t>Marine Ecological Restoration</w:t>
            </w:r>
          </w:p>
        </w:tc>
        <w:tc>
          <w:tcPr>
            <w:tcW w:w="2941" w:type="pct"/>
            <w:vAlign w:val="center"/>
          </w:tcPr>
          <w:p w14:paraId="3C3E73F3" w14:textId="77777777" w:rsidR="00934325" w:rsidRPr="00D95536" w:rsidRDefault="00934325" w:rsidP="00D95536">
            <w:pPr>
              <w:pStyle w:val="a4"/>
              <w:spacing w:before="0" w:before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>There is only one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 Earth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. I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t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’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s hard for us to protect the marine environment since we have to develop the economy rapidly. So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consider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ing the sustainable exploration and construction of the oceans are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very crucial nowadays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.</w:t>
            </w:r>
          </w:p>
        </w:tc>
      </w:tr>
      <w:tr w:rsidR="00934325" w:rsidRPr="00D95536" w14:paraId="3D3436B6" w14:textId="77777777" w:rsidTr="00D95536">
        <w:tc>
          <w:tcPr>
            <w:tcW w:w="2059" w:type="pct"/>
            <w:vAlign w:val="center"/>
          </w:tcPr>
          <w:p w14:paraId="7DA2D63C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Ocean-related Stories</w:t>
            </w:r>
          </w:p>
        </w:tc>
        <w:tc>
          <w:tcPr>
            <w:tcW w:w="2941" w:type="pct"/>
            <w:vAlign w:val="center"/>
          </w:tcPr>
          <w:p w14:paraId="6B01C01E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Marine culture is the resilient will and adventurous spirit gradually formed by countries and regions in the process of exploring the ocean.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Different ocean-related local customs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reflects the characteristics and human temperament of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different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region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s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.</w:t>
            </w:r>
          </w:p>
        </w:tc>
      </w:tr>
      <w:tr w:rsidR="00934325" w:rsidRPr="00D95536" w14:paraId="10D01A4B" w14:textId="77777777" w:rsidTr="00D95536">
        <w:tc>
          <w:tcPr>
            <w:tcW w:w="2059" w:type="pct"/>
            <w:vAlign w:val="center"/>
          </w:tcPr>
          <w:p w14:paraId="1723A8AE" w14:textId="77777777" w:rsidR="00934325" w:rsidRPr="00D95536" w:rsidRDefault="00934325" w:rsidP="00D9553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536">
              <w:rPr>
                <w:rFonts w:ascii="Times New Roman" w:hAnsi="Times New Roman" w:cs="Times New Roman" w:hint="eastAsia"/>
                <w:sz w:val="24"/>
                <w:szCs w:val="24"/>
              </w:rPr>
              <w:t>Guardians of Ocean</w:t>
            </w:r>
          </w:p>
        </w:tc>
        <w:tc>
          <w:tcPr>
            <w:tcW w:w="2941" w:type="pct"/>
            <w:vAlign w:val="center"/>
          </w:tcPr>
          <w:p w14:paraId="4E0AD667" w14:textId="77777777" w:rsidR="00934325" w:rsidRPr="00D95536" w:rsidRDefault="00934325" w:rsidP="00D95536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color w:val="000000"/>
              </w:rPr>
            </w:pPr>
            <w:r w:rsidRPr="00D95536">
              <w:rPr>
                <w:rFonts w:ascii="Times New Roman" w:eastAsia="仿宋" w:hAnsi="Times New Roman" w:cs="Times New Roman"/>
                <w:color w:val="000000"/>
              </w:rPr>
              <w:t>The ocean is the cradle of life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，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the home of the storm. The ocean and human beings are interdependent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. The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concern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ing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for the ocean is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the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fundamental to the development of a virtuous cycle of its own ecosystem.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C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aring for the ocean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is the premise of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protect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ing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 t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he ocean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.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 xml:space="preserve">As the 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 xml:space="preserve">"guardians of the 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blue Planet</w:t>
            </w:r>
            <w:r w:rsidRPr="00D95536">
              <w:rPr>
                <w:rFonts w:ascii="Times New Roman" w:eastAsia="仿宋" w:hAnsi="Times New Roman" w:cs="Times New Roman"/>
                <w:color w:val="000000"/>
              </w:rPr>
              <w:t>"</w:t>
            </w:r>
            <w:r w:rsidRPr="00D95536">
              <w:rPr>
                <w:rFonts w:ascii="Times New Roman" w:eastAsia="仿宋" w:hAnsi="Times New Roman" w:cs="Times New Roman" w:hint="eastAsia"/>
                <w:color w:val="000000"/>
              </w:rPr>
              <w:t>, please tell us some stories between you and the ocean.</w:t>
            </w:r>
          </w:p>
        </w:tc>
      </w:tr>
    </w:tbl>
    <w:p w14:paraId="1A8D5FCD" w14:textId="77777777" w:rsidR="00934325" w:rsidRPr="0041488B" w:rsidRDefault="00934325" w:rsidP="00934325"/>
    <w:p w14:paraId="3CA109EC" w14:textId="77777777" w:rsidR="00325EF4" w:rsidRPr="00934325" w:rsidRDefault="00D95536"/>
    <w:sectPr w:rsidR="00325EF4" w:rsidRPr="00934325" w:rsidSect="00D95536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325"/>
    <w:rsid w:val="000057FE"/>
    <w:rsid w:val="003332F2"/>
    <w:rsid w:val="00934325"/>
    <w:rsid w:val="00A7278F"/>
    <w:rsid w:val="00C131EB"/>
    <w:rsid w:val="00D72769"/>
    <w:rsid w:val="00D9553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794E"/>
  <w15:docId w15:val="{5681C1C1-DB67-D449-A770-86B29E11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34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584</Words>
  <Characters>3331</Characters>
  <Application>Microsoft Office Word</Application>
  <DocSecurity>0</DocSecurity>
  <Lines>27</Lines>
  <Paragraphs>7</Paragraphs>
  <ScaleCrop>false</ScaleCrop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Y.Zhang</dc:creator>
  <cp:lastModifiedBy>Su Rongxin</cp:lastModifiedBy>
  <cp:revision>2</cp:revision>
  <dcterms:created xsi:type="dcterms:W3CDTF">2021-06-04T03:13:00Z</dcterms:created>
  <dcterms:modified xsi:type="dcterms:W3CDTF">2021-06-07T05:25:00Z</dcterms:modified>
</cp:coreProperties>
</file>