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20461277"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372257">
        <w:rPr>
          <w:rFonts w:asciiTheme="minorHAnsi" w:hAnsiTheme="minorHAnsi"/>
          <w:szCs w:val="32"/>
          <w:lang w:val="en-US"/>
        </w:rPr>
        <w:t xml:space="preserve"> Termodinamika Terapan</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523"/>
        <w:gridCol w:w="365"/>
        <w:gridCol w:w="1523"/>
        <w:gridCol w:w="31"/>
        <w:gridCol w:w="802"/>
        <w:gridCol w:w="780"/>
        <w:gridCol w:w="1643"/>
        <w:gridCol w:w="1299"/>
        <w:gridCol w:w="130"/>
        <w:gridCol w:w="168"/>
        <w:gridCol w:w="949"/>
        <w:gridCol w:w="553"/>
        <w:gridCol w:w="1259"/>
        <w:gridCol w:w="156"/>
        <w:gridCol w:w="1699"/>
      </w:tblGrid>
      <w:tr w:rsidR="003472FA" w:rsidRPr="00986896" w14:paraId="09A5A0B5" w14:textId="77777777" w:rsidTr="00045A1E">
        <w:tc>
          <w:tcPr>
            <w:tcW w:w="2588"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57"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33E5BB28" w:rsidR="003472FA" w:rsidRPr="00372257" w:rsidRDefault="00372257" w:rsidP="00055FB0">
            <w:pPr>
              <w:spacing w:after="0" w:line="240" w:lineRule="auto"/>
              <w:rPr>
                <w:rFonts w:cstheme="minorHAnsi"/>
                <w:b/>
                <w:bCs/>
                <w:sz w:val="32"/>
                <w:szCs w:val="32"/>
                <w:lang w:val="de-DE"/>
              </w:rPr>
            </w:pPr>
            <w:r w:rsidRPr="00372257">
              <w:rPr>
                <w:rFonts w:cstheme="minorHAnsi"/>
                <w:b/>
                <w:bCs/>
                <w:sz w:val="32"/>
                <w:szCs w:val="32"/>
                <w:lang w:val="de-DE"/>
              </w:rPr>
              <w:t>INSTITUT TEKNOLOGI SEPULUH NOVEMBER</w:t>
            </w:r>
          </w:p>
          <w:p w14:paraId="30A1FDCD" w14:textId="03C9F040" w:rsidR="003472FA" w:rsidRPr="00372257" w:rsidRDefault="00372257" w:rsidP="00055FB0">
            <w:pPr>
              <w:tabs>
                <w:tab w:val="left" w:pos="1168"/>
              </w:tabs>
              <w:spacing w:after="0" w:line="240" w:lineRule="auto"/>
              <w:jc w:val="both"/>
              <w:rPr>
                <w:rFonts w:cstheme="minorHAnsi"/>
                <w:b/>
                <w:sz w:val="28"/>
                <w:szCs w:val="28"/>
                <w:lang w:val="de-DE"/>
              </w:rPr>
            </w:pPr>
            <w:r w:rsidRPr="00372257">
              <w:rPr>
                <w:rFonts w:cstheme="minorHAnsi"/>
                <w:b/>
                <w:sz w:val="28"/>
                <w:szCs w:val="28"/>
                <w:lang w:val="de-DE"/>
              </w:rPr>
              <w:t>FA</w:t>
            </w:r>
            <w:r>
              <w:rPr>
                <w:rFonts w:cstheme="minorHAnsi"/>
                <w:b/>
                <w:sz w:val="28"/>
                <w:szCs w:val="28"/>
                <w:lang w:val="de-DE"/>
              </w:rPr>
              <w:t>KULTAS VOKASI</w:t>
            </w:r>
          </w:p>
          <w:p w14:paraId="519280C8" w14:textId="4A612133" w:rsidR="003472FA" w:rsidRPr="00372257" w:rsidRDefault="00372257" w:rsidP="00055FB0">
            <w:pPr>
              <w:spacing w:after="0" w:line="240" w:lineRule="auto"/>
              <w:rPr>
                <w:rFonts w:cstheme="minorHAnsi"/>
                <w:b/>
                <w:sz w:val="28"/>
                <w:szCs w:val="28"/>
                <w:lang w:val="de-DE"/>
              </w:rPr>
            </w:pPr>
            <w:r w:rsidRPr="00372257">
              <w:rPr>
                <w:rFonts w:cstheme="minorHAnsi"/>
                <w:b/>
                <w:sz w:val="28"/>
                <w:szCs w:val="28"/>
                <w:lang w:val="de-DE"/>
              </w:rPr>
              <w:t>DEPARTEMEN TEKNIK I</w:t>
            </w:r>
            <w:r>
              <w:rPr>
                <w:rFonts w:cstheme="minorHAnsi"/>
                <w:b/>
                <w:sz w:val="28"/>
                <w:szCs w:val="28"/>
                <w:lang w:val="de-DE"/>
              </w:rPr>
              <w:t>NSTRUMENTASI</w:t>
            </w:r>
          </w:p>
          <w:p w14:paraId="7C63544A" w14:textId="6E374919" w:rsidR="003472FA" w:rsidRPr="00372257" w:rsidRDefault="00372257" w:rsidP="00055FB0">
            <w:pPr>
              <w:spacing w:after="0" w:line="240" w:lineRule="auto"/>
              <w:rPr>
                <w:rFonts w:cstheme="minorHAnsi"/>
                <w:b/>
                <w:sz w:val="28"/>
                <w:szCs w:val="28"/>
                <w:lang w:val="de-DE"/>
              </w:rPr>
            </w:pPr>
            <w:r w:rsidRPr="00F40E20">
              <w:rPr>
                <w:rFonts w:cstheme="minorHAnsi"/>
                <w:b/>
                <w:sz w:val="28"/>
                <w:szCs w:val="28"/>
                <w:lang w:val="de-DE"/>
              </w:rPr>
              <w:t>NAMA PRODI: SARJANA TERAPAN TEKNOLOGI REKAYASA INSTRUMENTASI</w:t>
            </w:r>
          </w:p>
        </w:tc>
      </w:tr>
      <w:tr w:rsidR="003472FA" w:rsidRPr="00986896" w14:paraId="4422D9C1" w14:textId="77777777" w:rsidTr="00045A1E">
        <w:tc>
          <w:tcPr>
            <w:tcW w:w="4476"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613"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24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5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5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045A1E">
        <w:tc>
          <w:tcPr>
            <w:tcW w:w="4476" w:type="dxa"/>
            <w:gridSpan w:val="4"/>
            <w:tcBorders>
              <w:top w:val="single" w:sz="4" w:space="0" w:color="auto"/>
              <w:left w:val="single" w:sz="4" w:space="0" w:color="auto"/>
              <w:bottom w:val="single" w:sz="4" w:space="0" w:color="auto"/>
              <w:right w:val="single" w:sz="4" w:space="0" w:color="auto"/>
            </w:tcBorders>
            <w:hideMark/>
          </w:tcPr>
          <w:p w14:paraId="080889F3" w14:textId="5BD8D479" w:rsidR="00FC3E62" w:rsidRPr="00372257" w:rsidRDefault="00372257" w:rsidP="00055FB0">
            <w:pPr>
              <w:spacing w:after="0" w:line="240" w:lineRule="auto"/>
              <w:rPr>
                <w:rFonts w:cstheme="minorHAnsi"/>
                <w:b/>
                <w:lang w:val="en-US"/>
              </w:rPr>
            </w:pPr>
            <w:r>
              <w:rPr>
                <w:rFonts w:cstheme="minorHAnsi"/>
                <w:b/>
                <w:lang w:val="en-US"/>
              </w:rPr>
              <w:t>TERMODINAMIKA TERAPAN</w:t>
            </w:r>
          </w:p>
        </w:tc>
        <w:tc>
          <w:tcPr>
            <w:tcW w:w="1613" w:type="dxa"/>
            <w:gridSpan w:val="3"/>
            <w:tcBorders>
              <w:top w:val="single" w:sz="4" w:space="0" w:color="auto"/>
              <w:left w:val="single" w:sz="4" w:space="0" w:color="auto"/>
              <w:bottom w:val="single" w:sz="4" w:space="0" w:color="auto"/>
              <w:right w:val="single" w:sz="4" w:space="0" w:color="auto"/>
            </w:tcBorders>
          </w:tcPr>
          <w:p w14:paraId="4AA0D1AB" w14:textId="7B22E9F2"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VI0313</w:t>
            </w:r>
          </w:p>
        </w:tc>
        <w:tc>
          <w:tcPr>
            <w:tcW w:w="3240" w:type="dxa"/>
            <w:gridSpan w:val="4"/>
            <w:tcBorders>
              <w:top w:val="single" w:sz="4" w:space="0" w:color="auto"/>
              <w:left w:val="single" w:sz="4" w:space="0" w:color="auto"/>
              <w:bottom w:val="single" w:sz="4" w:space="0" w:color="auto"/>
              <w:right w:val="single" w:sz="4" w:space="0" w:color="auto"/>
            </w:tcBorders>
          </w:tcPr>
          <w:p w14:paraId="16987546" w14:textId="09CAFB43"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I</w:t>
            </w:r>
            <w:r w:rsidR="006D2F40" w:rsidRPr="00B555C0">
              <w:rPr>
                <w:rFonts w:cstheme="minorHAnsi"/>
                <w:b/>
                <w:color w:val="000000" w:themeColor="text1"/>
                <w:lang w:val="en-US"/>
              </w:rPr>
              <w:t>nstrumentasi Pengukuran</w:t>
            </w:r>
          </w:p>
        </w:tc>
        <w:tc>
          <w:tcPr>
            <w:tcW w:w="1502" w:type="dxa"/>
            <w:gridSpan w:val="2"/>
            <w:tcBorders>
              <w:top w:val="single" w:sz="4" w:space="0" w:color="auto"/>
              <w:left w:val="single" w:sz="4" w:space="0" w:color="auto"/>
              <w:bottom w:val="single" w:sz="4" w:space="0" w:color="auto"/>
              <w:right w:val="single" w:sz="4" w:space="0" w:color="auto"/>
            </w:tcBorders>
          </w:tcPr>
          <w:p w14:paraId="7D940323" w14:textId="143B5B27"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3</w:t>
            </w:r>
          </w:p>
        </w:tc>
        <w:tc>
          <w:tcPr>
            <w:tcW w:w="1259" w:type="dxa"/>
            <w:tcBorders>
              <w:top w:val="single" w:sz="4" w:space="0" w:color="auto"/>
              <w:left w:val="single" w:sz="4" w:space="0" w:color="auto"/>
              <w:bottom w:val="single" w:sz="4" w:space="0" w:color="auto"/>
              <w:right w:val="single" w:sz="4" w:space="0" w:color="auto"/>
            </w:tcBorders>
          </w:tcPr>
          <w:p w14:paraId="32494522" w14:textId="005657DB" w:rsidR="00FC3E62" w:rsidRPr="00FC3E62" w:rsidRDefault="00336112" w:rsidP="00055FB0">
            <w:pPr>
              <w:spacing w:after="0" w:line="240" w:lineRule="auto"/>
              <w:rPr>
                <w:rFonts w:cstheme="minorHAnsi"/>
                <w:b/>
                <w:color w:val="0033CC"/>
                <w:lang w:val="en-US"/>
              </w:rPr>
            </w:pPr>
            <w:r>
              <w:rPr>
                <w:rFonts w:cstheme="minorHAnsi"/>
                <w:b/>
                <w:color w:val="000000" w:themeColor="text1"/>
                <w:lang w:val="en-US"/>
              </w:rPr>
              <w:t>III</w:t>
            </w:r>
          </w:p>
        </w:tc>
        <w:tc>
          <w:tcPr>
            <w:tcW w:w="1855" w:type="dxa"/>
            <w:gridSpan w:val="2"/>
            <w:tcBorders>
              <w:top w:val="single" w:sz="4" w:space="0" w:color="auto"/>
              <w:left w:val="single" w:sz="4" w:space="0" w:color="auto"/>
              <w:bottom w:val="single" w:sz="4" w:space="0" w:color="auto"/>
              <w:right w:val="single" w:sz="4" w:space="0" w:color="auto"/>
            </w:tcBorders>
          </w:tcPr>
          <w:p w14:paraId="3FEE0716" w14:textId="565416FC" w:rsidR="00FC3E62" w:rsidRPr="00FC3E62" w:rsidRDefault="007A4AF5" w:rsidP="00055FB0">
            <w:pPr>
              <w:spacing w:after="0" w:line="240" w:lineRule="auto"/>
              <w:rPr>
                <w:rFonts w:cstheme="minorHAnsi"/>
                <w:b/>
                <w:color w:val="0033CC"/>
                <w:lang w:val="en-US"/>
              </w:rPr>
            </w:pPr>
            <w:r w:rsidRPr="007A4AF5">
              <w:rPr>
                <w:rFonts w:cstheme="minorHAnsi"/>
                <w:b/>
                <w:lang w:val="en-US"/>
              </w:rPr>
              <w:t>9 November</w:t>
            </w:r>
            <w:r w:rsidR="00F60742" w:rsidRPr="007A4AF5">
              <w:rPr>
                <w:rFonts w:cstheme="minorHAnsi"/>
                <w:b/>
                <w:lang w:val="en-US"/>
              </w:rPr>
              <w:t xml:space="preserve"> 2020</w:t>
            </w:r>
          </w:p>
        </w:tc>
      </w:tr>
      <w:tr w:rsidR="003472FA" w:rsidRPr="00986896" w14:paraId="01553011" w14:textId="77777777" w:rsidTr="00045A1E">
        <w:tc>
          <w:tcPr>
            <w:tcW w:w="4476"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256"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3099"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311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045A1E">
        <w:trPr>
          <w:trHeight w:val="1052"/>
        </w:trPr>
        <w:tc>
          <w:tcPr>
            <w:tcW w:w="4476"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256" w:type="dxa"/>
            <w:gridSpan w:val="4"/>
            <w:tcBorders>
              <w:top w:val="single" w:sz="4" w:space="0" w:color="auto"/>
              <w:left w:val="single" w:sz="4" w:space="0" w:color="auto"/>
              <w:bottom w:val="single" w:sz="4" w:space="0" w:color="auto"/>
              <w:right w:val="single" w:sz="4" w:space="0" w:color="auto"/>
            </w:tcBorders>
          </w:tcPr>
          <w:p w14:paraId="6724C053" w14:textId="77777777" w:rsidR="00F60742" w:rsidRPr="00F60742" w:rsidRDefault="00FC3E62" w:rsidP="00055FB0">
            <w:pPr>
              <w:spacing w:after="0" w:line="240" w:lineRule="auto"/>
              <w:rPr>
                <w:rFonts w:cstheme="minorHAnsi"/>
                <w:b/>
                <w:color w:val="FF0000"/>
                <w:lang w:val="de-DE"/>
              </w:rPr>
            </w:pPr>
            <w:r w:rsidRPr="00F60742">
              <w:rPr>
                <w:rFonts w:cstheme="minorHAnsi"/>
                <w:b/>
                <w:color w:val="FF0000"/>
                <w:lang w:val="de-DE"/>
              </w:rPr>
              <w:t xml:space="preserve">Ttd DARI KOORDINATOR </w:t>
            </w:r>
          </w:p>
          <w:p w14:paraId="70BB8FC9" w14:textId="76212EAB" w:rsidR="0036068E" w:rsidRPr="00F60742" w:rsidRDefault="0036068E" w:rsidP="003128FF">
            <w:pPr>
              <w:spacing w:after="0" w:line="240" w:lineRule="auto"/>
              <w:rPr>
                <w:rFonts w:cstheme="minorHAnsi"/>
                <w:b/>
                <w:color w:val="FF0000"/>
                <w:lang w:val="de-DE"/>
              </w:rPr>
            </w:pPr>
          </w:p>
        </w:tc>
        <w:tc>
          <w:tcPr>
            <w:tcW w:w="3099" w:type="dxa"/>
            <w:gridSpan w:val="5"/>
            <w:tcBorders>
              <w:top w:val="single" w:sz="4" w:space="0" w:color="auto"/>
              <w:left w:val="single" w:sz="4" w:space="0" w:color="auto"/>
              <w:bottom w:val="single" w:sz="4" w:space="0" w:color="auto"/>
              <w:right w:val="single" w:sz="4" w:space="0" w:color="auto"/>
            </w:tcBorders>
          </w:tcPr>
          <w:p w14:paraId="1745A8CE" w14:textId="77777777" w:rsidR="003472FA" w:rsidRPr="00F60742" w:rsidRDefault="00FC3E62" w:rsidP="00055FB0">
            <w:pPr>
              <w:spacing w:after="0" w:line="240" w:lineRule="auto"/>
              <w:jc w:val="center"/>
              <w:rPr>
                <w:rFonts w:cstheme="minorHAnsi"/>
                <w:b/>
                <w:color w:val="000000" w:themeColor="text1"/>
                <w:lang w:val="en-US"/>
              </w:rPr>
            </w:pPr>
            <w:r w:rsidRPr="00F60742">
              <w:rPr>
                <w:rFonts w:cstheme="minorHAnsi"/>
                <w:b/>
                <w:color w:val="000000" w:themeColor="text1"/>
                <w:lang w:val="en-US"/>
              </w:rPr>
              <w:t>Ttd dari RMK</w:t>
            </w:r>
          </w:p>
          <w:p w14:paraId="30FE0EA2" w14:textId="1D76C6E9" w:rsidR="00F60742" w:rsidRPr="001562BB" w:rsidRDefault="0036068E" w:rsidP="00055FB0">
            <w:pPr>
              <w:spacing w:after="0" w:line="240" w:lineRule="auto"/>
              <w:jc w:val="center"/>
              <w:rPr>
                <w:b/>
                <w:lang w:val="en-US"/>
              </w:rPr>
            </w:pPr>
            <w:r w:rsidRPr="00390863">
              <w:rPr>
                <w:color w:val="FF0000"/>
                <w:lang w:val="en-US"/>
              </w:rPr>
              <w:drawing>
                <wp:anchor distT="0" distB="0" distL="114300" distR="114300" simplePos="0" relativeHeight="251663360" behindDoc="0" locked="0" layoutInCell="1" allowOverlap="1" wp14:anchorId="060BC8BB" wp14:editId="3F64AEA7">
                  <wp:simplePos x="0" y="0"/>
                  <wp:positionH relativeFrom="column">
                    <wp:posOffset>387985</wp:posOffset>
                  </wp:positionH>
                  <wp:positionV relativeFrom="paragraph">
                    <wp:posOffset>327660</wp:posOffset>
                  </wp:positionV>
                  <wp:extent cx="800100" cy="494030"/>
                  <wp:effectExtent l="0" t="0" r="0" b="1270"/>
                  <wp:wrapNone/>
                  <wp:docPr id="46" name="Picture 46" descr="C:\Users\FAUZAN\Pictures\ttd_He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AUZAN\Pictures\ttd_He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4609"/>
                          <a:stretch/>
                        </pic:blipFill>
                        <pic:spPr bwMode="auto">
                          <a:xfrm>
                            <a:off x="0" y="0"/>
                            <a:ext cx="800100" cy="49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62BB">
              <w:rPr>
                <w:b/>
                <w:lang w:val="en-US"/>
              </w:rPr>
              <w:t>(</w:t>
            </w:r>
            <w:r w:rsidR="00F60742" w:rsidRPr="00F60742">
              <w:rPr>
                <w:b/>
              </w:rPr>
              <w:t>Herry Sufyan Hadi, S.T, M.T</w:t>
            </w:r>
            <w:r w:rsidR="001562BB">
              <w:rPr>
                <w:b/>
                <w:lang w:val="en-US"/>
              </w:rPr>
              <w:t>.)</w:t>
            </w:r>
          </w:p>
          <w:p w14:paraId="0A168A27" w14:textId="6B426DCB" w:rsidR="0036068E" w:rsidRPr="00F60742" w:rsidRDefault="0036068E" w:rsidP="00055FB0">
            <w:pPr>
              <w:spacing w:after="0" w:line="240" w:lineRule="auto"/>
              <w:jc w:val="center"/>
              <w:rPr>
                <w:rFonts w:cstheme="minorHAnsi"/>
                <w:b/>
                <w:color w:val="0033CC"/>
                <w:lang w:val="en-US"/>
              </w:rPr>
            </w:pPr>
          </w:p>
        </w:tc>
        <w:tc>
          <w:tcPr>
            <w:tcW w:w="3114" w:type="dxa"/>
            <w:gridSpan w:val="3"/>
            <w:tcBorders>
              <w:top w:val="single" w:sz="4" w:space="0" w:color="auto"/>
              <w:left w:val="single" w:sz="4" w:space="0" w:color="auto"/>
              <w:bottom w:val="single" w:sz="4" w:space="0" w:color="auto"/>
              <w:right w:val="single" w:sz="4" w:space="0" w:color="auto"/>
            </w:tcBorders>
          </w:tcPr>
          <w:p w14:paraId="41A0A212" w14:textId="5A6FE0A6" w:rsidR="003472FA" w:rsidRPr="007A4AF5" w:rsidRDefault="00FC3E62" w:rsidP="00055FB0">
            <w:pPr>
              <w:spacing w:after="0" w:line="240" w:lineRule="auto"/>
              <w:jc w:val="center"/>
              <w:rPr>
                <w:rFonts w:cstheme="minorHAnsi"/>
                <w:b/>
                <w:color w:val="000000" w:themeColor="text1"/>
                <w:lang w:val="en-US"/>
              </w:rPr>
            </w:pPr>
            <w:r w:rsidRPr="0036068E">
              <w:rPr>
                <w:rFonts w:cstheme="minorHAnsi"/>
                <w:b/>
                <w:color w:val="000000" w:themeColor="text1"/>
                <w:lang w:val="de-DE"/>
              </w:rPr>
              <w:t>TTd dari Kaprodi</w:t>
            </w:r>
          </w:p>
          <w:p w14:paraId="053F3DB7" w14:textId="110A1FB1" w:rsidR="00F60742" w:rsidRPr="001562BB" w:rsidRDefault="007A4AF5" w:rsidP="001562BB">
            <w:pPr>
              <w:spacing w:after="0" w:line="240" w:lineRule="auto"/>
              <w:jc w:val="center"/>
              <w:rPr>
                <w:rFonts w:cstheme="minorHAnsi"/>
                <w:b/>
                <w:color w:val="000000" w:themeColor="text1"/>
                <w:lang w:val="en-US"/>
              </w:rPr>
            </w:pPr>
            <w:r w:rsidRPr="00C66204">
              <w:rPr>
                <w:sz w:val="26"/>
                <w:lang w:val="en-US"/>
              </w:rPr>
              <w:drawing>
                <wp:anchor distT="0" distB="0" distL="114300" distR="114300" simplePos="0" relativeHeight="251665408" behindDoc="0" locked="0" layoutInCell="1" allowOverlap="1" wp14:anchorId="2737177E" wp14:editId="142229FA">
                  <wp:simplePos x="0" y="0"/>
                  <wp:positionH relativeFrom="page">
                    <wp:posOffset>711835</wp:posOffset>
                  </wp:positionH>
                  <wp:positionV relativeFrom="paragraph">
                    <wp:posOffset>191135</wp:posOffset>
                  </wp:positionV>
                  <wp:extent cx="585470" cy="590550"/>
                  <wp:effectExtent l="0" t="0" r="0" b="0"/>
                  <wp:wrapNone/>
                  <wp:docPr id="25" name="Picture 25" descr="C:\Users\FAUZAN\Pictures\ttd_t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UZAN\Pictures\ttd_ts-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2BB" w:rsidRPr="001562BB">
              <w:rPr>
                <w:rFonts w:cstheme="minorHAnsi"/>
                <w:b/>
                <w:color w:val="000000" w:themeColor="text1"/>
                <w:lang w:val="en-US"/>
              </w:rPr>
              <w:t>(</w:t>
            </w:r>
            <w:r w:rsidR="00F60742" w:rsidRPr="001562BB">
              <w:rPr>
                <w:rFonts w:cstheme="minorHAnsi"/>
                <w:b/>
                <w:color w:val="000000" w:themeColor="text1"/>
                <w:lang w:val="en-US"/>
              </w:rPr>
              <w:t>Dr. Ir. Totok Soehartanto</w:t>
            </w:r>
            <w:r w:rsidR="001562BB" w:rsidRPr="001562BB">
              <w:rPr>
                <w:rFonts w:cstheme="minorHAnsi"/>
                <w:b/>
                <w:color w:val="000000" w:themeColor="text1"/>
                <w:lang w:val="en-US"/>
              </w:rPr>
              <w:t>., D</w:t>
            </w:r>
            <w:r w:rsidR="001562BB">
              <w:rPr>
                <w:rFonts w:cstheme="minorHAnsi"/>
                <w:b/>
                <w:color w:val="000000" w:themeColor="text1"/>
                <w:lang w:val="en-US"/>
              </w:rPr>
              <w:t>EA.)</w:t>
            </w:r>
          </w:p>
          <w:p w14:paraId="2B8017D6" w14:textId="0EBBF238" w:rsidR="0036068E" w:rsidRDefault="0036068E" w:rsidP="00055FB0">
            <w:pPr>
              <w:spacing w:after="0" w:line="240" w:lineRule="auto"/>
              <w:jc w:val="center"/>
              <w:rPr>
                <w:rFonts w:cstheme="minorHAnsi"/>
                <w:b/>
                <w:color w:val="0033CC"/>
                <w:lang w:val="en-US"/>
              </w:rPr>
            </w:pPr>
          </w:p>
          <w:p w14:paraId="0556E5A7" w14:textId="77777777" w:rsidR="001562BB" w:rsidRDefault="001562BB" w:rsidP="00055FB0">
            <w:pPr>
              <w:spacing w:after="0" w:line="240" w:lineRule="auto"/>
              <w:jc w:val="center"/>
              <w:rPr>
                <w:rFonts w:cstheme="minorHAnsi"/>
                <w:b/>
                <w:color w:val="0033CC"/>
                <w:lang w:val="en-US"/>
              </w:rPr>
            </w:pPr>
          </w:p>
          <w:p w14:paraId="360D10A4" w14:textId="6C1F3C3D" w:rsidR="001562BB" w:rsidRPr="001562BB" w:rsidRDefault="001562BB" w:rsidP="00055FB0">
            <w:pPr>
              <w:spacing w:after="0" w:line="240" w:lineRule="auto"/>
              <w:jc w:val="center"/>
              <w:rPr>
                <w:rFonts w:cstheme="minorHAnsi"/>
                <w:b/>
                <w:color w:val="0033CC"/>
                <w:lang w:val="en-US"/>
              </w:rPr>
            </w:pPr>
          </w:p>
        </w:tc>
      </w:tr>
      <w:tr w:rsidR="003472FA" w:rsidRPr="00986896" w14:paraId="7CB73EFE" w14:textId="77777777" w:rsidTr="00045A1E">
        <w:tc>
          <w:tcPr>
            <w:tcW w:w="2588"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888"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469"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B555C0" w:rsidRPr="00986896" w14:paraId="68E11106" w14:textId="77777777" w:rsidTr="00045A1E">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B555C0" w:rsidRPr="00986896" w:rsidRDefault="00B555C0" w:rsidP="00B555C0">
            <w:pPr>
              <w:spacing w:after="0" w:line="240" w:lineRule="auto"/>
              <w:rPr>
                <w:rFonts w:cstheme="minorHAnsi"/>
                <w:b/>
              </w:rPr>
            </w:pPr>
          </w:p>
        </w:tc>
        <w:tc>
          <w:tcPr>
            <w:tcW w:w="11357" w:type="dxa"/>
            <w:gridSpan w:val="14"/>
            <w:tcBorders>
              <w:top w:val="single" w:sz="8" w:space="0" w:color="FFFFFF"/>
              <w:left w:val="single" w:sz="4" w:space="0" w:color="auto"/>
              <w:bottom w:val="single" w:sz="4" w:space="0" w:color="000000" w:themeColor="text1"/>
              <w:right w:val="single" w:sz="4" w:space="0" w:color="auto"/>
            </w:tcBorders>
            <w:vAlign w:val="center"/>
          </w:tcPr>
          <w:p w14:paraId="138F888C" w14:textId="77777777" w:rsidR="00B555C0" w:rsidRPr="00B555C0" w:rsidRDefault="00B555C0" w:rsidP="00B87AB4">
            <w:pPr>
              <w:numPr>
                <w:ilvl w:val="0"/>
                <w:numId w:val="7"/>
              </w:numPr>
              <w:pBdr>
                <w:top w:val="nil"/>
                <w:left w:val="nil"/>
                <w:bottom w:val="nil"/>
                <w:right w:val="nil"/>
                <w:between w:val="nil"/>
              </w:pBdr>
              <w:spacing w:after="0" w:line="276" w:lineRule="auto"/>
              <w:jc w:val="both"/>
              <w:rPr>
                <w:rFonts w:eastAsia="Times New Roman" w:cs="Times New Roman"/>
              </w:rPr>
            </w:pPr>
            <w:r w:rsidRPr="00B555C0">
              <w:rPr>
                <w:rFonts w:eastAsia="Times New Roman" w:cs="Times New Roman"/>
                <w:color w:val="000000"/>
              </w:rPr>
              <w:t>Menguasai konsep teoritis besaran-besaran fisis dalam penerapannya pada bidang instrumentasi (P1)</w:t>
            </w:r>
          </w:p>
          <w:p w14:paraId="047620E7" w14:textId="77777777" w:rsidR="00B555C0" w:rsidRPr="00B555C0" w:rsidRDefault="00B555C0" w:rsidP="00B87AB4">
            <w:pPr>
              <w:numPr>
                <w:ilvl w:val="0"/>
                <w:numId w:val="7"/>
              </w:numPr>
              <w:pBdr>
                <w:top w:val="nil"/>
                <w:left w:val="nil"/>
                <w:bottom w:val="nil"/>
                <w:right w:val="nil"/>
                <w:between w:val="nil"/>
              </w:pBdr>
              <w:spacing w:after="0" w:line="276" w:lineRule="auto"/>
              <w:jc w:val="both"/>
              <w:rPr>
                <w:rFonts w:eastAsia="Times New Roman" w:cs="Times New Roman"/>
                <w:lang w:val="de-DE"/>
              </w:rPr>
            </w:pPr>
            <w:r w:rsidRPr="00B555C0">
              <w:rPr>
                <w:rFonts w:eastAsia="Times New Roman" w:cs="Times New Roman"/>
                <w:color w:val="000000"/>
                <w:lang w:val="de-DE"/>
              </w:rPr>
              <w:t>Menguasai konsep matematika, pengetahuan dasar dan keteknikan (P2)</w:t>
            </w:r>
          </w:p>
          <w:p w14:paraId="42D900AE" w14:textId="77777777" w:rsidR="00B555C0" w:rsidRPr="00B555C0" w:rsidRDefault="00B555C0" w:rsidP="00B87AB4">
            <w:pPr>
              <w:numPr>
                <w:ilvl w:val="0"/>
                <w:numId w:val="7"/>
              </w:numPr>
              <w:pBdr>
                <w:top w:val="nil"/>
                <w:left w:val="nil"/>
                <w:bottom w:val="nil"/>
                <w:right w:val="nil"/>
                <w:between w:val="nil"/>
              </w:pBdr>
              <w:spacing w:after="0" w:line="276" w:lineRule="auto"/>
              <w:jc w:val="both"/>
              <w:rPr>
                <w:rFonts w:eastAsia="Times New Roman" w:cs="Times New Roman"/>
                <w:lang w:val="de-DE"/>
              </w:rPr>
            </w:pPr>
            <w:r w:rsidRPr="00B555C0">
              <w:rPr>
                <w:rFonts w:eastAsia="Times New Roman" w:cs="Times New Roman"/>
                <w:color w:val="000000"/>
                <w:lang w:val="de-DE"/>
              </w:rPr>
              <w:t>Menguasai teknik dasar instrumentasi untuk pengembangan ilmu pengetahuan dan teknologi (P4)</w:t>
            </w:r>
          </w:p>
          <w:p w14:paraId="19FBE6FC" w14:textId="77777777" w:rsidR="00B555C0" w:rsidRPr="00B555C0" w:rsidRDefault="00B555C0" w:rsidP="00B87AB4">
            <w:pPr>
              <w:numPr>
                <w:ilvl w:val="0"/>
                <w:numId w:val="7"/>
              </w:numPr>
              <w:pBdr>
                <w:top w:val="nil"/>
                <w:left w:val="nil"/>
                <w:bottom w:val="nil"/>
                <w:right w:val="nil"/>
                <w:between w:val="nil"/>
              </w:pBdr>
              <w:spacing w:after="0" w:line="276" w:lineRule="auto"/>
              <w:jc w:val="both"/>
              <w:rPr>
                <w:rFonts w:eastAsia="Times New Roman" w:cs="Times New Roman"/>
                <w:lang w:val="de-DE"/>
              </w:rPr>
            </w:pPr>
            <w:r w:rsidRPr="00B555C0">
              <w:rPr>
                <w:rFonts w:eastAsia="Times New Roman" w:cs="Times New Roman"/>
                <w:color w:val="000000"/>
                <w:lang w:val="de-DE"/>
              </w:rPr>
              <w:t>Menerapkan dan menguji kinerja sistem control (KK4)</w:t>
            </w:r>
          </w:p>
          <w:p w14:paraId="6FD907DE" w14:textId="77777777" w:rsidR="00B555C0" w:rsidRPr="00B555C0" w:rsidRDefault="00B555C0" w:rsidP="00B87AB4">
            <w:pPr>
              <w:numPr>
                <w:ilvl w:val="0"/>
                <w:numId w:val="7"/>
              </w:numPr>
              <w:pBdr>
                <w:top w:val="nil"/>
                <w:left w:val="nil"/>
                <w:bottom w:val="nil"/>
                <w:right w:val="nil"/>
                <w:between w:val="nil"/>
              </w:pBdr>
              <w:spacing w:after="0" w:line="276" w:lineRule="auto"/>
              <w:jc w:val="both"/>
              <w:rPr>
                <w:rFonts w:eastAsia="Times New Roman" w:cs="Times New Roman"/>
                <w:lang w:val="de-DE"/>
              </w:rPr>
            </w:pPr>
            <w:r w:rsidRPr="00B555C0">
              <w:rPr>
                <w:rFonts w:eastAsia="Times New Roman" w:cs="Times New Roman"/>
                <w:color w:val="000000"/>
                <w:lang w:val="de-DE"/>
              </w:rPr>
              <w:t>Mendemonstrasikan, menghitung dan menggunakan model matematik sistem dinamik (KK10)</w:t>
            </w:r>
          </w:p>
          <w:p w14:paraId="740FC3EF" w14:textId="77777777" w:rsidR="00B555C0" w:rsidRPr="00B555C0" w:rsidRDefault="00B555C0" w:rsidP="00B87AB4">
            <w:pPr>
              <w:numPr>
                <w:ilvl w:val="0"/>
                <w:numId w:val="7"/>
              </w:numPr>
              <w:pBdr>
                <w:top w:val="nil"/>
                <w:left w:val="nil"/>
                <w:bottom w:val="nil"/>
                <w:right w:val="nil"/>
                <w:between w:val="nil"/>
              </w:pBdr>
              <w:spacing w:after="0" w:line="276" w:lineRule="auto"/>
              <w:jc w:val="both"/>
              <w:rPr>
                <w:rFonts w:eastAsia="Times New Roman" w:cs="Times New Roman"/>
                <w:lang w:val="de-DE"/>
              </w:rPr>
            </w:pPr>
            <w:r w:rsidRPr="00B555C0">
              <w:rPr>
                <w:rFonts w:eastAsia="Times New Roman" w:cs="Times New Roman"/>
                <w:color w:val="000000"/>
                <w:lang w:val="de-DE"/>
              </w:rPr>
              <w:t>Melakukan kalibrasi peralatan yang terkait dengan besaran fisis (KK11)</w:t>
            </w:r>
          </w:p>
          <w:p w14:paraId="499B60E5" w14:textId="5D989D25" w:rsidR="00B555C0" w:rsidRPr="00B555C0" w:rsidRDefault="00B555C0" w:rsidP="00B87AB4">
            <w:pPr>
              <w:pStyle w:val="ListParagraph"/>
              <w:numPr>
                <w:ilvl w:val="0"/>
                <w:numId w:val="7"/>
              </w:numPr>
              <w:autoSpaceDE w:val="0"/>
              <w:autoSpaceDN w:val="0"/>
              <w:spacing w:after="0" w:line="240" w:lineRule="auto"/>
              <w:rPr>
                <w:rFonts w:cstheme="minorHAnsi"/>
                <w:lang w:val="de-DE" w:eastAsia="id-ID"/>
              </w:rPr>
            </w:pPr>
            <w:r w:rsidRPr="00B555C0">
              <w:rPr>
                <w:rFonts w:eastAsia="Times New Roman" w:cs="Times New Roman"/>
                <w:color w:val="000000"/>
                <w:lang w:val="de-DE"/>
              </w:rPr>
              <w:t>Mampu melakukan proses evaluasi diri terhadap kelompok kerja yang berada di bawah tanggung jawabnya, dan mengelola pengembangan kompetensi kerja secara mandiri (KU7)</w:t>
            </w:r>
          </w:p>
        </w:tc>
      </w:tr>
      <w:tr w:rsidR="00B555C0" w:rsidRPr="00986896" w14:paraId="02C1D5C1" w14:textId="77777777" w:rsidTr="00045A1E">
        <w:trPr>
          <w:trHeight w:val="296"/>
        </w:trPr>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B555C0" w:rsidRPr="00986896" w:rsidRDefault="00B555C0" w:rsidP="00B555C0">
            <w:pPr>
              <w:spacing w:after="0" w:line="240" w:lineRule="auto"/>
              <w:rPr>
                <w:rFonts w:cstheme="minorHAnsi"/>
                <w:b/>
              </w:rPr>
            </w:pPr>
          </w:p>
        </w:tc>
        <w:tc>
          <w:tcPr>
            <w:tcW w:w="1919"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B555C0" w:rsidRPr="004C5F21" w:rsidRDefault="00B555C0" w:rsidP="00B555C0">
            <w:pPr>
              <w:spacing w:after="0" w:line="240" w:lineRule="auto"/>
              <w:rPr>
                <w:rFonts w:cstheme="minorHAnsi"/>
                <w:b/>
                <w:lang w:val="en-US" w:eastAsia="id-ID"/>
              </w:rPr>
            </w:pPr>
            <w:r>
              <w:rPr>
                <w:rFonts w:cstheme="minorHAnsi"/>
                <w:b/>
                <w:lang w:val="en-US" w:eastAsia="id-ID"/>
              </w:rPr>
              <w:t>CP MK</w:t>
            </w:r>
          </w:p>
        </w:tc>
        <w:tc>
          <w:tcPr>
            <w:tcW w:w="9438" w:type="dxa"/>
            <w:gridSpan w:val="11"/>
            <w:tcBorders>
              <w:top w:val="single" w:sz="4" w:space="0" w:color="000000" w:themeColor="text1"/>
              <w:left w:val="single" w:sz="4" w:space="0" w:color="auto"/>
              <w:bottom w:val="nil"/>
              <w:right w:val="single" w:sz="4" w:space="0" w:color="auto"/>
            </w:tcBorders>
          </w:tcPr>
          <w:p w14:paraId="32A1C2FB" w14:textId="77777777" w:rsidR="00B555C0" w:rsidRPr="00986896" w:rsidRDefault="00B555C0" w:rsidP="00B555C0">
            <w:pPr>
              <w:spacing w:after="0" w:line="240" w:lineRule="auto"/>
              <w:rPr>
                <w:rFonts w:cstheme="minorHAnsi"/>
                <w:lang w:eastAsia="id-ID"/>
              </w:rPr>
            </w:pPr>
          </w:p>
        </w:tc>
      </w:tr>
      <w:tr w:rsidR="00B555C0" w:rsidRPr="00986896" w14:paraId="77B967DB" w14:textId="77777777" w:rsidTr="00045A1E">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B555C0" w:rsidRPr="00986896" w:rsidRDefault="00B555C0" w:rsidP="00B555C0">
            <w:pPr>
              <w:spacing w:after="0" w:line="240" w:lineRule="auto"/>
              <w:rPr>
                <w:rFonts w:cstheme="minorHAnsi"/>
                <w:b/>
              </w:rPr>
            </w:pPr>
          </w:p>
        </w:tc>
        <w:tc>
          <w:tcPr>
            <w:tcW w:w="11357" w:type="dxa"/>
            <w:gridSpan w:val="14"/>
            <w:tcBorders>
              <w:top w:val="nil"/>
              <w:left w:val="single" w:sz="4" w:space="0" w:color="auto"/>
              <w:bottom w:val="single" w:sz="4" w:space="0" w:color="000000"/>
              <w:right w:val="single" w:sz="4" w:space="0" w:color="auto"/>
            </w:tcBorders>
          </w:tcPr>
          <w:p w14:paraId="0EC01310" w14:textId="77777777" w:rsidR="00B555C0" w:rsidRPr="00B555C0" w:rsidRDefault="00B555C0" w:rsidP="00B87AB4">
            <w:pPr>
              <w:numPr>
                <w:ilvl w:val="0"/>
                <w:numId w:val="8"/>
              </w:numPr>
              <w:pBdr>
                <w:top w:val="nil"/>
                <w:left w:val="nil"/>
                <w:bottom w:val="nil"/>
                <w:right w:val="nil"/>
                <w:between w:val="nil"/>
              </w:pBdr>
              <w:spacing w:after="0" w:line="276" w:lineRule="auto"/>
              <w:jc w:val="both"/>
              <w:rPr>
                <w:rFonts w:eastAsia="Times New Roman" w:cs="Times New Roman"/>
                <w:lang w:val="de-DE"/>
              </w:rPr>
            </w:pPr>
            <w:r w:rsidRPr="00B555C0">
              <w:rPr>
                <w:rFonts w:eastAsia="Times New Roman" w:cs="Times New Roman"/>
                <w:color w:val="000000"/>
                <w:lang w:val="de-DE"/>
              </w:rPr>
              <w:t>Mahasiswa mampu menjelaskan konsep termodinamika [C2, A2]</w:t>
            </w:r>
          </w:p>
          <w:p w14:paraId="79A80AC6" w14:textId="77777777" w:rsidR="00B555C0" w:rsidRPr="00B555C0" w:rsidRDefault="00B555C0" w:rsidP="00B87AB4">
            <w:pPr>
              <w:numPr>
                <w:ilvl w:val="0"/>
                <w:numId w:val="8"/>
              </w:numPr>
              <w:pBdr>
                <w:top w:val="nil"/>
                <w:left w:val="nil"/>
                <w:bottom w:val="nil"/>
                <w:right w:val="nil"/>
                <w:between w:val="nil"/>
              </w:pBdr>
              <w:spacing w:after="0" w:line="276" w:lineRule="auto"/>
              <w:jc w:val="both"/>
              <w:rPr>
                <w:rFonts w:eastAsia="Times New Roman" w:cs="Times New Roman"/>
              </w:rPr>
            </w:pPr>
            <w:r w:rsidRPr="00B555C0">
              <w:rPr>
                <w:rFonts w:eastAsia="Times New Roman" w:cs="Times New Roman"/>
                <w:color w:val="000000"/>
              </w:rPr>
              <w:t>Mahasiswa mampu menyajikan contoh jenis &amp; kombinasi sistem termodinamik [C2, A2]</w:t>
            </w:r>
          </w:p>
          <w:p w14:paraId="3EB25673" w14:textId="77777777" w:rsidR="00B555C0" w:rsidRPr="00B555C0" w:rsidRDefault="00B555C0" w:rsidP="00B87AB4">
            <w:pPr>
              <w:numPr>
                <w:ilvl w:val="0"/>
                <w:numId w:val="8"/>
              </w:numPr>
              <w:pBdr>
                <w:top w:val="nil"/>
                <w:left w:val="nil"/>
                <w:bottom w:val="nil"/>
                <w:right w:val="nil"/>
                <w:between w:val="nil"/>
              </w:pBdr>
              <w:spacing w:after="0" w:line="276" w:lineRule="auto"/>
              <w:jc w:val="both"/>
              <w:rPr>
                <w:rFonts w:eastAsia="Times New Roman" w:cs="Times New Roman"/>
              </w:rPr>
            </w:pPr>
            <w:r w:rsidRPr="00B555C0">
              <w:rPr>
                <w:rFonts w:eastAsia="Times New Roman" w:cs="Times New Roman"/>
                <w:color w:val="000000"/>
                <w:lang w:val="de-DE"/>
              </w:rPr>
              <w:t xml:space="preserve">Mahasiswa mampu mendemonstrasikan sifat sifat dan perubahan zat murni pada diagram P-v, T-v dan P-v-T. </w:t>
            </w:r>
            <w:r w:rsidRPr="00B555C0">
              <w:rPr>
                <w:rFonts w:eastAsia="Times New Roman" w:cs="Times New Roman"/>
                <w:color w:val="000000"/>
              </w:rPr>
              <w:t>[C3, A3, P3]</w:t>
            </w:r>
          </w:p>
          <w:p w14:paraId="5AAB51D1" w14:textId="77777777" w:rsidR="00B555C0" w:rsidRPr="00B555C0" w:rsidRDefault="00B555C0" w:rsidP="00B87AB4">
            <w:pPr>
              <w:numPr>
                <w:ilvl w:val="0"/>
                <w:numId w:val="8"/>
              </w:numPr>
              <w:pBdr>
                <w:top w:val="nil"/>
                <w:left w:val="nil"/>
                <w:bottom w:val="nil"/>
                <w:right w:val="nil"/>
                <w:between w:val="nil"/>
              </w:pBdr>
              <w:spacing w:after="0" w:line="276" w:lineRule="auto"/>
              <w:jc w:val="both"/>
              <w:rPr>
                <w:rFonts w:eastAsia="Times New Roman" w:cs="Times New Roman"/>
                <w:lang w:val="de-DE"/>
              </w:rPr>
            </w:pPr>
            <w:r w:rsidRPr="00B555C0">
              <w:rPr>
                <w:rFonts w:eastAsia="Times New Roman" w:cs="Times New Roman"/>
                <w:color w:val="000000"/>
                <w:lang w:val="de-DE"/>
              </w:rPr>
              <w:t>Mahasiswa mampu mengaplikasikan konsep kontrol volume dan konservasi energi [C3, A2]</w:t>
            </w:r>
          </w:p>
          <w:p w14:paraId="601358C6" w14:textId="77777777" w:rsidR="00B555C0" w:rsidRPr="00B555C0" w:rsidRDefault="00B555C0" w:rsidP="00B87AB4">
            <w:pPr>
              <w:numPr>
                <w:ilvl w:val="0"/>
                <w:numId w:val="8"/>
              </w:numPr>
              <w:pBdr>
                <w:top w:val="nil"/>
                <w:left w:val="nil"/>
                <w:bottom w:val="nil"/>
                <w:right w:val="nil"/>
                <w:between w:val="nil"/>
              </w:pBdr>
              <w:spacing w:after="0" w:line="276" w:lineRule="auto"/>
              <w:jc w:val="both"/>
              <w:rPr>
                <w:rFonts w:eastAsia="Times New Roman" w:cs="Times New Roman"/>
                <w:lang w:val="de-DE"/>
              </w:rPr>
            </w:pPr>
            <w:r w:rsidRPr="00B555C0">
              <w:rPr>
                <w:rFonts w:eastAsia="Times New Roman" w:cs="Times New Roman"/>
                <w:color w:val="000000"/>
                <w:lang w:val="de-DE"/>
              </w:rPr>
              <w:t>Mahasiswa mampu  menghitung kinerja Heat Engine dan Siklus Carnot)   sebagai aplikasi  hukum kedua Termodinamika  [C3, A3, P3]</w:t>
            </w:r>
          </w:p>
          <w:p w14:paraId="614182B6" w14:textId="77777777" w:rsidR="00B555C0" w:rsidRPr="00B555C0" w:rsidRDefault="00B555C0" w:rsidP="00B87AB4">
            <w:pPr>
              <w:numPr>
                <w:ilvl w:val="0"/>
                <w:numId w:val="8"/>
              </w:numPr>
              <w:pBdr>
                <w:top w:val="nil"/>
                <w:left w:val="nil"/>
                <w:bottom w:val="nil"/>
                <w:right w:val="nil"/>
                <w:between w:val="nil"/>
              </w:pBdr>
              <w:spacing w:after="0" w:line="276" w:lineRule="auto"/>
              <w:jc w:val="both"/>
              <w:rPr>
                <w:rFonts w:eastAsia="Times New Roman" w:cs="Times New Roman"/>
              </w:rPr>
            </w:pPr>
            <w:r w:rsidRPr="00B555C0">
              <w:rPr>
                <w:rFonts w:eastAsia="Times New Roman" w:cs="Times New Roman"/>
                <w:color w:val="000000"/>
              </w:rPr>
              <w:t>Mahasiswa mampu menghitung perubahan Entropi dan Proses isentropik pada reaksi spontan [C3, A3]</w:t>
            </w:r>
          </w:p>
          <w:p w14:paraId="294077B4" w14:textId="77777777" w:rsidR="00B555C0" w:rsidRPr="00B555C0" w:rsidRDefault="00B555C0" w:rsidP="00B87AB4">
            <w:pPr>
              <w:numPr>
                <w:ilvl w:val="0"/>
                <w:numId w:val="8"/>
              </w:numPr>
              <w:pBdr>
                <w:top w:val="nil"/>
                <w:left w:val="nil"/>
                <w:bottom w:val="nil"/>
                <w:right w:val="nil"/>
                <w:between w:val="nil"/>
              </w:pBdr>
              <w:spacing w:after="0" w:line="276" w:lineRule="auto"/>
              <w:jc w:val="both"/>
              <w:rPr>
                <w:rFonts w:eastAsia="Times New Roman" w:cs="Times New Roman"/>
                <w:lang w:val="de-DE"/>
              </w:rPr>
            </w:pPr>
            <w:r w:rsidRPr="00B555C0">
              <w:rPr>
                <w:rFonts w:eastAsia="Times New Roman" w:cs="Times New Roman"/>
                <w:color w:val="000000"/>
                <w:lang w:val="de-DE"/>
              </w:rPr>
              <w:t>Mahasiswa mampu  menganalisa kinerja sistem siklus tenaga uap dan gas dan menggambarkannya dalam diagram T-s [C4, P3, A3]</w:t>
            </w:r>
          </w:p>
          <w:p w14:paraId="293D0A56" w14:textId="77777777" w:rsidR="00B555C0" w:rsidRPr="00B555C0" w:rsidRDefault="00B555C0" w:rsidP="00B87AB4">
            <w:pPr>
              <w:numPr>
                <w:ilvl w:val="0"/>
                <w:numId w:val="8"/>
              </w:numPr>
              <w:pBdr>
                <w:top w:val="nil"/>
                <w:left w:val="nil"/>
                <w:bottom w:val="nil"/>
                <w:right w:val="nil"/>
                <w:between w:val="nil"/>
              </w:pBdr>
              <w:spacing w:after="0" w:line="276" w:lineRule="auto"/>
              <w:jc w:val="both"/>
              <w:rPr>
                <w:rFonts w:eastAsia="Times New Roman" w:cs="Times New Roman"/>
                <w:lang w:val="de-DE"/>
              </w:rPr>
            </w:pPr>
            <w:r w:rsidRPr="00B555C0">
              <w:rPr>
                <w:rFonts w:eastAsia="Times New Roman" w:cs="Times New Roman"/>
                <w:color w:val="000000"/>
                <w:lang w:val="de-DE"/>
              </w:rPr>
              <w:t>Mahasiswa mampu  menganalisa kinerja sistem siklus refrijerasi dan heat pump dan menggambarkannya dalam diagram T-s [C4, P3, A3]</w:t>
            </w:r>
          </w:p>
          <w:p w14:paraId="0EBC4524" w14:textId="162CD6F2" w:rsidR="00B555C0" w:rsidRPr="00B555C0" w:rsidRDefault="00B555C0" w:rsidP="00B87AB4">
            <w:pPr>
              <w:pStyle w:val="ListParagraph"/>
              <w:numPr>
                <w:ilvl w:val="0"/>
                <w:numId w:val="8"/>
              </w:numPr>
              <w:spacing w:after="0" w:line="240" w:lineRule="auto"/>
              <w:rPr>
                <w:rFonts w:cstheme="minorHAnsi"/>
                <w:bCs/>
                <w:lang w:val="de-DE" w:eastAsia="id-ID"/>
              </w:rPr>
            </w:pPr>
            <w:r w:rsidRPr="00B555C0">
              <w:rPr>
                <w:rFonts w:eastAsia="Times New Roman" w:cs="Times New Roman"/>
                <w:color w:val="000000"/>
              </w:rPr>
              <w:t>Mahasiswa mampu menyajikan Simulasi siklus termodinamika [C4, P3, A3]</w:t>
            </w:r>
          </w:p>
          <w:p w14:paraId="7D065A0C" w14:textId="67B54161" w:rsidR="00B555C0" w:rsidRPr="00B555C0" w:rsidRDefault="00B555C0" w:rsidP="00B555C0">
            <w:pPr>
              <w:spacing w:after="0" w:line="240" w:lineRule="auto"/>
              <w:ind w:left="322" w:hanging="322"/>
              <w:rPr>
                <w:rFonts w:cstheme="minorHAnsi"/>
                <w:bCs/>
                <w:lang w:eastAsia="id-ID"/>
              </w:rPr>
            </w:pPr>
          </w:p>
        </w:tc>
      </w:tr>
      <w:tr w:rsidR="00B555C0" w:rsidRPr="00986896" w14:paraId="410D26D8" w14:textId="77777777" w:rsidTr="00045A1E">
        <w:trPr>
          <w:trHeight w:val="345"/>
        </w:trPr>
        <w:tc>
          <w:tcPr>
            <w:tcW w:w="2588" w:type="dxa"/>
            <w:gridSpan w:val="2"/>
            <w:tcBorders>
              <w:top w:val="single" w:sz="4" w:space="0" w:color="auto"/>
              <w:left w:val="single" w:sz="4" w:space="0" w:color="auto"/>
              <w:bottom w:val="single" w:sz="4" w:space="0" w:color="auto"/>
              <w:right w:val="single" w:sz="4" w:space="0" w:color="auto"/>
            </w:tcBorders>
            <w:hideMark/>
          </w:tcPr>
          <w:p w14:paraId="1ED2332C" w14:textId="77777777" w:rsidR="00B555C0" w:rsidRPr="00986896" w:rsidRDefault="00B555C0" w:rsidP="00B555C0">
            <w:pPr>
              <w:spacing w:after="0" w:line="240" w:lineRule="auto"/>
              <w:rPr>
                <w:rFonts w:cstheme="minorHAnsi"/>
                <w:b/>
              </w:rPr>
            </w:pPr>
            <w:r w:rsidRPr="00986896">
              <w:rPr>
                <w:rFonts w:cstheme="minorHAnsi"/>
                <w:b/>
              </w:rPr>
              <w:t>Diskripsi Singkat MK</w:t>
            </w:r>
          </w:p>
        </w:tc>
        <w:tc>
          <w:tcPr>
            <w:tcW w:w="11357" w:type="dxa"/>
            <w:gridSpan w:val="14"/>
            <w:tcBorders>
              <w:top w:val="single" w:sz="4" w:space="0" w:color="000000"/>
              <w:left w:val="single" w:sz="4" w:space="0" w:color="auto"/>
              <w:bottom w:val="single" w:sz="4" w:space="0" w:color="auto"/>
              <w:right w:val="single" w:sz="4" w:space="0" w:color="auto"/>
            </w:tcBorders>
          </w:tcPr>
          <w:p w14:paraId="0101E725" w14:textId="7EE5AFB8" w:rsidR="00B555C0" w:rsidRPr="00B555C0" w:rsidRDefault="00B555C0" w:rsidP="00B555C0">
            <w:pPr>
              <w:spacing w:after="0" w:line="240" w:lineRule="auto"/>
              <w:jc w:val="both"/>
              <w:rPr>
                <w:rFonts w:cstheme="minorHAnsi"/>
                <w:bCs/>
                <w:lang w:val="da-DK"/>
              </w:rPr>
            </w:pPr>
            <w:r w:rsidRPr="00B555C0">
              <w:rPr>
                <w:rFonts w:eastAsia="Arial" w:cs="Times New Roman"/>
              </w:rPr>
              <w:t>Matakuliah Termodinamika Terapan ini termasuk dalam rumpun mata kuliah Basic Science di Departemen Teknik Instrumentasi FV –ITS. Mata kuliah ini membahas tentang hukum konservasi energi berdasarkan konsep hukum pertama dan kedua termodinamika, serta aplikasi termodinamika dalam siklus daya. Mata kuliah ini menjadi dasar pengetahuan dan keterampilan yang harus dimiliki bagi seorang engineer yaitu untuk memahami proses suatu sistem termodinamika, dan aplikasinya di dunia industri, sehingga engineer mampu melakukan analisis dan trouble shooting terhadap sebuah siklus daya pada sebuah plant.</w:t>
            </w:r>
          </w:p>
        </w:tc>
      </w:tr>
      <w:tr w:rsidR="00B555C0" w:rsidRPr="00986896" w14:paraId="6F5E9916" w14:textId="77777777" w:rsidTr="00045A1E">
        <w:trPr>
          <w:trHeight w:val="345"/>
        </w:trPr>
        <w:tc>
          <w:tcPr>
            <w:tcW w:w="2588" w:type="dxa"/>
            <w:gridSpan w:val="2"/>
            <w:tcBorders>
              <w:top w:val="single" w:sz="4" w:space="0" w:color="auto"/>
              <w:left w:val="single" w:sz="4" w:space="0" w:color="auto"/>
              <w:bottom w:val="single" w:sz="4" w:space="0" w:color="auto"/>
              <w:right w:val="single" w:sz="4" w:space="0" w:color="auto"/>
            </w:tcBorders>
            <w:hideMark/>
          </w:tcPr>
          <w:p w14:paraId="30981359" w14:textId="77777777" w:rsidR="00B555C0" w:rsidRPr="00986896" w:rsidRDefault="00B555C0" w:rsidP="00B555C0">
            <w:pPr>
              <w:spacing w:after="0" w:line="240" w:lineRule="auto"/>
              <w:rPr>
                <w:rFonts w:cstheme="minorHAnsi"/>
                <w:b/>
              </w:rPr>
            </w:pPr>
            <w:r w:rsidRPr="00986896">
              <w:rPr>
                <w:rFonts w:cstheme="minorHAnsi"/>
                <w:b/>
              </w:rPr>
              <w:t>Pokok Bahasan / Bahan Kajian</w:t>
            </w:r>
          </w:p>
        </w:tc>
        <w:tc>
          <w:tcPr>
            <w:tcW w:w="11357" w:type="dxa"/>
            <w:gridSpan w:val="14"/>
            <w:tcBorders>
              <w:top w:val="single" w:sz="4" w:space="0" w:color="000000"/>
              <w:left w:val="single" w:sz="4" w:space="0" w:color="auto"/>
              <w:bottom w:val="single" w:sz="4" w:space="0" w:color="auto"/>
              <w:right w:val="single" w:sz="4" w:space="0" w:color="auto"/>
            </w:tcBorders>
          </w:tcPr>
          <w:p w14:paraId="422AB5C5" w14:textId="77777777" w:rsidR="00B555C0" w:rsidRPr="00F60742" w:rsidRDefault="00B555C0" w:rsidP="00B87AB4">
            <w:pPr>
              <w:pStyle w:val="ListParagraph"/>
              <w:numPr>
                <w:ilvl w:val="0"/>
                <w:numId w:val="9"/>
              </w:numPr>
              <w:tabs>
                <w:tab w:val="center" w:pos="420"/>
              </w:tabs>
              <w:spacing w:line="276" w:lineRule="auto"/>
              <w:jc w:val="both"/>
              <w:rPr>
                <w:rFonts w:cs="Times New Roman"/>
                <w:noProof w:val="0"/>
                <w:lang w:val="de-DE"/>
              </w:rPr>
            </w:pPr>
            <w:r w:rsidRPr="00F60742">
              <w:rPr>
                <w:rFonts w:cs="Times New Roman"/>
              </w:rPr>
              <w:t xml:space="preserve">Pengantar Termodinamika,Konsep Dasar Sistem Termodinamika </w:t>
            </w:r>
          </w:p>
          <w:p w14:paraId="7B8C2426" w14:textId="77777777" w:rsidR="00B555C0" w:rsidRPr="00F60742" w:rsidRDefault="00B555C0" w:rsidP="00B87AB4">
            <w:pPr>
              <w:pStyle w:val="ListParagraph"/>
              <w:numPr>
                <w:ilvl w:val="0"/>
                <w:numId w:val="9"/>
              </w:numPr>
              <w:tabs>
                <w:tab w:val="center" w:pos="420"/>
              </w:tabs>
              <w:spacing w:line="276" w:lineRule="auto"/>
              <w:jc w:val="both"/>
              <w:rPr>
                <w:rFonts w:cs="Times New Roman"/>
              </w:rPr>
            </w:pPr>
            <w:r w:rsidRPr="00F60742">
              <w:rPr>
                <w:rFonts w:cs="Times New Roman"/>
              </w:rPr>
              <w:t xml:space="preserve">Konsep Energi dan Hukum I Termodinamika  </w:t>
            </w:r>
          </w:p>
          <w:p w14:paraId="4A53C0FD" w14:textId="77777777" w:rsidR="00B555C0" w:rsidRPr="00F60742" w:rsidRDefault="00B555C0" w:rsidP="00B87AB4">
            <w:pPr>
              <w:pStyle w:val="ListParagraph"/>
              <w:numPr>
                <w:ilvl w:val="0"/>
                <w:numId w:val="9"/>
              </w:numPr>
              <w:tabs>
                <w:tab w:val="center" w:pos="420"/>
              </w:tabs>
              <w:spacing w:line="276" w:lineRule="auto"/>
              <w:jc w:val="both"/>
              <w:rPr>
                <w:rFonts w:cs="Times New Roman"/>
              </w:rPr>
            </w:pPr>
            <w:r w:rsidRPr="00F60742">
              <w:rPr>
                <w:rFonts w:cs="Times New Roman"/>
              </w:rPr>
              <w:t>Properti Substansi Kompresible Sederhana</w:t>
            </w:r>
          </w:p>
          <w:p w14:paraId="0A1F7511" w14:textId="77777777" w:rsidR="00B555C0" w:rsidRPr="00F60742" w:rsidRDefault="00B555C0" w:rsidP="00B87AB4">
            <w:pPr>
              <w:pStyle w:val="ListParagraph"/>
              <w:numPr>
                <w:ilvl w:val="0"/>
                <w:numId w:val="9"/>
              </w:numPr>
              <w:tabs>
                <w:tab w:val="center" w:pos="420"/>
              </w:tabs>
              <w:spacing w:line="276" w:lineRule="auto"/>
              <w:jc w:val="both"/>
              <w:rPr>
                <w:rFonts w:cs="Times New Roman"/>
              </w:rPr>
            </w:pPr>
            <w:r w:rsidRPr="00F60742">
              <w:rPr>
                <w:rFonts w:cs="Times New Roman"/>
              </w:rPr>
              <w:t xml:space="preserve">Analisis energi pada Kontrol Volume </w:t>
            </w:r>
          </w:p>
          <w:p w14:paraId="721A11EA" w14:textId="77777777" w:rsidR="00B555C0" w:rsidRPr="00F60742" w:rsidRDefault="00B555C0" w:rsidP="00B87AB4">
            <w:pPr>
              <w:pStyle w:val="ListParagraph"/>
              <w:numPr>
                <w:ilvl w:val="0"/>
                <w:numId w:val="9"/>
              </w:numPr>
              <w:spacing w:after="0" w:line="240" w:lineRule="auto"/>
              <w:jc w:val="both"/>
              <w:rPr>
                <w:rFonts w:cs="Times New Roman"/>
              </w:rPr>
            </w:pPr>
            <w:r w:rsidRPr="00F60742">
              <w:rPr>
                <w:rFonts w:cs="Times New Roman"/>
              </w:rPr>
              <w:t xml:space="preserve">Pengantar Hukum II Termodinamika  </w:t>
            </w:r>
          </w:p>
          <w:p w14:paraId="397FCCEA" w14:textId="77777777" w:rsidR="00B555C0" w:rsidRPr="00F60742" w:rsidRDefault="00B555C0" w:rsidP="00B87AB4">
            <w:pPr>
              <w:pStyle w:val="ListParagraph"/>
              <w:numPr>
                <w:ilvl w:val="0"/>
                <w:numId w:val="9"/>
              </w:numPr>
              <w:tabs>
                <w:tab w:val="center" w:pos="420"/>
              </w:tabs>
              <w:spacing w:line="276" w:lineRule="auto"/>
              <w:jc w:val="both"/>
              <w:rPr>
                <w:rFonts w:cs="Times New Roman"/>
                <w:noProof w:val="0"/>
                <w:lang w:val="en-US"/>
              </w:rPr>
            </w:pPr>
            <w:r w:rsidRPr="00F60742">
              <w:rPr>
                <w:rFonts w:cs="Times New Roman"/>
              </w:rPr>
              <w:t>Heat Engine (silkus Carnot)</w:t>
            </w:r>
          </w:p>
          <w:p w14:paraId="76E4FC0E" w14:textId="77777777" w:rsidR="00B555C0" w:rsidRPr="00F60742" w:rsidRDefault="00B555C0" w:rsidP="00B87AB4">
            <w:pPr>
              <w:pStyle w:val="ListParagraph"/>
              <w:numPr>
                <w:ilvl w:val="0"/>
                <w:numId w:val="9"/>
              </w:numPr>
              <w:tabs>
                <w:tab w:val="center" w:pos="420"/>
              </w:tabs>
              <w:spacing w:line="276" w:lineRule="auto"/>
              <w:jc w:val="both"/>
              <w:rPr>
                <w:rFonts w:cs="Times New Roman"/>
              </w:rPr>
            </w:pPr>
            <w:r w:rsidRPr="00F60742">
              <w:rPr>
                <w:rFonts w:cs="Times New Roman"/>
              </w:rPr>
              <w:t>Entropi dan proses isentropik</w:t>
            </w:r>
          </w:p>
          <w:p w14:paraId="49A69720" w14:textId="77777777" w:rsidR="00B555C0" w:rsidRPr="00F60742" w:rsidRDefault="00B555C0" w:rsidP="00B87AB4">
            <w:pPr>
              <w:pStyle w:val="ListParagraph"/>
              <w:numPr>
                <w:ilvl w:val="0"/>
                <w:numId w:val="9"/>
              </w:numPr>
              <w:tabs>
                <w:tab w:val="center" w:pos="420"/>
              </w:tabs>
              <w:spacing w:line="276" w:lineRule="auto"/>
              <w:jc w:val="both"/>
              <w:rPr>
                <w:rFonts w:cs="Times New Roman"/>
              </w:rPr>
            </w:pPr>
            <w:r w:rsidRPr="00F60742">
              <w:rPr>
                <w:rFonts w:cs="Times New Roman"/>
              </w:rPr>
              <w:t>Hukum kedua Termodinamika dan aplikasinya  (Siklus Refrijerasi, Siklus Tenaga Uap dan Gas)</w:t>
            </w:r>
          </w:p>
          <w:p w14:paraId="552B0B55" w14:textId="17009226" w:rsidR="00B555C0" w:rsidRPr="00F60742" w:rsidRDefault="00B555C0" w:rsidP="00B87AB4">
            <w:pPr>
              <w:pStyle w:val="ListParagraph"/>
              <w:numPr>
                <w:ilvl w:val="0"/>
                <w:numId w:val="9"/>
              </w:numPr>
              <w:spacing w:after="0" w:line="240" w:lineRule="auto"/>
              <w:jc w:val="both"/>
              <w:rPr>
                <w:rFonts w:cstheme="minorHAnsi"/>
              </w:rPr>
            </w:pPr>
            <w:r w:rsidRPr="00F60742">
              <w:rPr>
                <w:rFonts w:cs="Times New Roman"/>
              </w:rPr>
              <w:t>Simulasi proses termodinamika</w:t>
            </w:r>
          </w:p>
        </w:tc>
      </w:tr>
      <w:tr w:rsidR="00B555C0" w:rsidRPr="00986896" w14:paraId="0655D76A" w14:textId="77777777" w:rsidTr="00045A1E">
        <w:tc>
          <w:tcPr>
            <w:tcW w:w="2588"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B555C0" w:rsidRPr="00986896" w:rsidRDefault="00B555C0" w:rsidP="00B555C0">
            <w:pPr>
              <w:spacing w:after="0" w:line="240" w:lineRule="auto"/>
              <w:rPr>
                <w:rFonts w:cstheme="minorHAnsi"/>
                <w:b/>
              </w:rPr>
            </w:pPr>
            <w:r w:rsidRPr="00986896">
              <w:rPr>
                <w:rFonts w:cstheme="minorHAnsi"/>
                <w:b/>
              </w:rPr>
              <w:t>Pustaka</w:t>
            </w:r>
          </w:p>
        </w:tc>
        <w:tc>
          <w:tcPr>
            <w:tcW w:w="1888"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B555C0" w:rsidRPr="00986896" w:rsidRDefault="00B555C0" w:rsidP="00B555C0">
            <w:pPr>
              <w:spacing w:after="0" w:line="240" w:lineRule="auto"/>
              <w:ind w:left="26"/>
              <w:rPr>
                <w:rFonts w:cstheme="minorHAnsi"/>
                <w:b/>
              </w:rPr>
            </w:pPr>
            <w:r w:rsidRPr="00986896">
              <w:rPr>
                <w:rFonts w:cstheme="minorHAnsi"/>
                <w:b/>
              </w:rPr>
              <w:t>Utama:</w:t>
            </w:r>
          </w:p>
        </w:tc>
        <w:tc>
          <w:tcPr>
            <w:tcW w:w="9469" w:type="dxa"/>
            <w:gridSpan w:val="12"/>
            <w:tcBorders>
              <w:top w:val="nil"/>
              <w:left w:val="single" w:sz="4" w:space="0" w:color="auto"/>
              <w:bottom w:val="single" w:sz="4" w:space="0" w:color="FFFFFF"/>
              <w:right w:val="single" w:sz="4" w:space="0" w:color="auto"/>
            </w:tcBorders>
          </w:tcPr>
          <w:p w14:paraId="0312E131" w14:textId="77777777" w:rsidR="00B555C0" w:rsidRPr="00F60742" w:rsidRDefault="00B555C0" w:rsidP="00F60742">
            <w:pPr>
              <w:spacing w:after="0" w:line="240" w:lineRule="auto"/>
              <w:ind w:left="26"/>
              <w:jc w:val="both"/>
              <w:rPr>
                <w:rFonts w:cstheme="minorHAnsi"/>
                <w:b/>
              </w:rPr>
            </w:pPr>
          </w:p>
        </w:tc>
      </w:tr>
      <w:tr w:rsidR="00B555C0" w:rsidRPr="00986896" w14:paraId="33B22F4F" w14:textId="77777777" w:rsidTr="00045A1E">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B555C0" w:rsidRPr="00986896" w:rsidRDefault="00B555C0" w:rsidP="00B555C0">
            <w:pPr>
              <w:spacing w:after="0" w:line="240" w:lineRule="auto"/>
              <w:rPr>
                <w:rFonts w:cstheme="minorHAnsi"/>
                <w:b/>
              </w:rPr>
            </w:pPr>
          </w:p>
        </w:tc>
        <w:tc>
          <w:tcPr>
            <w:tcW w:w="11357" w:type="dxa"/>
            <w:gridSpan w:val="14"/>
            <w:tcBorders>
              <w:top w:val="single" w:sz="4" w:space="0" w:color="FFFFFF"/>
              <w:left w:val="single" w:sz="4" w:space="0" w:color="auto"/>
              <w:bottom w:val="single" w:sz="8" w:space="0" w:color="FFFFFF"/>
              <w:right w:val="single" w:sz="4" w:space="0" w:color="auto"/>
            </w:tcBorders>
            <w:hideMark/>
          </w:tcPr>
          <w:p w14:paraId="0967C459" w14:textId="77777777" w:rsidR="00F60742" w:rsidRPr="00F60742" w:rsidRDefault="00F60742" w:rsidP="00B87AB4">
            <w:pPr>
              <w:pStyle w:val="ListParagraph"/>
              <w:numPr>
                <w:ilvl w:val="0"/>
                <w:numId w:val="10"/>
              </w:numPr>
              <w:pBdr>
                <w:top w:val="nil"/>
                <w:left w:val="nil"/>
                <w:bottom w:val="nil"/>
                <w:right w:val="nil"/>
                <w:between w:val="nil"/>
              </w:pBdr>
              <w:spacing w:after="0" w:line="276" w:lineRule="auto"/>
              <w:ind w:right="39"/>
              <w:rPr>
                <w:rFonts w:eastAsia="Times New Roman" w:cs="Times New Roman"/>
              </w:rPr>
            </w:pPr>
            <w:r w:rsidRPr="00F60742">
              <w:rPr>
                <w:rFonts w:eastAsia="Times New Roman" w:cs="Times New Roman"/>
                <w:color w:val="000000"/>
              </w:rPr>
              <w:t>Moran,M.J.,H.N.Shapiro, Fundamentals of Engineering Thermodynamics, John Wiley &amp; Sons,1998</w:t>
            </w:r>
          </w:p>
          <w:p w14:paraId="0FE3DD6C" w14:textId="10A9656C" w:rsidR="00B555C0" w:rsidRPr="00F60742" w:rsidRDefault="00F60742" w:rsidP="00B87AB4">
            <w:pPr>
              <w:pStyle w:val="ListParagraph"/>
              <w:numPr>
                <w:ilvl w:val="0"/>
                <w:numId w:val="10"/>
              </w:numPr>
              <w:pBdr>
                <w:top w:val="nil"/>
                <w:left w:val="nil"/>
                <w:bottom w:val="nil"/>
                <w:right w:val="nil"/>
                <w:between w:val="nil"/>
              </w:pBdr>
              <w:spacing w:after="30" w:line="276" w:lineRule="auto"/>
              <w:ind w:right="39"/>
              <w:rPr>
                <w:rFonts w:eastAsia="Times New Roman" w:cs="Times New Roman"/>
              </w:rPr>
            </w:pPr>
            <w:r w:rsidRPr="00F60742">
              <w:rPr>
                <w:rFonts w:eastAsia="Times New Roman" w:cs="Times New Roman"/>
                <w:color w:val="000000"/>
              </w:rPr>
              <w:t>Boles A.Michael., Thermodynamics an Engineering Approach, Mc Graw Hill, Second Edition,1994</w:t>
            </w:r>
          </w:p>
        </w:tc>
      </w:tr>
      <w:tr w:rsidR="00B555C0" w:rsidRPr="00986896" w14:paraId="244899FF" w14:textId="77777777" w:rsidTr="00045A1E">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B555C0" w:rsidRPr="00986896" w:rsidRDefault="00B555C0" w:rsidP="00B555C0">
            <w:pPr>
              <w:spacing w:after="0" w:line="240" w:lineRule="auto"/>
              <w:rPr>
                <w:rFonts w:cstheme="minorHAnsi"/>
                <w:b/>
              </w:rPr>
            </w:pPr>
          </w:p>
        </w:tc>
        <w:tc>
          <w:tcPr>
            <w:tcW w:w="1888"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B555C0" w:rsidRPr="00986896" w:rsidRDefault="00B555C0" w:rsidP="00B555C0">
            <w:pPr>
              <w:spacing w:after="0" w:line="240" w:lineRule="auto"/>
              <w:rPr>
                <w:rFonts w:cstheme="minorHAnsi"/>
              </w:rPr>
            </w:pPr>
            <w:r w:rsidRPr="00986896">
              <w:rPr>
                <w:rFonts w:cstheme="minorHAnsi"/>
                <w:b/>
                <w:iCs/>
                <w:color w:val="000000"/>
              </w:rPr>
              <w:t>Pendukung :</w:t>
            </w:r>
          </w:p>
        </w:tc>
        <w:tc>
          <w:tcPr>
            <w:tcW w:w="9469" w:type="dxa"/>
            <w:gridSpan w:val="12"/>
            <w:tcBorders>
              <w:top w:val="single" w:sz="8" w:space="0" w:color="FFFFFF"/>
              <w:left w:val="single" w:sz="4" w:space="0" w:color="auto"/>
              <w:bottom w:val="single" w:sz="8" w:space="0" w:color="FFFFFF"/>
              <w:right w:val="single" w:sz="4" w:space="0" w:color="auto"/>
            </w:tcBorders>
          </w:tcPr>
          <w:p w14:paraId="381F4FE3" w14:textId="77777777" w:rsidR="00B555C0" w:rsidRPr="00986896" w:rsidRDefault="00B555C0" w:rsidP="00B555C0">
            <w:pPr>
              <w:spacing w:after="0" w:line="240" w:lineRule="auto"/>
              <w:rPr>
                <w:rFonts w:cstheme="minorHAnsi"/>
              </w:rPr>
            </w:pPr>
          </w:p>
        </w:tc>
      </w:tr>
      <w:tr w:rsidR="00B555C0" w:rsidRPr="00986896" w14:paraId="60D585E2" w14:textId="77777777" w:rsidTr="00045A1E">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B555C0" w:rsidRPr="00986896" w:rsidRDefault="00B555C0" w:rsidP="00B555C0">
            <w:pPr>
              <w:spacing w:after="0" w:line="240" w:lineRule="auto"/>
              <w:rPr>
                <w:rFonts w:cstheme="minorHAnsi"/>
                <w:b/>
              </w:rPr>
            </w:pPr>
          </w:p>
        </w:tc>
        <w:tc>
          <w:tcPr>
            <w:tcW w:w="11357" w:type="dxa"/>
            <w:gridSpan w:val="14"/>
            <w:tcBorders>
              <w:top w:val="single" w:sz="4" w:space="0" w:color="FFFFFF"/>
              <w:left w:val="single" w:sz="4" w:space="0" w:color="auto"/>
              <w:bottom w:val="single" w:sz="4" w:space="0" w:color="auto"/>
              <w:right w:val="single" w:sz="4" w:space="0" w:color="auto"/>
            </w:tcBorders>
            <w:hideMark/>
          </w:tcPr>
          <w:p w14:paraId="3FD4E3AD" w14:textId="77777777" w:rsidR="00F60742" w:rsidRPr="00F60742" w:rsidRDefault="00F60742" w:rsidP="00B87AB4">
            <w:pPr>
              <w:pStyle w:val="ListParagraph"/>
              <w:numPr>
                <w:ilvl w:val="0"/>
                <w:numId w:val="11"/>
              </w:numPr>
              <w:pBdr>
                <w:top w:val="nil"/>
                <w:left w:val="nil"/>
                <w:bottom w:val="nil"/>
                <w:right w:val="nil"/>
                <w:between w:val="nil"/>
              </w:pBdr>
              <w:spacing w:after="0" w:line="276" w:lineRule="auto"/>
              <w:ind w:right="39"/>
              <w:jc w:val="both"/>
              <w:rPr>
                <w:rFonts w:eastAsia="Times New Roman" w:cs="Times New Roman"/>
              </w:rPr>
            </w:pPr>
            <w:r w:rsidRPr="00F60742">
              <w:rPr>
                <w:rFonts w:eastAsia="Times New Roman" w:cs="Times New Roman"/>
                <w:color w:val="000000"/>
              </w:rPr>
              <w:t>Doolitle,J.S.,J.L.Francais Hale,  Thermodynamics for Engineers, John Wiley &amp; Sons,1991</w:t>
            </w:r>
          </w:p>
          <w:p w14:paraId="652F2FE6" w14:textId="77777777" w:rsidR="00F60742" w:rsidRPr="00F60742" w:rsidRDefault="00F60742" w:rsidP="00B87AB4">
            <w:pPr>
              <w:pStyle w:val="ListParagraph"/>
              <w:numPr>
                <w:ilvl w:val="0"/>
                <w:numId w:val="11"/>
              </w:numPr>
              <w:pBdr>
                <w:top w:val="nil"/>
                <w:left w:val="nil"/>
                <w:bottom w:val="nil"/>
                <w:right w:val="nil"/>
                <w:between w:val="nil"/>
              </w:pBdr>
              <w:spacing w:after="30" w:line="276" w:lineRule="auto"/>
              <w:ind w:right="39"/>
              <w:jc w:val="both"/>
              <w:rPr>
                <w:rFonts w:eastAsia="Times New Roman" w:cs="Times New Roman"/>
              </w:rPr>
            </w:pPr>
            <w:bookmarkStart w:id="0" w:name="_heading=h.gjdgxs" w:colFirst="0" w:colLast="0"/>
            <w:bookmarkEnd w:id="0"/>
            <w:r w:rsidRPr="00F60742">
              <w:rPr>
                <w:rFonts w:eastAsia="Times New Roman" w:cs="Times New Roman"/>
                <w:color w:val="000000"/>
              </w:rPr>
              <w:t>Holman,J.P.,  Thermodynamics, Mc Graw Hill,1983</w:t>
            </w:r>
          </w:p>
          <w:p w14:paraId="17E5AAC8" w14:textId="61EF011B" w:rsidR="00B555C0" w:rsidRPr="00F60742" w:rsidRDefault="00B555C0" w:rsidP="00F60742">
            <w:pPr>
              <w:tabs>
                <w:tab w:val="left" w:pos="0"/>
              </w:tabs>
              <w:autoSpaceDN w:val="0"/>
              <w:spacing w:after="0" w:line="240" w:lineRule="auto"/>
              <w:rPr>
                <w:rFonts w:cstheme="minorHAnsi"/>
              </w:rPr>
            </w:pPr>
          </w:p>
        </w:tc>
      </w:tr>
      <w:tr w:rsidR="00B555C0" w:rsidRPr="00986896" w14:paraId="4853562B" w14:textId="77777777" w:rsidTr="00045A1E">
        <w:tc>
          <w:tcPr>
            <w:tcW w:w="2588"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B555C0" w:rsidRPr="00986896" w:rsidRDefault="00B555C0" w:rsidP="00B555C0">
            <w:pPr>
              <w:spacing w:after="0" w:line="240" w:lineRule="auto"/>
              <w:rPr>
                <w:rFonts w:cstheme="minorHAnsi"/>
                <w:b/>
              </w:rPr>
            </w:pPr>
            <w:r w:rsidRPr="00986896">
              <w:rPr>
                <w:rFonts w:cstheme="minorHAnsi"/>
                <w:b/>
              </w:rPr>
              <w:t>Media Pembelajaran</w:t>
            </w:r>
          </w:p>
        </w:tc>
        <w:tc>
          <w:tcPr>
            <w:tcW w:w="5144"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B555C0" w:rsidRPr="00986896" w:rsidRDefault="00B555C0" w:rsidP="00B555C0">
            <w:pPr>
              <w:spacing w:after="0" w:line="240" w:lineRule="auto"/>
              <w:rPr>
                <w:rFonts w:cstheme="minorHAnsi"/>
                <w:b/>
              </w:rPr>
            </w:pPr>
            <w:r w:rsidRPr="00986896">
              <w:rPr>
                <w:rFonts w:cstheme="minorHAnsi"/>
                <w:b/>
              </w:rPr>
              <w:t>Preangkat lunak :</w:t>
            </w:r>
          </w:p>
        </w:tc>
        <w:tc>
          <w:tcPr>
            <w:tcW w:w="6213" w:type="dxa"/>
            <w:gridSpan w:val="8"/>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B555C0" w:rsidRPr="00986896" w:rsidRDefault="00B555C0" w:rsidP="00B555C0">
            <w:pPr>
              <w:spacing w:after="0" w:line="240" w:lineRule="auto"/>
              <w:rPr>
                <w:rFonts w:cstheme="minorHAnsi"/>
                <w:b/>
              </w:rPr>
            </w:pPr>
            <w:r w:rsidRPr="00986896">
              <w:rPr>
                <w:rFonts w:cstheme="minorHAnsi"/>
                <w:b/>
              </w:rPr>
              <w:t>Perangkat keras :</w:t>
            </w:r>
          </w:p>
        </w:tc>
      </w:tr>
      <w:tr w:rsidR="00B555C0" w:rsidRPr="00986896" w14:paraId="0F68D364" w14:textId="77777777" w:rsidTr="00045A1E">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B555C0" w:rsidRPr="00986896" w:rsidRDefault="00B555C0" w:rsidP="00B555C0">
            <w:pPr>
              <w:spacing w:after="0" w:line="240" w:lineRule="auto"/>
              <w:rPr>
                <w:rFonts w:cstheme="minorHAnsi"/>
                <w:b/>
              </w:rPr>
            </w:pPr>
          </w:p>
        </w:tc>
        <w:tc>
          <w:tcPr>
            <w:tcW w:w="5144" w:type="dxa"/>
            <w:gridSpan w:val="6"/>
            <w:tcBorders>
              <w:top w:val="single" w:sz="4" w:space="0" w:color="auto"/>
              <w:left w:val="single" w:sz="4" w:space="0" w:color="auto"/>
              <w:bottom w:val="single" w:sz="4" w:space="0" w:color="auto"/>
              <w:right w:val="single" w:sz="4" w:space="0" w:color="auto"/>
            </w:tcBorders>
          </w:tcPr>
          <w:p w14:paraId="07A65757" w14:textId="0ECD50E1" w:rsidR="00B555C0" w:rsidRPr="00986896" w:rsidRDefault="00B555C0" w:rsidP="00B555C0">
            <w:pPr>
              <w:spacing w:after="0" w:line="240" w:lineRule="auto"/>
              <w:rPr>
                <w:rFonts w:cstheme="minorHAnsi"/>
              </w:rPr>
            </w:pPr>
          </w:p>
        </w:tc>
        <w:tc>
          <w:tcPr>
            <w:tcW w:w="6213" w:type="dxa"/>
            <w:gridSpan w:val="8"/>
            <w:tcBorders>
              <w:top w:val="single" w:sz="4" w:space="0" w:color="auto"/>
              <w:left w:val="single" w:sz="4" w:space="0" w:color="auto"/>
              <w:bottom w:val="single" w:sz="4" w:space="0" w:color="auto"/>
              <w:right w:val="single" w:sz="4" w:space="0" w:color="auto"/>
            </w:tcBorders>
          </w:tcPr>
          <w:p w14:paraId="0146AD09" w14:textId="290A64E4" w:rsidR="00B555C0" w:rsidRPr="00986896" w:rsidRDefault="00B555C0" w:rsidP="00B555C0">
            <w:pPr>
              <w:spacing w:after="0" w:line="240" w:lineRule="auto"/>
              <w:rPr>
                <w:rFonts w:cstheme="minorHAnsi"/>
                <w:lang w:val="en-US"/>
              </w:rPr>
            </w:pPr>
          </w:p>
        </w:tc>
      </w:tr>
      <w:tr w:rsidR="00B555C0" w:rsidRPr="00986896" w14:paraId="40D46AC4" w14:textId="77777777" w:rsidTr="00045A1E">
        <w:tc>
          <w:tcPr>
            <w:tcW w:w="2588" w:type="dxa"/>
            <w:gridSpan w:val="2"/>
            <w:tcBorders>
              <w:top w:val="single" w:sz="4" w:space="0" w:color="auto"/>
              <w:left w:val="single" w:sz="4" w:space="0" w:color="auto"/>
              <w:bottom w:val="single" w:sz="4" w:space="0" w:color="auto"/>
              <w:right w:val="single" w:sz="4" w:space="0" w:color="auto"/>
            </w:tcBorders>
            <w:hideMark/>
          </w:tcPr>
          <w:p w14:paraId="438261BF" w14:textId="77777777" w:rsidR="00B555C0" w:rsidRPr="00986896" w:rsidRDefault="00B555C0" w:rsidP="00B555C0">
            <w:pPr>
              <w:spacing w:after="0" w:line="240" w:lineRule="auto"/>
              <w:rPr>
                <w:rFonts w:cstheme="minorHAnsi"/>
                <w:b/>
              </w:rPr>
            </w:pPr>
            <w:r w:rsidRPr="00986896">
              <w:rPr>
                <w:rFonts w:cstheme="minorHAnsi"/>
                <w:b/>
              </w:rPr>
              <w:t>Team Teaching</w:t>
            </w:r>
          </w:p>
        </w:tc>
        <w:tc>
          <w:tcPr>
            <w:tcW w:w="11357" w:type="dxa"/>
            <w:gridSpan w:val="14"/>
            <w:tcBorders>
              <w:top w:val="single" w:sz="4" w:space="0" w:color="auto"/>
              <w:left w:val="single" w:sz="4" w:space="0" w:color="auto"/>
              <w:bottom w:val="single" w:sz="4" w:space="0" w:color="auto"/>
              <w:right w:val="single" w:sz="4" w:space="0" w:color="auto"/>
            </w:tcBorders>
          </w:tcPr>
          <w:p w14:paraId="50E3FDA2" w14:textId="77777777" w:rsidR="0036068E" w:rsidRPr="0036068E" w:rsidRDefault="0036068E" w:rsidP="00B87AB4">
            <w:pPr>
              <w:pStyle w:val="ListParagraph"/>
              <w:numPr>
                <w:ilvl w:val="0"/>
                <w:numId w:val="13"/>
              </w:numPr>
              <w:spacing w:line="276" w:lineRule="auto"/>
              <w:rPr>
                <w:bCs/>
                <w:noProof w:val="0"/>
                <w:lang w:val="sv-SE"/>
              </w:rPr>
            </w:pPr>
            <w:r w:rsidRPr="0036068E">
              <w:rPr>
                <w:bCs/>
              </w:rPr>
              <w:t>Arief Abdurrakhman, S.T., M.T</w:t>
            </w:r>
          </w:p>
          <w:p w14:paraId="7BECA720" w14:textId="558613A8" w:rsidR="00B555C0" w:rsidRPr="0036068E" w:rsidRDefault="0036068E" w:rsidP="00B87AB4">
            <w:pPr>
              <w:pStyle w:val="ListParagraph"/>
              <w:numPr>
                <w:ilvl w:val="0"/>
                <w:numId w:val="13"/>
              </w:numPr>
              <w:spacing w:after="0" w:line="240" w:lineRule="auto"/>
              <w:rPr>
                <w:rFonts w:cstheme="minorHAnsi"/>
                <w:bCs/>
              </w:rPr>
            </w:pPr>
            <w:r w:rsidRPr="0036068E">
              <w:rPr>
                <w:bCs/>
              </w:rPr>
              <w:t>Herry Sufyan Hadi, S.T, M.T</w:t>
            </w:r>
          </w:p>
        </w:tc>
      </w:tr>
      <w:tr w:rsidR="00B555C0" w:rsidRPr="00986896" w14:paraId="0989CBC7" w14:textId="77777777" w:rsidTr="00045A1E">
        <w:tc>
          <w:tcPr>
            <w:tcW w:w="2588" w:type="dxa"/>
            <w:gridSpan w:val="2"/>
            <w:tcBorders>
              <w:top w:val="single" w:sz="4" w:space="0" w:color="auto"/>
              <w:left w:val="single" w:sz="4" w:space="0" w:color="auto"/>
              <w:bottom w:val="single" w:sz="4" w:space="0" w:color="auto"/>
              <w:right w:val="single" w:sz="4" w:space="0" w:color="auto"/>
            </w:tcBorders>
            <w:hideMark/>
          </w:tcPr>
          <w:p w14:paraId="3010A9A9" w14:textId="77777777" w:rsidR="00B555C0" w:rsidRPr="00986896" w:rsidRDefault="00B555C0" w:rsidP="00B555C0">
            <w:pPr>
              <w:spacing w:after="0" w:line="240" w:lineRule="auto"/>
              <w:rPr>
                <w:rFonts w:cstheme="minorHAnsi"/>
                <w:b/>
              </w:rPr>
            </w:pPr>
            <w:r w:rsidRPr="00986896">
              <w:rPr>
                <w:rFonts w:cstheme="minorHAnsi"/>
                <w:b/>
              </w:rPr>
              <w:t>Matakuliah syarat</w:t>
            </w:r>
          </w:p>
        </w:tc>
        <w:tc>
          <w:tcPr>
            <w:tcW w:w="11357" w:type="dxa"/>
            <w:gridSpan w:val="14"/>
            <w:tcBorders>
              <w:top w:val="single" w:sz="4" w:space="0" w:color="auto"/>
              <w:left w:val="single" w:sz="4" w:space="0" w:color="auto"/>
              <w:bottom w:val="single" w:sz="4" w:space="0" w:color="auto"/>
              <w:right w:val="single" w:sz="4" w:space="0" w:color="auto"/>
            </w:tcBorders>
          </w:tcPr>
          <w:p w14:paraId="08C7C56D" w14:textId="77777777" w:rsidR="0036068E" w:rsidRPr="0036068E" w:rsidRDefault="0036068E" w:rsidP="00B87AB4">
            <w:pPr>
              <w:pStyle w:val="ListParagraph"/>
              <w:numPr>
                <w:ilvl w:val="0"/>
                <w:numId w:val="12"/>
              </w:numPr>
              <w:spacing w:line="276" w:lineRule="auto"/>
              <w:rPr>
                <w:rFonts w:cs="Times New Roman"/>
                <w:noProof w:val="0"/>
                <w:lang w:val="en-US"/>
              </w:rPr>
            </w:pPr>
            <w:r w:rsidRPr="0036068E">
              <w:rPr>
                <w:rFonts w:cs="Times New Roman"/>
              </w:rPr>
              <w:t>Fisika I</w:t>
            </w:r>
          </w:p>
          <w:p w14:paraId="417390E0" w14:textId="72EDAEE7" w:rsidR="00B555C0" w:rsidRPr="0036068E" w:rsidRDefault="0036068E" w:rsidP="00B87AB4">
            <w:pPr>
              <w:pStyle w:val="ListParagraph"/>
              <w:numPr>
                <w:ilvl w:val="0"/>
                <w:numId w:val="12"/>
              </w:numPr>
              <w:spacing w:after="0" w:line="240" w:lineRule="auto"/>
              <w:rPr>
                <w:rFonts w:cstheme="minorHAnsi"/>
              </w:rPr>
            </w:pPr>
            <w:r w:rsidRPr="0036068E">
              <w:rPr>
                <w:rFonts w:cs="Times New Roman"/>
              </w:rPr>
              <w:t>Fisika terapan</w:t>
            </w:r>
            <w:r w:rsidRPr="0036068E">
              <w:rPr>
                <w:rFonts w:ascii="Times New Roman" w:hAnsi="Times New Roman" w:cs="Times New Roman"/>
                <w:sz w:val="20"/>
                <w:szCs w:val="20"/>
              </w:rPr>
              <w:t xml:space="preserve">  </w:t>
            </w:r>
          </w:p>
        </w:tc>
      </w:tr>
      <w:tr w:rsidR="00B555C0" w:rsidRPr="00986896" w14:paraId="7D894117" w14:textId="77777777" w:rsidTr="00045A1E">
        <w:trPr>
          <w:trHeight w:val="620"/>
        </w:trPr>
        <w:tc>
          <w:tcPr>
            <w:tcW w:w="1065"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Mg Ke-</w:t>
            </w:r>
          </w:p>
          <w:p w14:paraId="76028FE4" w14:textId="77777777" w:rsidR="00B555C0" w:rsidRPr="00986896" w:rsidRDefault="00B555C0" w:rsidP="00B555C0">
            <w:pPr>
              <w:spacing w:after="0" w:line="240" w:lineRule="auto"/>
              <w:ind w:left="-90" w:right="-108"/>
              <w:jc w:val="center"/>
              <w:rPr>
                <w:rFonts w:cstheme="minorHAnsi"/>
                <w:b/>
                <w:bCs/>
              </w:rPr>
            </w:pPr>
          </w:p>
          <w:p w14:paraId="5B57187C" w14:textId="77777777" w:rsidR="00B555C0" w:rsidRPr="00986896" w:rsidRDefault="00B555C0" w:rsidP="00B555C0">
            <w:pPr>
              <w:spacing w:after="0" w:line="240" w:lineRule="auto"/>
              <w:ind w:left="-90" w:right="-108"/>
              <w:jc w:val="center"/>
              <w:rPr>
                <w:rFonts w:cstheme="minorHAnsi"/>
                <w:b/>
                <w:bCs/>
              </w:rPr>
            </w:pPr>
          </w:p>
          <w:p w14:paraId="37533439" w14:textId="77777777" w:rsidR="00B555C0" w:rsidRPr="00986896" w:rsidRDefault="00B555C0" w:rsidP="00B555C0">
            <w:pPr>
              <w:spacing w:after="0" w:line="240" w:lineRule="auto"/>
              <w:ind w:left="-90" w:right="-108"/>
              <w:jc w:val="center"/>
              <w:rPr>
                <w:rFonts w:cstheme="minorHAnsi"/>
                <w:b/>
                <w:bCs/>
              </w:rPr>
            </w:pPr>
          </w:p>
          <w:p w14:paraId="0E074D1F" w14:textId="77777777" w:rsidR="00B555C0" w:rsidRPr="00986896" w:rsidRDefault="00B555C0" w:rsidP="00B555C0">
            <w:pPr>
              <w:spacing w:after="0" w:line="240" w:lineRule="auto"/>
              <w:ind w:left="-90" w:right="-108"/>
              <w:rPr>
                <w:rFonts w:cstheme="minorHAnsi"/>
                <w:b/>
                <w:bCs/>
                <w:lang w:eastAsia="id-ID"/>
              </w:rPr>
            </w:pPr>
          </w:p>
        </w:tc>
        <w:tc>
          <w:tcPr>
            <w:tcW w:w="188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4779"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val="en-US" w:eastAsia="id-ID"/>
              </w:rPr>
              <w:t>Penilaian</w:t>
            </w:r>
          </w:p>
        </w:tc>
        <w:tc>
          <w:tcPr>
            <w:tcW w:w="2546"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B555C0" w:rsidRPr="00372257" w:rsidRDefault="00B555C0" w:rsidP="00B555C0">
            <w:pPr>
              <w:spacing w:after="0" w:line="240" w:lineRule="auto"/>
              <w:jc w:val="center"/>
              <w:rPr>
                <w:rFonts w:cstheme="minorHAnsi"/>
                <w:b/>
                <w:bCs/>
                <w:lang w:val="de-DE" w:eastAsia="id-ID"/>
              </w:rPr>
            </w:pPr>
            <w:r w:rsidRPr="00986896">
              <w:rPr>
                <w:rFonts w:cstheme="minorHAnsi"/>
                <w:b/>
                <w:bCs/>
                <w:lang w:eastAsia="id-ID"/>
              </w:rPr>
              <w:t xml:space="preserve">Bentuk </w:t>
            </w:r>
            <w:r w:rsidRPr="00372257">
              <w:rPr>
                <w:rFonts w:cstheme="minorHAnsi"/>
                <w:b/>
                <w:bCs/>
                <w:lang w:val="de-DE" w:eastAsia="id-ID"/>
              </w:rPr>
              <w:t xml:space="preserve">Pembelajaran, </w:t>
            </w:r>
            <w:r w:rsidRPr="00986896">
              <w:rPr>
                <w:rFonts w:cstheme="minorHAnsi"/>
                <w:b/>
                <w:bCs/>
                <w:lang w:eastAsia="id-ID"/>
              </w:rPr>
              <w:t xml:space="preserve"> Metode Pembelajaran</w:t>
            </w:r>
            <w:r w:rsidRPr="00372257">
              <w:rPr>
                <w:rFonts w:cstheme="minorHAnsi"/>
                <w:b/>
                <w:bCs/>
                <w:lang w:val="de-DE" w:eastAsia="id-ID"/>
              </w:rPr>
              <w:t xml:space="preserve"> dan Penugasan Mhs</w:t>
            </w:r>
          </w:p>
          <w:p w14:paraId="0E4A2E82" w14:textId="77777777" w:rsidR="00B555C0" w:rsidRPr="00986896" w:rsidRDefault="00B555C0" w:rsidP="00B555C0">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1968" w:type="dxa"/>
            <w:gridSpan w:val="3"/>
            <w:vMerge w:val="restart"/>
            <w:tcBorders>
              <w:top w:val="single" w:sz="4" w:space="0" w:color="auto"/>
              <w:left w:val="single" w:sz="4" w:space="0" w:color="auto"/>
              <w:right w:val="single" w:sz="4" w:space="0" w:color="auto"/>
            </w:tcBorders>
            <w:shd w:val="clear" w:color="auto" w:fill="E7E6E6" w:themeFill="background2"/>
          </w:tcPr>
          <w:p w14:paraId="4EE6DFE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B555C0" w:rsidRPr="00986896" w:rsidRDefault="00B555C0" w:rsidP="00B555C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B555C0" w:rsidRPr="00986896" w:rsidRDefault="00B555C0" w:rsidP="00B555C0">
            <w:pPr>
              <w:spacing w:after="0" w:line="240" w:lineRule="auto"/>
              <w:jc w:val="center"/>
              <w:rPr>
                <w:rFonts w:cstheme="minorHAnsi"/>
                <w:b/>
                <w:bCs/>
                <w:lang w:eastAsia="id-ID"/>
              </w:rPr>
            </w:pPr>
          </w:p>
          <w:p w14:paraId="60A44623" w14:textId="77777777" w:rsidR="00B555C0" w:rsidRPr="00986896" w:rsidRDefault="00B555C0" w:rsidP="00B555C0">
            <w:pPr>
              <w:spacing w:after="0" w:line="240" w:lineRule="auto"/>
              <w:jc w:val="center"/>
              <w:rPr>
                <w:rFonts w:cstheme="minorHAnsi"/>
                <w:b/>
                <w:bCs/>
                <w:lang w:eastAsia="id-ID"/>
              </w:rPr>
            </w:pPr>
          </w:p>
        </w:tc>
        <w:tc>
          <w:tcPr>
            <w:tcW w:w="1699"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B555C0" w:rsidRPr="00986896" w:rsidRDefault="00B555C0" w:rsidP="00B555C0">
            <w:pPr>
              <w:spacing w:after="0" w:line="240" w:lineRule="auto"/>
              <w:jc w:val="center"/>
              <w:rPr>
                <w:rFonts w:cstheme="minorHAnsi"/>
                <w:b/>
                <w:bCs/>
                <w:lang w:eastAsia="id-ID"/>
              </w:rPr>
            </w:pPr>
          </w:p>
          <w:p w14:paraId="768593EF" w14:textId="77777777" w:rsidR="00B555C0" w:rsidRPr="00986896" w:rsidRDefault="00B555C0" w:rsidP="00B555C0">
            <w:pPr>
              <w:spacing w:after="0" w:line="240" w:lineRule="auto"/>
              <w:rPr>
                <w:rFonts w:cstheme="minorHAnsi"/>
                <w:b/>
                <w:bCs/>
                <w:lang w:eastAsia="id-ID"/>
              </w:rPr>
            </w:pPr>
          </w:p>
        </w:tc>
      </w:tr>
      <w:tr w:rsidR="00B555C0" w:rsidRPr="00986896" w14:paraId="1C29946F" w14:textId="77777777" w:rsidTr="00045A1E">
        <w:trPr>
          <w:trHeight w:val="251"/>
        </w:trPr>
        <w:tc>
          <w:tcPr>
            <w:tcW w:w="1065" w:type="dxa"/>
            <w:vMerge/>
            <w:tcBorders>
              <w:left w:val="single" w:sz="4" w:space="0" w:color="auto"/>
              <w:bottom w:val="single" w:sz="4" w:space="0" w:color="auto"/>
              <w:right w:val="single" w:sz="4" w:space="0" w:color="auto"/>
            </w:tcBorders>
            <w:shd w:val="clear" w:color="auto" w:fill="E7E6E6" w:themeFill="background2"/>
          </w:tcPr>
          <w:p w14:paraId="15930692" w14:textId="77777777" w:rsidR="00B555C0" w:rsidRPr="00986896" w:rsidRDefault="00B555C0" w:rsidP="00B555C0">
            <w:pPr>
              <w:spacing w:after="0" w:line="240" w:lineRule="auto"/>
              <w:ind w:left="-90" w:right="-108"/>
              <w:jc w:val="center"/>
              <w:rPr>
                <w:rFonts w:cstheme="minorHAnsi"/>
                <w:b/>
                <w:bCs/>
              </w:rPr>
            </w:pPr>
          </w:p>
        </w:tc>
        <w:tc>
          <w:tcPr>
            <w:tcW w:w="188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B555C0" w:rsidRPr="00986896" w:rsidRDefault="00B555C0" w:rsidP="00B555C0">
            <w:pPr>
              <w:spacing w:after="0" w:line="240" w:lineRule="auto"/>
              <w:jc w:val="center"/>
              <w:rPr>
                <w:rFonts w:cstheme="minorHAnsi"/>
                <w:b/>
                <w:bCs/>
                <w:lang w:eastAsia="id-ID"/>
              </w:rPr>
            </w:pPr>
          </w:p>
        </w:tc>
        <w:tc>
          <w:tcPr>
            <w:tcW w:w="2356"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Indikator Penilaian</w:t>
            </w:r>
          </w:p>
        </w:tc>
        <w:tc>
          <w:tcPr>
            <w:tcW w:w="2423"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Kriteria &amp; Bentuk Penilaian</w:t>
            </w:r>
          </w:p>
        </w:tc>
        <w:tc>
          <w:tcPr>
            <w:tcW w:w="159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Daring (online)</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Luring (offline)</w:t>
            </w:r>
          </w:p>
        </w:tc>
        <w:tc>
          <w:tcPr>
            <w:tcW w:w="1968" w:type="dxa"/>
            <w:gridSpan w:val="3"/>
            <w:vMerge/>
            <w:tcBorders>
              <w:left w:val="single" w:sz="4" w:space="0" w:color="auto"/>
              <w:bottom w:val="single" w:sz="4" w:space="0" w:color="auto"/>
              <w:right w:val="single" w:sz="4" w:space="0" w:color="auto"/>
            </w:tcBorders>
            <w:shd w:val="clear" w:color="auto" w:fill="E7E6E6" w:themeFill="background2"/>
          </w:tcPr>
          <w:p w14:paraId="63CAEDA8" w14:textId="77777777" w:rsidR="00B555C0" w:rsidRPr="00986896" w:rsidRDefault="00B555C0" w:rsidP="00B555C0">
            <w:pPr>
              <w:spacing w:after="0" w:line="240" w:lineRule="auto"/>
              <w:jc w:val="center"/>
              <w:rPr>
                <w:rFonts w:cstheme="minorHAnsi"/>
                <w:b/>
                <w:bCs/>
                <w:lang w:eastAsia="id-ID"/>
              </w:rPr>
            </w:pPr>
          </w:p>
        </w:tc>
        <w:tc>
          <w:tcPr>
            <w:tcW w:w="1699" w:type="dxa"/>
            <w:vMerge/>
            <w:tcBorders>
              <w:left w:val="single" w:sz="4" w:space="0" w:color="auto"/>
              <w:bottom w:val="single" w:sz="4" w:space="0" w:color="auto"/>
              <w:right w:val="single" w:sz="4" w:space="0" w:color="auto"/>
            </w:tcBorders>
            <w:shd w:val="clear" w:color="auto" w:fill="E7E6E6" w:themeFill="background2"/>
          </w:tcPr>
          <w:p w14:paraId="7B0C2663" w14:textId="77777777" w:rsidR="00B555C0" w:rsidRPr="00986896" w:rsidRDefault="00B555C0" w:rsidP="00B555C0">
            <w:pPr>
              <w:spacing w:after="0" w:line="240" w:lineRule="auto"/>
              <w:jc w:val="center"/>
              <w:rPr>
                <w:rFonts w:cstheme="minorHAnsi"/>
                <w:b/>
                <w:bCs/>
                <w:lang w:eastAsia="id-ID"/>
              </w:rPr>
            </w:pPr>
          </w:p>
        </w:tc>
      </w:tr>
      <w:tr w:rsidR="00B555C0" w:rsidRPr="00986896" w14:paraId="70584347" w14:textId="77777777" w:rsidTr="00045A1E">
        <w:trPr>
          <w:trHeight w:val="332"/>
        </w:trPr>
        <w:tc>
          <w:tcPr>
            <w:tcW w:w="1065" w:type="dxa"/>
            <w:tcBorders>
              <w:left w:val="single" w:sz="4" w:space="0" w:color="auto"/>
              <w:bottom w:val="single" w:sz="4" w:space="0" w:color="auto"/>
              <w:right w:val="single" w:sz="4" w:space="0" w:color="auto"/>
            </w:tcBorders>
            <w:shd w:val="clear" w:color="auto" w:fill="E7E6E6" w:themeFill="background2"/>
          </w:tcPr>
          <w:p w14:paraId="02303288"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(1)</w:t>
            </w:r>
          </w:p>
        </w:tc>
        <w:tc>
          <w:tcPr>
            <w:tcW w:w="188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(2)</w:t>
            </w:r>
          </w:p>
        </w:tc>
        <w:tc>
          <w:tcPr>
            <w:tcW w:w="2356"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(3)</w:t>
            </w:r>
          </w:p>
        </w:tc>
        <w:tc>
          <w:tcPr>
            <w:tcW w:w="2423"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(4)</w:t>
            </w:r>
          </w:p>
        </w:tc>
        <w:tc>
          <w:tcPr>
            <w:tcW w:w="159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(5)</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(6)</w:t>
            </w:r>
          </w:p>
        </w:tc>
        <w:tc>
          <w:tcPr>
            <w:tcW w:w="1968" w:type="dxa"/>
            <w:gridSpan w:val="3"/>
            <w:tcBorders>
              <w:left w:val="single" w:sz="4" w:space="0" w:color="auto"/>
              <w:bottom w:val="single" w:sz="4" w:space="0" w:color="auto"/>
              <w:right w:val="single" w:sz="4" w:space="0" w:color="auto"/>
            </w:tcBorders>
            <w:shd w:val="clear" w:color="auto" w:fill="E7E6E6" w:themeFill="background2"/>
          </w:tcPr>
          <w:p w14:paraId="4687686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(7)</w:t>
            </w:r>
          </w:p>
        </w:tc>
        <w:tc>
          <w:tcPr>
            <w:tcW w:w="1699" w:type="dxa"/>
            <w:tcBorders>
              <w:left w:val="single" w:sz="4" w:space="0" w:color="auto"/>
              <w:bottom w:val="single" w:sz="4" w:space="0" w:color="auto"/>
              <w:right w:val="single" w:sz="4" w:space="0" w:color="auto"/>
            </w:tcBorders>
            <w:shd w:val="clear" w:color="auto" w:fill="E7E6E6" w:themeFill="background2"/>
          </w:tcPr>
          <w:p w14:paraId="53BC0D5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(8)</w:t>
            </w:r>
          </w:p>
        </w:tc>
      </w:tr>
      <w:tr w:rsidR="00B555C0" w:rsidRPr="00986896" w14:paraId="3C088F32" w14:textId="77777777" w:rsidTr="00045A1E">
        <w:tc>
          <w:tcPr>
            <w:tcW w:w="1065" w:type="dxa"/>
            <w:vMerge w:val="restart"/>
            <w:tcBorders>
              <w:top w:val="single" w:sz="4" w:space="0" w:color="auto"/>
              <w:left w:val="single" w:sz="4" w:space="0" w:color="auto"/>
              <w:right w:val="single" w:sz="4" w:space="0" w:color="auto"/>
            </w:tcBorders>
          </w:tcPr>
          <w:p w14:paraId="0519ECFD" w14:textId="7C55DDF8" w:rsidR="00B555C0" w:rsidRPr="00A1619D" w:rsidRDefault="00B555C0" w:rsidP="00B555C0">
            <w:pPr>
              <w:spacing w:after="0" w:line="240" w:lineRule="auto"/>
              <w:ind w:left="-90" w:right="-108"/>
              <w:jc w:val="center"/>
              <w:rPr>
                <w:rFonts w:cstheme="minorHAnsi"/>
                <w:b/>
                <w:bCs/>
                <w:sz w:val="20"/>
                <w:szCs w:val="20"/>
                <w:lang w:val="en-US" w:eastAsia="id-ID"/>
              </w:rPr>
            </w:pPr>
            <w:r w:rsidRPr="00A1619D">
              <w:rPr>
                <w:rFonts w:cstheme="minorHAnsi"/>
                <w:b/>
                <w:bCs/>
                <w:sz w:val="20"/>
                <w:szCs w:val="20"/>
                <w:lang w:val="en-US" w:eastAsia="id-ID"/>
              </w:rPr>
              <w:t xml:space="preserve">1 </w:t>
            </w:r>
          </w:p>
        </w:tc>
        <w:tc>
          <w:tcPr>
            <w:tcW w:w="1888" w:type="dxa"/>
            <w:gridSpan w:val="2"/>
            <w:vMerge w:val="restart"/>
            <w:tcBorders>
              <w:top w:val="single" w:sz="4" w:space="0" w:color="auto"/>
              <w:left w:val="single" w:sz="4" w:space="0" w:color="auto"/>
              <w:right w:val="single" w:sz="4" w:space="0" w:color="auto"/>
            </w:tcBorders>
          </w:tcPr>
          <w:p w14:paraId="6620B95F" w14:textId="77777777" w:rsidR="0036068E" w:rsidRPr="00A1619D" w:rsidRDefault="0036068E" w:rsidP="0036068E">
            <w:pPr>
              <w:jc w:val="both"/>
              <w:rPr>
                <w:sz w:val="20"/>
                <w:szCs w:val="20"/>
                <w:lang w:val="de-DE"/>
              </w:rPr>
            </w:pPr>
            <w:r w:rsidRPr="00A1619D">
              <w:rPr>
                <w:color w:val="000000"/>
                <w:sz w:val="20"/>
                <w:szCs w:val="20"/>
                <w:highlight w:val="white"/>
                <w:lang w:val="de-DE"/>
              </w:rPr>
              <w:t xml:space="preserve">Mahasiswa mampu menjelaskan konsep termodinamika </w:t>
            </w:r>
            <w:r w:rsidRPr="00A1619D">
              <w:rPr>
                <w:b/>
                <w:sz w:val="20"/>
                <w:szCs w:val="20"/>
                <w:lang w:val="de-DE"/>
              </w:rPr>
              <w:t>[C2, A2]</w:t>
            </w:r>
          </w:p>
          <w:p w14:paraId="375A8889" w14:textId="225F9E56" w:rsidR="00B555C0" w:rsidRPr="00A1619D" w:rsidRDefault="00B555C0" w:rsidP="00B555C0">
            <w:pPr>
              <w:spacing w:after="0" w:line="240" w:lineRule="auto"/>
              <w:rPr>
                <w:rFonts w:cstheme="minorHAnsi"/>
                <w:bCs/>
                <w:color w:val="0000FF"/>
                <w:sz w:val="20"/>
                <w:szCs w:val="20"/>
                <w:lang w:val="de-DE" w:eastAsia="id-ID"/>
              </w:rPr>
            </w:pPr>
          </w:p>
        </w:tc>
        <w:tc>
          <w:tcPr>
            <w:tcW w:w="2356" w:type="dxa"/>
            <w:gridSpan w:val="3"/>
            <w:vMerge w:val="restart"/>
            <w:tcBorders>
              <w:top w:val="single" w:sz="4" w:space="0" w:color="auto"/>
              <w:left w:val="single" w:sz="4" w:space="0" w:color="auto"/>
              <w:right w:val="single" w:sz="4" w:space="0" w:color="auto"/>
            </w:tcBorders>
          </w:tcPr>
          <w:p w14:paraId="205BB794" w14:textId="58EAA5E3" w:rsidR="00B555C0" w:rsidRPr="00A1619D" w:rsidRDefault="00A1619D" w:rsidP="00A1619D">
            <w:pPr>
              <w:rPr>
                <w:sz w:val="20"/>
                <w:szCs w:val="20"/>
                <w:lang w:val="de-DE"/>
              </w:rPr>
            </w:pPr>
            <w:r w:rsidRPr="00A1619D">
              <w:rPr>
                <w:sz w:val="20"/>
                <w:szCs w:val="20"/>
                <w:lang w:val="de-DE"/>
              </w:rPr>
              <w:t xml:space="preserve">Non-Tes </w:t>
            </w:r>
            <w:r>
              <w:rPr>
                <w:sz w:val="20"/>
                <w:szCs w:val="20"/>
                <w:lang w:val="de-DE"/>
              </w:rPr>
              <w:t>:</w:t>
            </w:r>
            <w:r>
              <w:rPr>
                <w:sz w:val="20"/>
                <w:szCs w:val="20"/>
                <w:lang w:val="de-DE"/>
              </w:rPr>
              <w:br/>
            </w:r>
            <w:r w:rsidRPr="00A1619D">
              <w:rPr>
                <w:sz w:val="20"/>
                <w:szCs w:val="20"/>
                <w:lang w:val="de-DE"/>
              </w:rPr>
              <w:t>Memahami konsep Energi dan Hukum I</w:t>
            </w:r>
            <w:r>
              <w:rPr>
                <w:sz w:val="20"/>
                <w:szCs w:val="20"/>
                <w:lang w:val="de-DE"/>
              </w:rPr>
              <w:t xml:space="preserve"> </w:t>
            </w:r>
            <w:r w:rsidRPr="00A1619D">
              <w:rPr>
                <w:sz w:val="20"/>
                <w:szCs w:val="20"/>
                <w:lang w:val="de-DE"/>
              </w:rPr>
              <w:t>Termodinamika</w:t>
            </w:r>
          </w:p>
        </w:tc>
        <w:tc>
          <w:tcPr>
            <w:tcW w:w="2423" w:type="dxa"/>
            <w:gridSpan w:val="2"/>
            <w:vMerge w:val="restart"/>
            <w:tcBorders>
              <w:top w:val="single" w:sz="4" w:space="0" w:color="auto"/>
              <w:left w:val="single" w:sz="4" w:space="0" w:color="auto"/>
              <w:right w:val="single" w:sz="4" w:space="0" w:color="auto"/>
            </w:tcBorders>
          </w:tcPr>
          <w:p w14:paraId="76C723E6" w14:textId="4E039DF1" w:rsidR="0036068E" w:rsidRPr="002671E5" w:rsidRDefault="0036068E" w:rsidP="00B87AB4">
            <w:pPr>
              <w:pStyle w:val="ListParagraph"/>
              <w:numPr>
                <w:ilvl w:val="0"/>
                <w:numId w:val="14"/>
              </w:numPr>
              <w:spacing w:after="0" w:line="240" w:lineRule="auto"/>
              <w:ind w:left="286"/>
              <w:rPr>
                <w:sz w:val="20"/>
                <w:szCs w:val="20"/>
              </w:rPr>
            </w:pPr>
            <w:r w:rsidRPr="002671E5">
              <w:rPr>
                <w:sz w:val="20"/>
                <w:szCs w:val="20"/>
              </w:rPr>
              <w:t>Diskusi kelompok</w:t>
            </w:r>
          </w:p>
          <w:p w14:paraId="1D9E6CC9" w14:textId="3D295D61" w:rsidR="00B555C0" w:rsidRPr="00A36926" w:rsidRDefault="0036068E" w:rsidP="00B87AB4">
            <w:pPr>
              <w:pStyle w:val="ListParagraph"/>
              <w:numPr>
                <w:ilvl w:val="0"/>
                <w:numId w:val="14"/>
              </w:numPr>
              <w:ind w:left="286"/>
              <w:rPr>
                <w:sz w:val="20"/>
                <w:szCs w:val="20"/>
                <w:lang w:val="de-DE"/>
              </w:rPr>
            </w:pPr>
            <w:r w:rsidRPr="002671E5">
              <w:rPr>
                <w:b/>
                <w:sz w:val="20"/>
                <w:szCs w:val="20"/>
                <w:lang w:val="de-DE"/>
              </w:rPr>
              <w:t>Tugas-1</w:t>
            </w:r>
            <w:r w:rsidRPr="002671E5">
              <w:rPr>
                <w:sz w:val="20"/>
                <w:szCs w:val="20"/>
                <w:lang w:val="de-DE"/>
              </w:rPr>
              <w:t>: Merangkum pembahasan mengenai konsep dasar termodinamika dari buku text utama</w:t>
            </w:r>
          </w:p>
        </w:tc>
        <w:tc>
          <w:tcPr>
            <w:tcW w:w="1597" w:type="dxa"/>
            <w:gridSpan w:val="3"/>
            <w:tcBorders>
              <w:top w:val="single" w:sz="4" w:space="0" w:color="auto"/>
              <w:left w:val="single" w:sz="4" w:space="0" w:color="auto"/>
              <w:bottom w:val="single" w:sz="4" w:space="0" w:color="auto"/>
              <w:right w:val="single" w:sz="4" w:space="0" w:color="auto"/>
            </w:tcBorders>
          </w:tcPr>
          <w:p w14:paraId="21B87186" w14:textId="4F65F9ED" w:rsidR="00B555C0" w:rsidRPr="00A1619D" w:rsidRDefault="00B555C0" w:rsidP="00B555C0">
            <w:pPr>
              <w:spacing w:after="0" w:line="240" w:lineRule="auto"/>
              <w:ind w:left="142" w:firstLine="17"/>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4A1C97DB" w14:textId="417F6582" w:rsidR="00B555C0" w:rsidRPr="00A1619D" w:rsidRDefault="00B555C0" w:rsidP="00663F57">
            <w:pPr>
              <w:autoSpaceDE w:val="0"/>
              <w:autoSpaceDN w:val="0"/>
              <w:spacing w:after="0" w:line="240" w:lineRule="auto"/>
              <w:ind w:left="142"/>
              <w:rPr>
                <w:rFonts w:cstheme="minorHAnsi"/>
                <w:sz w:val="20"/>
                <w:szCs w:val="20"/>
              </w:rPr>
            </w:pPr>
          </w:p>
        </w:tc>
        <w:tc>
          <w:tcPr>
            <w:tcW w:w="1968" w:type="dxa"/>
            <w:gridSpan w:val="3"/>
            <w:vMerge w:val="restart"/>
            <w:tcBorders>
              <w:top w:val="single" w:sz="4" w:space="0" w:color="auto"/>
              <w:left w:val="single" w:sz="4" w:space="0" w:color="auto"/>
              <w:right w:val="single" w:sz="4" w:space="0" w:color="auto"/>
            </w:tcBorders>
          </w:tcPr>
          <w:p w14:paraId="48BEF657" w14:textId="77777777" w:rsidR="00D629D4" w:rsidRDefault="00D629D4" w:rsidP="00D629D4">
            <w:pPr>
              <w:pBdr>
                <w:top w:val="nil"/>
                <w:left w:val="nil"/>
                <w:bottom w:val="nil"/>
                <w:right w:val="nil"/>
                <w:between w:val="nil"/>
              </w:pBdr>
              <w:spacing w:after="0" w:line="276" w:lineRule="auto"/>
              <w:ind w:right="39"/>
              <w:rPr>
                <w:sz w:val="20"/>
                <w:szCs w:val="20"/>
                <w:lang w:val="de-DE"/>
              </w:rPr>
            </w:pPr>
            <w:r w:rsidRPr="00D629D4">
              <w:rPr>
                <w:sz w:val="20"/>
                <w:szCs w:val="20"/>
                <w:lang w:val="de-DE"/>
              </w:rPr>
              <w:t>Pengantar Konsep Dasar</w:t>
            </w:r>
          </w:p>
          <w:p w14:paraId="1EEF5C65" w14:textId="0FFBC4F0" w:rsidR="00B555C0" w:rsidRPr="00D629D4" w:rsidRDefault="00D629D4" w:rsidP="00D629D4">
            <w:pPr>
              <w:pBdr>
                <w:top w:val="nil"/>
                <w:left w:val="nil"/>
                <w:bottom w:val="nil"/>
                <w:right w:val="nil"/>
                <w:between w:val="nil"/>
              </w:pBdr>
              <w:spacing w:after="0" w:line="276" w:lineRule="auto"/>
              <w:ind w:right="39"/>
              <w:rPr>
                <w:rFonts w:cstheme="minorHAnsi"/>
                <w:b/>
                <w:color w:val="0000FF"/>
                <w:sz w:val="20"/>
                <w:szCs w:val="20"/>
              </w:rPr>
            </w:pPr>
            <w:r w:rsidRPr="00D629D4">
              <w:rPr>
                <w:sz w:val="20"/>
                <w:szCs w:val="20"/>
                <w:lang w:val="de-DE"/>
              </w:rPr>
              <w:t xml:space="preserve">Termodinamika: Konsep Energi dan Hukum I Termodinamika  </w:t>
            </w:r>
            <w:r w:rsidRPr="00D629D4">
              <w:rPr>
                <w:b/>
                <w:sz w:val="20"/>
                <w:szCs w:val="20"/>
                <w:lang w:val="de-DE"/>
              </w:rPr>
              <w:t>[1,2]</w:t>
            </w:r>
          </w:p>
        </w:tc>
        <w:tc>
          <w:tcPr>
            <w:tcW w:w="1699" w:type="dxa"/>
            <w:vMerge w:val="restart"/>
            <w:tcBorders>
              <w:top w:val="single" w:sz="4" w:space="0" w:color="auto"/>
              <w:left w:val="single" w:sz="4" w:space="0" w:color="auto"/>
              <w:right w:val="single" w:sz="4" w:space="0" w:color="auto"/>
            </w:tcBorders>
          </w:tcPr>
          <w:p w14:paraId="3BAE6959" w14:textId="77777777" w:rsidR="00B555C0" w:rsidRPr="00D629D4" w:rsidRDefault="00B555C0" w:rsidP="00B555C0">
            <w:pPr>
              <w:spacing w:after="0" w:line="240" w:lineRule="auto"/>
              <w:jc w:val="center"/>
              <w:rPr>
                <w:rFonts w:cstheme="minorHAnsi"/>
                <w:bCs/>
                <w:color w:val="FF0000"/>
                <w:sz w:val="20"/>
                <w:szCs w:val="20"/>
                <w:lang w:val="de-DE" w:eastAsia="id-ID"/>
              </w:rPr>
            </w:pPr>
          </w:p>
          <w:p w14:paraId="4A2FAD0E" w14:textId="77777777" w:rsidR="00663F57" w:rsidRPr="00D629D4" w:rsidRDefault="00663F57" w:rsidP="00B555C0">
            <w:pPr>
              <w:spacing w:after="0" w:line="240" w:lineRule="auto"/>
              <w:jc w:val="center"/>
              <w:rPr>
                <w:rFonts w:cstheme="minorHAnsi"/>
                <w:bCs/>
                <w:color w:val="FF0000"/>
                <w:sz w:val="20"/>
                <w:szCs w:val="20"/>
                <w:lang w:val="de-DE" w:eastAsia="id-ID"/>
              </w:rPr>
            </w:pPr>
          </w:p>
          <w:p w14:paraId="2FEDEF86" w14:textId="77777777" w:rsidR="00663F57" w:rsidRPr="00D629D4" w:rsidRDefault="00663F57" w:rsidP="00B555C0">
            <w:pPr>
              <w:spacing w:after="0" w:line="240" w:lineRule="auto"/>
              <w:jc w:val="center"/>
              <w:rPr>
                <w:rFonts w:cstheme="minorHAnsi"/>
                <w:bCs/>
                <w:color w:val="FF0000"/>
                <w:sz w:val="20"/>
                <w:szCs w:val="20"/>
                <w:lang w:val="de-DE" w:eastAsia="id-ID"/>
              </w:rPr>
            </w:pPr>
          </w:p>
          <w:p w14:paraId="75F9999F" w14:textId="77777777" w:rsidR="00663F57" w:rsidRPr="00D629D4" w:rsidRDefault="00663F57" w:rsidP="00B555C0">
            <w:pPr>
              <w:spacing w:after="0" w:line="240" w:lineRule="auto"/>
              <w:jc w:val="center"/>
              <w:rPr>
                <w:rFonts w:cstheme="minorHAnsi"/>
                <w:bCs/>
                <w:color w:val="FF0000"/>
                <w:sz w:val="20"/>
                <w:szCs w:val="20"/>
                <w:lang w:val="de-DE" w:eastAsia="id-ID"/>
              </w:rPr>
            </w:pPr>
          </w:p>
          <w:p w14:paraId="5FB84A55" w14:textId="017DFEBF" w:rsidR="00663F57" w:rsidRPr="00A1619D" w:rsidRDefault="00663F57" w:rsidP="00B555C0">
            <w:pPr>
              <w:spacing w:after="0" w:line="240" w:lineRule="auto"/>
              <w:jc w:val="center"/>
              <w:rPr>
                <w:rFonts w:cstheme="minorHAnsi"/>
                <w:bCs/>
                <w:color w:val="FF0000"/>
                <w:sz w:val="20"/>
                <w:szCs w:val="20"/>
                <w:lang w:val="en-US" w:eastAsia="id-ID"/>
              </w:rPr>
            </w:pPr>
            <w:r w:rsidRPr="00A1619D">
              <w:rPr>
                <w:rFonts w:cstheme="minorHAnsi"/>
                <w:bCs/>
                <w:color w:val="000000" w:themeColor="text1"/>
                <w:sz w:val="20"/>
                <w:szCs w:val="20"/>
                <w:lang w:val="en-US" w:eastAsia="id-ID"/>
              </w:rPr>
              <w:t>5%</w:t>
            </w:r>
          </w:p>
        </w:tc>
      </w:tr>
      <w:tr w:rsidR="002671E5" w:rsidRPr="00986896" w14:paraId="4FE34FAF" w14:textId="77777777" w:rsidTr="00045A1E">
        <w:trPr>
          <w:trHeight w:val="1358"/>
        </w:trPr>
        <w:tc>
          <w:tcPr>
            <w:tcW w:w="1065" w:type="dxa"/>
            <w:vMerge/>
            <w:tcBorders>
              <w:left w:val="single" w:sz="4" w:space="0" w:color="auto"/>
              <w:bottom w:val="single" w:sz="4" w:space="0" w:color="auto"/>
              <w:right w:val="single" w:sz="4" w:space="0" w:color="auto"/>
            </w:tcBorders>
            <w:hideMark/>
          </w:tcPr>
          <w:p w14:paraId="2F6A55B8" w14:textId="77777777" w:rsidR="002671E5" w:rsidRPr="00986896" w:rsidRDefault="002671E5" w:rsidP="002671E5">
            <w:pPr>
              <w:spacing w:after="0" w:line="240" w:lineRule="auto"/>
              <w:ind w:left="-90" w:right="-108"/>
              <w:jc w:val="center"/>
              <w:rPr>
                <w:rFonts w:cstheme="minorHAnsi"/>
                <w:b/>
                <w:bCs/>
                <w:sz w:val="20"/>
                <w:szCs w:val="20"/>
                <w:lang w:eastAsia="id-ID"/>
              </w:rPr>
            </w:pPr>
          </w:p>
        </w:tc>
        <w:tc>
          <w:tcPr>
            <w:tcW w:w="1888" w:type="dxa"/>
            <w:gridSpan w:val="2"/>
            <w:vMerge/>
            <w:tcBorders>
              <w:left w:val="single" w:sz="4" w:space="0" w:color="auto"/>
              <w:bottom w:val="single" w:sz="4" w:space="0" w:color="auto"/>
              <w:right w:val="single" w:sz="4" w:space="0" w:color="auto"/>
            </w:tcBorders>
            <w:hideMark/>
          </w:tcPr>
          <w:p w14:paraId="1D67448B" w14:textId="77777777" w:rsidR="002671E5" w:rsidRPr="00986896" w:rsidRDefault="002671E5" w:rsidP="002671E5">
            <w:pPr>
              <w:spacing w:after="0" w:line="240" w:lineRule="auto"/>
              <w:rPr>
                <w:rFonts w:cstheme="minorHAnsi"/>
                <w:bCs/>
                <w:sz w:val="20"/>
                <w:szCs w:val="20"/>
                <w:lang w:eastAsia="id-ID"/>
              </w:rPr>
            </w:pPr>
          </w:p>
        </w:tc>
        <w:tc>
          <w:tcPr>
            <w:tcW w:w="2356" w:type="dxa"/>
            <w:gridSpan w:val="3"/>
            <w:vMerge/>
            <w:tcBorders>
              <w:left w:val="single" w:sz="4" w:space="0" w:color="auto"/>
              <w:bottom w:val="single" w:sz="4" w:space="0" w:color="auto"/>
              <w:right w:val="single" w:sz="4" w:space="0" w:color="auto"/>
            </w:tcBorders>
          </w:tcPr>
          <w:p w14:paraId="1DBD5407" w14:textId="77777777" w:rsidR="002671E5" w:rsidRPr="00986896" w:rsidRDefault="002671E5" w:rsidP="00B87AB4">
            <w:pPr>
              <w:numPr>
                <w:ilvl w:val="0"/>
                <w:numId w:val="1"/>
              </w:numPr>
              <w:autoSpaceDN w:val="0"/>
              <w:spacing w:after="0" w:line="240" w:lineRule="auto"/>
              <w:ind w:left="142" w:hanging="142"/>
              <w:rPr>
                <w:rFonts w:cstheme="minorHAnsi"/>
                <w:sz w:val="20"/>
                <w:szCs w:val="20"/>
              </w:rPr>
            </w:pPr>
          </w:p>
        </w:tc>
        <w:tc>
          <w:tcPr>
            <w:tcW w:w="2423" w:type="dxa"/>
            <w:gridSpan w:val="2"/>
            <w:vMerge/>
            <w:tcBorders>
              <w:left w:val="single" w:sz="4" w:space="0" w:color="auto"/>
              <w:bottom w:val="single" w:sz="4" w:space="0" w:color="auto"/>
              <w:right w:val="single" w:sz="4" w:space="0" w:color="auto"/>
            </w:tcBorders>
            <w:hideMark/>
          </w:tcPr>
          <w:p w14:paraId="034D479F" w14:textId="77777777" w:rsidR="002671E5" w:rsidRPr="00986896" w:rsidRDefault="002671E5" w:rsidP="002671E5">
            <w:pPr>
              <w:spacing w:after="0" w:line="240" w:lineRule="auto"/>
              <w:ind w:left="-27"/>
              <w:rPr>
                <w:rFonts w:cstheme="minorHAnsi"/>
                <w:bCs/>
                <w:sz w:val="20"/>
                <w:szCs w:val="20"/>
                <w:lang w:eastAsia="id-ID"/>
              </w:rPr>
            </w:pPr>
          </w:p>
        </w:tc>
        <w:tc>
          <w:tcPr>
            <w:tcW w:w="2546" w:type="dxa"/>
            <w:gridSpan w:val="4"/>
            <w:tcBorders>
              <w:top w:val="single" w:sz="4" w:space="0" w:color="auto"/>
              <w:left w:val="single" w:sz="4" w:space="0" w:color="auto"/>
              <w:bottom w:val="single" w:sz="4" w:space="0" w:color="auto"/>
              <w:right w:val="single" w:sz="4" w:space="0" w:color="auto"/>
            </w:tcBorders>
            <w:vAlign w:val="center"/>
            <w:hideMark/>
          </w:tcPr>
          <w:p w14:paraId="1CD6F997" w14:textId="77777777" w:rsidR="002671E5" w:rsidRPr="00BE73A8" w:rsidRDefault="002671E5" w:rsidP="002671E5">
            <w:pPr>
              <w:ind w:right="-120"/>
              <w:rPr>
                <w:b/>
                <w:lang w:val="de-DE"/>
              </w:rPr>
            </w:pPr>
          </w:p>
          <w:p w14:paraId="2581B3DE" w14:textId="66A451B2" w:rsidR="002671E5" w:rsidRPr="002671E5" w:rsidRDefault="002671E5" w:rsidP="002671E5">
            <w:pPr>
              <w:ind w:right="-120"/>
              <w:jc w:val="center"/>
              <w:rPr>
                <w:bCs/>
                <w:sz w:val="20"/>
                <w:szCs w:val="20"/>
              </w:rPr>
            </w:pPr>
            <w:r w:rsidRPr="002671E5">
              <w:rPr>
                <w:bCs/>
                <w:sz w:val="20"/>
                <w:szCs w:val="20"/>
              </w:rPr>
              <w:t>[TM: 1x(3x50”)]</w:t>
            </w:r>
            <w:r w:rsidRPr="002671E5">
              <w:rPr>
                <w:bCs/>
                <w:sz w:val="20"/>
                <w:szCs w:val="20"/>
              </w:rPr>
              <w:br/>
              <w:t>[BT:(3)x(1x50”) + BM :(3)x(1x60”)]</w:t>
            </w:r>
          </w:p>
        </w:tc>
        <w:tc>
          <w:tcPr>
            <w:tcW w:w="1968" w:type="dxa"/>
            <w:gridSpan w:val="3"/>
            <w:vMerge/>
            <w:tcBorders>
              <w:left w:val="single" w:sz="4" w:space="0" w:color="auto"/>
              <w:bottom w:val="single" w:sz="4" w:space="0" w:color="auto"/>
              <w:right w:val="single" w:sz="4" w:space="0" w:color="auto"/>
            </w:tcBorders>
            <w:vAlign w:val="center"/>
          </w:tcPr>
          <w:p w14:paraId="7BDE0172" w14:textId="77777777" w:rsidR="002671E5" w:rsidRPr="00986896" w:rsidRDefault="002671E5" w:rsidP="002671E5">
            <w:pPr>
              <w:spacing w:after="0" w:line="240" w:lineRule="auto"/>
              <w:rPr>
                <w:rFonts w:cstheme="minorHAnsi"/>
                <w:b/>
                <w:color w:val="0000FF"/>
                <w:sz w:val="20"/>
                <w:szCs w:val="20"/>
                <w:lang w:val="en-GB"/>
              </w:rPr>
            </w:pPr>
          </w:p>
        </w:tc>
        <w:tc>
          <w:tcPr>
            <w:tcW w:w="1699" w:type="dxa"/>
            <w:vMerge/>
            <w:tcBorders>
              <w:left w:val="single" w:sz="4" w:space="0" w:color="auto"/>
              <w:bottom w:val="single" w:sz="4" w:space="0" w:color="auto"/>
              <w:right w:val="single" w:sz="4" w:space="0" w:color="auto"/>
            </w:tcBorders>
          </w:tcPr>
          <w:p w14:paraId="0EEA5C4B" w14:textId="77777777" w:rsidR="002671E5" w:rsidRPr="00986896" w:rsidRDefault="002671E5" w:rsidP="002671E5">
            <w:pPr>
              <w:spacing w:after="0" w:line="240" w:lineRule="auto"/>
              <w:jc w:val="center"/>
              <w:rPr>
                <w:rFonts w:cstheme="minorHAnsi"/>
                <w:b/>
                <w:bCs/>
                <w:sz w:val="20"/>
                <w:szCs w:val="20"/>
                <w:lang w:eastAsia="id-ID"/>
              </w:rPr>
            </w:pPr>
          </w:p>
        </w:tc>
      </w:tr>
      <w:tr w:rsidR="002671E5" w:rsidRPr="00986896" w14:paraId="0FBD5FC8" w14:textId="77777777" w:rsidTr="00045A1E">
        <w:trPr>
          <w:trHeight w:val="836"/>
        </w:trPr>
        <w:tc>
          <w:tcPr>
            <w:tcW w:w="1065" w:type="dxa"/>
            <w:vMerge w:val="restart"/>
            <w:tcBorders>
              <w:left w:val="single" w:sz="4" w:space="0" w:color="auto"/>
              <w:right w:val="single" w:sz="4" w:space="0" w:color="auto"/>
            </w:tcBorders>
          </w:tcPr>
          <w:p w14:paraId="5E74CD61" w14:textId="1688A9FB" w:rsidR="002671E5" w:rsidRPr="00EF124B" w:rsidRDefault="002671E5" w:rsidP="002671E5">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2</w:t>
            </w:r>
          </w:p>
        </w:tc>
        <w:tc>
          <w:tcPr>
            <w:tcW w:w="1888" w:type="dxa"/>
            <w:gridSpan w:val="2"/>
            <w:vMerge w:val="restart"/>
            <w:tcBorders>
              <w:left w:val="single" w:sz="4" w:space="0" w:color="auto"/>
              <w:right w:val="single" w:sz="4" w:space="0" w:color="auto"/>
            </w:tcBorders>
          </w:tcPr>
          <w:p w14:paraId="25473910" w14:textId="77777777" w:rsidR="002671E5" w:rsidRPr="0055252C" w:rsidRDefault="002671E5" w:rsidP="002671E5">
            <w:pPr>
              <w:rPr>
                <w:sz w:val="20"/>
                <w:szCs w:val="20"/>
              </w:rPr>
            </w:pPr>
            <w:r w:rsidRPr="0055252C">
              <w:rPr>
                <w:sz w:val="20"/>
                <w:szCs w:val="20"/>
              </w:rPr>
              <w:t xml:space="preserve">Mahasiswa mampu menyajikan contoh jenis &amp; kombinasi sistem termodinamik </w:t>
            </w:r>
            <w:r w:rsidRPr="0055252C">
              <w:rPr>
                <w:b/>
                <w:sz w:val="20"/>
                <w:szCs w:val="20"/>
              </w:rPr>
              <w:t>[C2, A2]</w:t>
            </w:r>
          </w:p>
          <w:p w14:paraId="60AB0FEE" w14:textId="1AC27E56" w:rsidR="002671E5" w:rsidRPr="0055252C" w:rsidRDefault="002671E5" w:rsidP="002671E5">
            <w:pPr>
              <w:spacing w:after="0" w:line="240" w:lineRule="auto"/>
              <w:rPr>
                <w:rFonts w:cstheme="minorHAnsi"/>
                <w:bCs/>
                <w:sz w:val="20"/>
                <w:szCs w:val="20"/>
                <w:lang w:eastAsia="id-ID"/>
              </w:rPr>
            </w:pPr>
          </w:p>
        </w:tc>
        <w:tc>
          <w:tcPr>
            <w:tcW w:w="2356" w:type="dxa"/>
            <w:gridSpan w:val="3"/>
            <w:vMerge w:val="restart"/>
            <w:tcBorders>
              <w:left w:val="single" w:sz="4" w:space="0" w:color="auto"/>
              <w:right w:val="single" w:sz="4" w:space="0" w:color="auto"/>
            </w:tcBorders>
          </w:tcPr>
          <w:p w14:paraId="0A0C56F7" w14:textId="0FBEA8E9" w:rsidR="002671E5" w:rsidRPr="0055252C" w:rsidRDefault="002671E5" w:rsidP="002671E5">
            <w:pPr>
              <w:rPr>
                <w:sz w:val="20"/>
                <w:szCs w:val="20"/>
              </w:rPr>
            </w:pPr>
            <w:r w:rsidRPr="0055252C">
              <w:rPr>
                <w:sz w:val="20"/>
                <w:szCs w:val="20"/>
              </w:rPr>
              <w:t>Non-Tes:</w:t>
            </w:r>
            <w:r w:rsidRPr="0055252C">
              <w:rPr>
                <w:sz w:val="20"/>
                <w:szCs w:val="20"/>
              </w:rPr>
              <w:br/>
            </w:r>
            <w:r w:rsidRPr="0055252C">
              <w:rPr>
                <w:sz w:val="20"/>
                <w:szCs w:val="20"/>
                <w:lang w:val="de-DE"/>
              </w:rPr>
              <w:t>Menggunakan matematika analisis energi dari konsep termodinamika</w:t>
            </w:r>
          </w:p>
        </w:tc>
        <w:tc>
          <w:tcPr>
            <w:tcW w:w="2423" w:type="dxa"/>
            <w:gridSpan w:val="2"/>
            <w:vMerge w:val="restart"/>
            <w:tcBorders>
              <w:left w:val="single" w:sz="4" w:space="0" w:color="auto"/>
              <w:right w:val="single" w:sz="4" w:space="0" w:color="auto"/>
            </w:tcBorders>
          </w:tcPr>
          <w:p w14:paraId="24834024" w14:textId="49607673" w:rsidR="002671E5" w:rsidRPr="0055252C" w:rsidRDefault="002671E5" w:rsidP="00B87AB4">
            <w:pPr>
              <w:pStyle w:val="ListParagraph"/>
              <w:numPr>
                <w:ilvl w:val="0"/>
                <w:numId w:val="16"/>
              </w:numPr>
              <w:spacing w:after="0" w:line="240" w:lineRule="auto"/>
              <w:ind w:left="286"/>
              <w:rPr>
                <w:sz w:val="20"/>
                <w:szCs w:val="20"/>
              </w:rPr>
            </w:pPr>
            <w:r w:rsidRPr="0055252C">
              <w:rPr>
                <w:sz w:val="20"/>
                <w:szCs w:val="20"/>
              </w:rPr>
              <w:t>Diskusi analisis energi</w:t>
            </w:r>
          </w:p>
          <w:p w14:paraId="5A40689A" w14:textId="77777777" w:rsidR="002671E5" w:rsidRPr="0055252C" w:rsidRDefault="002671E5" w:rsidP="00B87AB4">
            <w:pPr>
              <w:pStyle w:val="ListParagraph"/>
              <w:numPr>
                <w:ilvl w:val="0"/>
                <w:numId w:val="16"/>
              </w:numPr>
              <w:ind w:left="286"/>
              <w:rPr>
                <w:sz w:val="20"/>
                <w:szCs w:val="20"/>
              </w:rPr>
            </w:pPr>
            <w:r w:rsidRPr="0055252C">
              <w:rPr>
                <w:b/>
                <w:sz w:val="20"/>
                <w:szCs w:val="20"/>
              </w:rPr>
              <w:t xml:space="preserve">Tugas-2: </w:t>
            </w:r>
          </w:p>
          <w:p w14:paraId="73F9BF8F" w14:textId="77777777" w:rsidR="002671E5" w:rsidRPr="0055252C" w:rsidRDefault="002671E5" w:rsidP="00B87AB4">
            <w:pPr>
              <w:numPr>
                <w:ilvl w:val="0"/>
                <w:numId w:val="15"/>
              </w:numPr>
              <w:pBdr>
                <w:top w:val="nil"/>
                <w:left w:val="nil"/>
                <w:bottom w:val="nil"/>
                <w:right w:val="nil"/>
                <w:between w:val="nil"/>
              </w:pBdr>
              <w:spacing w:after="0"/>
              <w:ind w:left="736" w:hanging="461"/>
              <w:rPr>
                <w:sz w:val="20"/>
                <w:szCs w:val="20"/>
              </w:rPr>
            </w:pPr>
            <w:r w:rsidRPr="0055252C">
              <w:rPr>
                <w:rFonts w:ascii="Calibri" w:eastAsia="Calibri" w:hAnsi="Calibri" w:cs="Calibri"/>
                <w:color w:val="000000"/>
                <w:sz w:val="20"/>
                <w:szCs w:val="20"/>
              </w:rPr>
              <w:t>Meriview bentuk bentuk Energi makro dan mikro</w:t>
            </w:r>
          </w:p>
          <w:p w14:paraId="4F36D0C7" w14:textId="77777777" w:rsidR="002671E5" w:rsidRPr="0055252C" w:rsidRDefault="002671E5" w:rsidP="00B87AB4">
            <w:pPr>
              <w:numPr>
                <w:ilvl w:val="0"/>
                <w:numId w:val="15"/>
              </w:numPr>
              <w:pBdr>
                <w:top w:val="nil"/>
                <w:left w:val="nil"/>
                <w:bottom w:val="nil"/>
                <w:right w:val="nil"/>
                <w:between w:val="nil"/>
              </w:pBdr>
              <w:spacing w:after="0"/>
              <w:ind w:left="736" w:hanging="461"/>
              <w:rPr>
                <w:sz w:val="20"/>
                <w:szCs w:val="20"/>
                <w:lang w:val="de-DE"/>
              </w:rPr>
            </w:pPr>
            <w:r w:rsidRPr="0055252C">
              <w:rPr>
                <w:rFonts w:ascii="Calibri" w:eastAsia="Calibri" w:hAnsi="Calibri" w:cs="Calibri"/>
                <w:color w:val="000000"/>
                <w:sz w:val="20"/>
                <w:szCs w:val="20"/>
                <w:lang w:val="de-DE"/>
              </w:rPr>
              <w:t>Menghitung besarnya energi mikro (energi nuclear) dan energi makro (energi mekanik : energi kinetik dan energi potensial)</w:t>
            </w:r>
          </w:p>
          <w:p w14:paraId="04F437A4" w14:textId="77777777" w:rsidR="002671E5" w:rsidRPr="0055252C" w:rsidRDefault="002671E5" w:rsidP="00B87AB4">
            <w:pPr>
              <w:numPr>
                <w:ilvl w:val="0"/>
                <w:numId w:val="15"/>
              </w:numPr>
              <w:pBdr>
                <w:top w:val="nil"/>
                <w:left w:val="nil"/>
                <w:bottom w:val="nil"/>
                <w:right w:val="nil"/>
                <w:between w:val="nil"/>
              </w:pBdr>
              <w:spacing w:after="0"/>
              <w:ind w:left="736" w:hanging="461"/>
              <w:rPr>
                <w:sz w:val="20"/>
                <w:szCs w:val="20"/>
                <w:lang w:val="de-DE"/>
              </w:rPr>
            </w:pPr>
            <w:r w:rsidRPr="0055252C">
              <w:rPr>
                <w:rFonts w:ascii="Calibri" w:eastAsia="Calibri" w:hAnsi="Calibri" w:cs="Calibri"/>
                <w:color w:val="000000"/>
                <w:sz w:val="20"/>
                <w:szCs w:val="20"/>
                <w:lang w:val="de-DE"/>
              </w:rPr>
              <w:t>Menghitung transfer energi oleh panas dan kerja</w:t>
            </w:r>
          </w:p>
          <w:p w14:paraId="49D5D75A" w14:textId="1B70FFEA" w:rsidR="002671E5" w:rsidRPr="00A36926" w:rsidRDefault="002671E5" w:rsidP="00B87AB4">
            <w:pPr>
              <w:numPr>
                <w:ilvl w:val="0"/>
                <w:numId w:val="15"/>
              </w:numPr>
              <w:pBdr>
                <w:top w:val="nil"/>
                <w:left w:val="nil"/>
                <w:bottom w:val="nil"/>
                <w:right w:val="nil"/>
                <w:between w:val="nil"/>
              </w:pBdr>
              <w:spacing w:after="0"/>
              <w:ind w:left="736" w:hanging="461"/>
              <w:rPr>
                <w:sz w:val="20"/>
                <w:szCs w:val="20"/>
              </w:rPr>
            </w:pPr>
            <w:r w:rsidRPr="0055252C">
              <w:rPr>
                <w:rFonts w:ascii="Calibri" w:eastAsia="Calibri" w:hAnsi="Calibri" w:cs="Calibri"/>
                <w:color w:val="000000"/>
                <w:sz w:val="20"/>
                <w:szCs w:val="20"/>
              </w:rPr>
              <w:t>Aplikasi hukum termodinamika pertama</w:t>
            </w:r>
          </w:p>
        </w:tc>
        <w:tc>
          <w:tcPr>
            <w:tcW w:w="1597" w:type="dxa"/>
            <w:gridSpan w:val="3"/>
            <w:tcBorders>
              <w:top w:val="single" w:sz="4" w:space="0" w:color="auto"/>
              <w:left w:val="single" w:sz="4" w:space="0" w:color="auto"/>
              <w:bottom w:val="single" w:sz="4" w:space="0" w:color="auto"/>
              <w:right w:val="single" w:sz="4" w:space="0" w:color="auto"/>
            </w:tcBorders>
          </w:tcPr>
          <w:p w14:paraId="22024F85" w14:textId="77777777" w:rsidR="002671E5" w:rsidRPr="00986896" w:rsidRDefault="002671E5" w:rsidP="002671E5">
            <w:pPr>
              <w:spacing w:after="0" w:line="240" w:lineRule="auto"/>
              <w:rPr>
                <w:rFonts w:cstheme="minorHAnsi"/>
                <w:b/>
                <w:color w:val="0033CC"/>
                <w:sz w:val="20"/>
                <w:szCs w:val="20"/>
              </w:rPr>
            </w:pPr>
          </w:p>
        </w:tc>
        <w:tc>
          <w:tcPr>
            <w:tcW w:w="949" w:type="dxa"/>
            <w:tcBorders>
              <w:top w:val="single" w:sz="4" w:space="0" w:color="auto"/>
              <w:left w:val="single" w:sz="4" w:space="0" w:color="auto"/>
              <w:bottom w:val="single" w:sz="4" w:space="0" w:color="auto"/>
              <w:right w:val="single" w:sz="4" w:space="0" w:color="auto"/>
            </w:tcBorders>
          </w:tcPr>
          <w:p w14:paraId="0211E5AC" w14:textId="77777777" w:rsidR="002671E5" w:rsidRPr="00986896" w:rsidRDefault="002671E5" w:rsidP="002671E5">
            <w:pPr>
              <w:spacing w:after="0" w:line="240" w:lineRule="auto"/>
              <w:rPr>
                <w:rFonts w:cstheme="minorHAnsi"/>
                <w:b/>
                <w:color w:val="0033CC"/>
                <w:sz w:val="20"/>
                <w:szCs w:val="20"/>
              </w:rPr>
            </w:pPr>
          </w:p>
        </w:tc>
        <w:tc>
          <w:tcPr>
            <w:tcW w:w="1968" w:type="dxa"/>
            <w:gridSpan w:val="3"/>
            <w:vMerge w:val="restart"/>
            <w:tcBorders>
              <w:left w:val="single" w:sz="4" w:space="0" w:color="auto"/>
              <w:right w:val="single" w:sz="4" w:space="0" w:color="auto"/>
            </w:tcBorders>
          </w:tcPr>
          <w:p w14:paraId="06D125C3" w14:textId="415B86E6" w:rsidR="002671E5" w:rsidRPr="00D629D4" w:rsidRDefault="00D629D4" w:rsidP="00D629D4">
            <w:pPr>
              <w:tabs>
                <w:tab w:val="left" w:pos="3119"/>
              </w:tabs>
              <w:spacing w:after="0" w:line="240" w:lineRule="auto"/>
              <w:rPr>
                <w:rFonts w:cstheme="minorHAnsi"/>
                <w:b/>
                <w:color w:val="0000FF"/>
                <w:sz w:val="20"/>
                <w:szCs w:val="20"/>
              </w:rPr>
            </w:pPr>
            <w:r w:rsidRPr="00D629D4">
              <w:rPr>
                <w:sz w:val="20"/>
                <w:szCs w:val="20"/>
                <w:lang w:val="de-DE"/>
              </w:rPr>
              <w:t xml:space="preserve">Transfer energi oleh panas;   Analisis kesetimbangan energi pada sistem tertutup; analisis energi pada siklus </w:t>
            </w:r>
            <w:r w:rsidRPr="00D629D4">
              <w:rPr>
                <w:b/>
                <w:sz w:val="20"/>
                <w:szCs w:val="20"/>
                <w:lang w:val="de-DE"/>
              </w:rPr>
              <w:t>[1,2]</w:t>
            </w:r>
          </w:p>
        </w:tc>
        <w:tc>
          <w:tcPr>
            <w:tcW w:w="1699" w:type="dxa"/>
            <w:vMerge w:val="restart"/>
            <w:tcBorders>
              <w:left w:val="single" w:sz="4" w:space="0" w:color="auto"/>
              <w:right w:val="single" w:sz="4" w:space="0" w:color="auto"/>
            </w:tcBorders>
          </w:tcPr>
          <w:p w14:paraId="314D7BBF" w14:textId="77777777" w:rsidR="002671E5" w:rsidRDefault="002671E5" w:rsidP="002671E5">
            <w:pPr>
              <w:spacing w:after="0" w:line="240" w:lineRule="auto"/>
              <w:jc w:val="center"/>
              <w:rPr>
                <w:rFonts w:cstheme="minorHAnsi"/>
                <w:b/>
                <w:bCs/>
                <w:sz w:val="20"/>
                <w:szCs w:val="20"/>
                <w:lang w:eastAsia="id-ID"/>
              </w:rPr>
            </w:pPr>
          </w:p>
          <w:p w14:paraId="50C52F0A" w14:textId="77777777" w:rsidR="0055252C" w:rsidRDefault="0055252C" w:rsidP="002671E5">
            <w:pPr>
              <w:spacing w:after="0" w:line="240" w:lineRule="auto"/>
              <w:jc w:val="center"/>
              <w:rPr>
                <w:rFonts w:cstheme="minorHAnsi"/>
                <w:b/>
                <w:bCs/>
                <w:sz w:val="20"/>
                <w:szCs w:val="20"/>
                <w:lang w:eastAsia="id-ID"/>
              </w:rPr>
            </w:pPr>
          </w:p>
          <w:p w14:paraId="1EB8AF0C" w14:textId="77777777" w:rsidR="0055252C" w:rsidRDefault="0055252C" w:rsidP="002671E5">
            <w:pPr>
              <w:spacing w:after="0" w:line="240" w:lineRule="auto"/>
              <w:jc w:val="center"/>
              <w:rPr>
                <w:rFonts w:cstheme="minorHAnsi"/>
                <w:b/>
                <w:bCs/>
                <w:sz w:val="20"/>
                <w:szCs w:val="20"/>
                <w:lang w:eastAsia="id-ID"/>
              </w:rPr>
            </w:pPr>
          </w:p>
          <w:p w14:paraId="23B83CCA" w14:textId="77777777" w:rsidR="0055252C" w:rsidRDefault="0055252C" w:rsidP="002671E5">
            <w:pPr>
              <w:spacing w:after="0" w:line="240" w:lineRule="auto"/>
              <w:jc w:val="center"/>
              <w:rPr>
                <w:rFonts w:cstheme="minorHAnsi"/>
                <w:b/>
                <w:bCs/>
                <w:sz w:val="20"/>
                <w:szCs w:val="20"/>
                <w:lang w:eastAsia="id-ID"/>
              </w:rPr>
            </w:pPr>
          </w:p>
          <w:p w14:paraId="1888D1F2" w14:textId="77777777" w:rsidR="0055252C" w:rsidRDefault="0055252C" w:rsidP="0055252C">
            <w:pPr>
              <w:spacing w:after="0" w:line="240" w:lineRule="auto"/>
              <w:rPr>
                <w:rFonts w:cstheme="minorHAnsi"/>
                <w:b/>
                <w:bCs/>
                <w:sz w:val="20"/>
                <w:szCs w:val="20"/>
                <w:lang w:eastAsia="id-ID"/>
              </w:rPr>
            </w:pPr>
          </w:p>
          <w:p w14:paraId="7867BE0B" w14:textId="77777777" w:rsidR="0055252C" w:rsidRDefault="0055252C" w:rsidP="002671E5">
            <w:pPr>
              <w:spacing w:after="0" w:line="240" w:lineRule="auto"/>
              <w:jc w:val="center"/>
              <w:rPr>
                <w:rFonts w:cstheme="minorHAnsi"/>
                <w:b/>
                <w:bCs/>
                <w:sz w:val="20"/>
                <w:szCs w:val="20"/>
                <w:lang w:eastAsia="id-ID"/>
              </w:rPr>
            </w:pPr>
          </w:p>
          <w:p w14:paraId="20A25C58" w14:textId="2F13BAD8" w:rsidR="0055252C" w:rsidRPr="00986896" w:rsidRDefault="0055252C" w:rsidP="0055521B">
            <w:pPr>
              <w:spacing w:after="0" w:line="240" w:lineRule="auto"/>
              <w:rPr>
                <w:rFonts w:cstheme="minorHAnsi"/>
                <w:b/>
                <w:bCs/>
                <w:sz w:val="20"/>
                <w:szCs w:val="20"/>
                <w:lang w:eastAsia="id-ID"/>
              </w:rPr>
            </w:pPr>
          </w:p>
        </w:tc>
      </w:tr>
      <w:tr w:rsidR="002671E5" w:rsidRPr="00986896" w14:paraId="4874D89F" w14:textId="77777777" w:rsidTr="00045A1E">
        <w:tc>
          <w:tcPr>
            <w:tcW w:w="1065" w:type="dxa"/>
            <w:vMerge/>
            <w:tcBorders>
              <w:left w:val="single" w:sz="4" w:space="0" w:color="auto"/>
              <w:bottom w:val="single" w:sz="4" w:space="0" w:color="auto"/>
              <w:right w:val="single" w:sz="4" w:space="0" w:color="auto"/>
            </w:tcBorders>
            <w:hideMark/>
          </w:tcPr>
          <w:p w14:paraId="6F103DE4" w14:textId="77777777" w:rsidR="002671E5" w:rsidRPr="00986896" w:rsidRDefault="002671E5" w:rsidP="002671E5">
            <w:pPr>
              <w:spacing w:after="0" w:line="240" w:lineRule="auto"/>
              <w:ind w:left="-90" w:right="-108"/>
              <w:jc w:val="center"/>
              <w:rPr>
                <w:rFonts w:cstheme="minorHAnsi"/>
                <w:b/>
                <w:bCs/>
                <w:sz w:val="20"/>
                <w:szCs w:val="20"/>
                <w:lang w:eastAsia="id-ID"/>
              </w:rPr>
            </w:pPr>
          </w:p>
        </w:tc>
        <w:tc>
          <w:tcPr>
            <w:tcW w:w="1888" w:type="dxa"/>
            <w:gridSpan w:val="2"/>
            <w:vMerge/>
            <w:tcBorders>
              <w:left w:val="single" w:sz="4" w:space="0" w:color="auto"/>
              <w:bottom w:val="single" w:sz="4" w:space="0" w:color="auto"/>
              <w:right w:val="single" w:sz="4" w:space="0" w:color="auto"/>
            </w:tcBorders>
            <w:hideMark/>
          </w:tcPr>
          <w:p w14:paraId="5D23438B" w14:textId="77777777" w:rsidR="002671E5" w:rsidRPr="00986896" w:rsidRDefault="002671E5" w:rsidP="002671E5">
            <w:pPr>
              <w:spacing w:after="0" w:line="240" w:lineRule="auto"/>
              <w:rPr>
                <w:rFonts w:cstheme="minorHAnsi"/>
                <w:bCs/>
                <w:sz w:val="20"/>
                <w:szCs w:val="20"/>
                <w:lang w:eastAsia="id-ID"/>
              </w:rPr>
            </w:pPr>
          </w:p>
        </w:tc>
        <w:tc>
          <w:tcPr>
            <w:tcW w:w="2356" w:type="dxa"/>
            <w:gridSpan w:val="3"/>
            <w:vMerge/>
            <w:tcBorders>
              <w:left w:val="single" w:sz="4" w:space="0" w:color="auto"/>
              <w:bottom w:val="single" w:sz="4" w:space="0" w:color="auto"/>
              <w:right w:val="single" w:sz="4" w:space="0" w:color="auto"/>
            </w:tcBorders>
            <w:hideMark/>
          </w:tcPr>
          <w:p w14:paraId="2CE3251B" w14:textId="77777777" w:rsidR="002671E5" w:rsidRPr="00986896" w:rsidRDefault="002671E5" w:rsidP="00B87AB4">
            <w:pPr>
              <w:pStyle w:val="ListParagraph"/>
              <w:numPr>
                <w:ilvl w:val="0"/>
                <w:numId w:val="3"/>
              </w:numPr>
              <w:autoSpaceDE w:val="0"/>
              <w:autoSpaceDN w:val="0"/>
              <w:spacing w:after="0" w:line="240" w:lineRule="auto"/>
              <w:ind w:left="172" w:hanging="180"/>
              <w:rPr>
                <w:rFonts w:cstheme="minorHAnsi"/>
                <w:bCs/>
                <w:sz w:val="20"/>
                <w:szCs w:val="20"/>
                <w:lang w:eastAsia="id-ID"/>
              </w:rPr>
            </w:pPr>
          </w:p>
        </w:tc>
        <w:tc>
          <w:tcPr>
            <w:tcW w:w="2423" w:type="dxa"/>
            <w:gridSpan w:val="2"/>
            <w:vMerge/>
            <w:tcBorders>
              <w:left w:val="single" w:sz="4" w:space="0" w:color="auto"/>
              <w:bottom w:val="single" w:sz="4" w:space="0" w:color="auto"/>
              <w:right w:val="single" w:sz="4" w:space="0" w:color="auto"/>
            </w:tcBorders>
          </w:tcPr>
          <w:p w14:paraId="21134F15" w14:textId="77777777" w:rsidR="002671E5" w:rsidRPr="00986896" w:rsidRDefault="002671E5" w:rsidP="002671E5">
            <w:pPr>
              <w:spacing w:after="0" w:line="240" w:lineRule="auto"/>
              <w:rPr>
                <w:rFonts w:cstheme="minorHAnsi"/>
                <w:b/>
                <w:bCs/>
                <w:sz w:val="20"/>
                <w:szCs w:val="20"/>
                <w:lang w:eastAsia="id-ID"/>
              </w:rPr>
            </w:pPr>
          </w:p>
        </w:tc>
        <w:tc>
          <w:tcPr>
            <w:tcW w:w="2546" w:type="dxa"/>
            <w:gridSpan w:val="4"/>
            <w:tcBorders>
              <w:top w:val="single" w:sz="4" w:space="0" w:color="auto"/>
              <w:left w:val="single" w:sz="4" w:space="0" w:color="auto"/>
              <w:bottom w:val="single" w:sz="4" w:space="0" w:color="auto"/>
              <w:right w:val="single" w:sz="4" w:space="0" w:color="auto"/>
            </w:tcBorders>
          </w:tcPr>
          <w:p w14:paraId="13DC379B" w14:textId="77777777" w:rsidR="0055252C" w:rsidRDefault="0055252C" w:rsidP="0055252C">
            <w:pPr>
              <w:ind w:left="102"/>
              <w:jc w:val="center"/>
              <w:rPr>
                <w:bCs/>
                <w:sz w:val="20"/>
                <w:szCs w:val="20"/>
              </w:rPr>
            </w:pPr>
          </w:p>
          <w:p w14:paraId="04F055C7" w14:textId="77777777" w:rsidR="0055252C" w:rsidRDefault="0055252C" w:rsidP="0055252C">
            <w:pPr>
              <w:ind w:left="102"/>
              <w:jc w:val="center"/>
              <w:rPr>
                <w:bCs/>
                <w:sz w:val="20"/>
                <w:szCs w:val="20"/>
              </w:rPr>
            </w:pPr>
          </w:p>
          <w:p w14:paraId="54D05AA8" w14:textId="024DFD05" w:rsidR="0055252C" w:rsidRPr="0055252C" w:rsidRDefault="0055252C" w:rsidP="0055252C">
            <w:pPr>
              <w:ind w:left="102"/>
              <w:jc w:val="center"/>
              <w:rPr>
                <w:bCs/>
                <w:sz w:val="20"/>
                <w:szCs w:val="20"/>
              </w:rPr>
            </w:pPr>
            <w:r w:rsidRPr="0055252C">
              <w:rPr>
                <w:bCs/>
                <w:sz w:val="20"/>
                <w:szCs w:val="20"/>
              </w:rPr>
              <w:t>[TM: 1x(3x50”)]</w:t>
            </w:r>
            <w:r w:rsidRPr="0055252C">
              <w:rPr>
                <w:bCs/>
                <w:sz w:val="20"/>
                <w:szCs w:val="20"/>
              </w:rPr>
              <w:br/>
              <w:t>[BT:(3)x(1x50”) + BM :(3)x(1x60”)]</w:t>
            </w:r>
          </w:p>
          <w:p w14:paraId="36F13390" w14:textId="38B09A20" w:rsidR="002671E5" w:rsidRPr="0055252C" w:rsidRDefault="002671E5" w:rsidP="0055252C">
            <w:pPr>
              <w:spacing w:after="0" w:line="240" w:lineRule="auto"/>
              <w:ind w:left="159"/>
              <w:rPr>
                <w:rFonts w:cstheme="minorHAnsi"/>
                <w:b/>
                <w:color w:val="0000FF"/>
                <w:sz w:val="20"/>
                <w:szCs w:val="20"/>
              </w:rPr>
            </w:pPr>
          </w:p>
          <w:p w14:paraId="7CF5F85C" w14:textId="0A935BB0" w:rsidR="002671E5" w:rsidRPr="00986896" w:rsidRDefault="002671E5" w:rsidP="002671E5">
            <w:pPr>
              <w:spacing w:after="0" w:line="240" w:lineRule="auto"/>
              <w:ind w:left="249"/>
              <w:rPr>
                <w:rFonts w:cstheme="minorHAnsi"/>
                <w:b/>
                <w:bCs/>
                <w:sz w:val="20"/>
                <w:szCs w:val="20"/>
                <w:lang w:eastAsia="id-ID"/>
              </w:rPr>
            </w:pPr>
          </w:p>
        </w:tc>
        <w:tc>
          <w:tcPr>
            <w:tcW w:w="1968" w:type="dxa"/>
            <w:gridSpan w:val="3"/>
            <w:vMerge/>
            <w:tcBorders>
              <w:left w:val="single" w:sz="4" w:space="0" w:color="auto"/>
              <w:bottom w:val="single" w:sz="4" w:space="0" w:color="auto"/>
              <w:right w:val="single" w:sz="4" w:space="0" w:color="auto"/>
            </w:tcBorders>
          </w:tcPr>
          <w:p w14:paraId="0345DE08" w14:textId="77777777" w:rsidR="002671E5" w:rsidRPr="00986896" w:rsidRDefault="002671E5" w:rsidP="002671E5">
            <w:pPr>
              <w:tabs>
                <w:tab w:val="left" w:pos="3119"/>
              </w:tabs>
              <w:spacing w:after="0" w:line="240" w:lineRule="auto"/>
              <w:rPr>
                <w:rFonts w:cstheme="minorHAnsi"/>
                <w:b/>
                <w:color w:val="0000CC"/>
                <w:sz w:val="20"/>
                <w:szCs w:val="20"/>
                <w:lang w:val="en-GB"/>
              </w:rPr>
            </w:pPr>
          </w:p>
        </w:tc>
        <w:tc>
          <w:tcPr>
            <w:tcW w:w="1699" w:type="dxa"/>
            <w:vMerge/>
            <w:tcBorders>
              <w:left w:val="single" w:sz="4" w:space="0" w:color="auto"/>
              <w:bottom w:val="single" w:sz="4" w:space="0" w:color="auto"/>
              <w:right w:val="single" w:sz="4" w:space="0" w:color="auto"/>
            </w:tcBorders>
          </w:tcPr>
          <w:p w14:paraId="2A638F15" w14:textId="77777777" w:rsidR="002671E5" w:rsidRPr="00986896" w:rsidRDefault="002671E5" w:rsidP="002671E5">
            <w:pPr>
              <w:spacing w:after="0" w:line="240" w:lineRule="auto"/>
              <w:jc w:val="center"/>
              <w:rPr>
                <w:rFonts w:cstheme="minorHAnsi"/>
                <w:b/>
                <w:bCs/>
                <w:sz w:val="20"/>
                <w:szCs w:val="20"/>
                <w:lang w:eastAsia="id-ID"/>
              </w:rPr>
            </w:pPr>
          </w:p>
        </w:tc>
      </w:tr>
      <w:tr w:rsidR="002671E5" w:rsidRPr="00986896" w14:paraId="3CF7309D" w14:textId="77777777" w:rsidTr="00045A1E">
        <w:tc>
          <w:tcPr>
            <w:tcW w:w="1065" w:type="dxa"/>
            <w:vMerge w:val="restart"/>
            <w:tcBorders>
              <w:left w:val="single" w:sz="4" w:space="0" w:color="auto"/>
              <w:right w:val="single" w:sz="4" w:space="0" w:color="auto"/>
            </w:tcBorders>
          </w:tcPr>
          <w:p w14:paraId="45A71AE3" w14:textId="4A6595AA" w:rsidR="002671E5" w:rsidRPr="00EF124B" w:rsidRDefault="0055252C" w:rsidP="002671E5">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3,4</w:t>
            </w:r>
          </w:p>
        </w:tc>
        <w:tc>
          <w:tcPr>
            <w:tcW w:w="1888" w:type="dxa"/>
            <w:gridSpan w:val="2"/>
            <w:vMerge w:val="restart"/>
            <w:tcBorders>
              <w:left w:val="single" w:sz="4" w:space="0" w:color="auto"/>
              <w:right w:val="single" w:sz="4" w:space="0" w:color="auto"/>
            </w:tcBorders>
          </w:tcPr>
          <w:p w14:paraId="362B7918" w14:textId="77777777" w:rsidR="0055252C" w:rsidRPr="00B87405" w:rsidRDefault="0055252C" w:rsidP="0055252C">
            <w:pPr>
              <w:rPr>
                <w:sz w:val="20"/>
                <w:szCs w:val="20"/>
              </w:rPr>
            </w:pPr>
            <w:r w:rsidRPr="00B87405">
              <w:rPr>
                <w:color w:val="000000"/>
                <w:sz w:val="20"/>
                <w:szCs w:val="20"/>
                <w:lang w:val="de-DE"/>
              </w:rPr>
              <w:t xml:space="preserve">Mahasiswa mampu mendemonstrasikan sifat sifat dan perubahan zat murni pada diagram P-v, T-v dan P-v-T. </w:t>
            </w:r>
            <w:r w:rsidRPr="00B87405">
              <w:rPr>
                <w:b/>
                <w:color w:val="000000"/>
                <w:sz w:val="20"/>
                <w:szCs w:val="20"/>
              </w:rPr>
              <w:t>[C3, A3, P3]</w:t>
            </w:r>
          </w:p>
          <w:p w14:paraId="261E7A9D" w14:textId="6B88C8C7" w:rsidR="002671E5" w:rsidRPr="00B87405" w:rsidRDefault="002671E5" w:rsidP="002671E5">
            <w:pPr>
              <w:spacing w:after="0" w:line="240" w:lineRule="auto"/>
              <w:rPr>
                <w:rFonts w:cstheme="minorHAnsi"/>
                <w:bCs/>
                <w:sz w:val="20"/>
                <w:szCs w:val="20"/>
                <w:lang w:eastAsia="id-ID"/>
              </w:rPr>
            </w:pPr>
          </w:p>
        </w:tc>
        <w:tc>
          <w:tcPr>
            <w:tcW w:w="2356" w:type="dxa"/>
            <w:gridSpan w:val="3"/>
            <w:vMerge w:val="restart"/>
            <w:tcBorders>
              <w:left w:val="single" w:sz="4" w:space="0" w:color="auto"/>
              <w:right w:val="single" w:sz="4" w:space="0" w:color="auto"/>
            </w:tcBorders>
          </w:tcPr>
          <w:p w14:paraId="2E8210E8" w14:textId="4AAE71CC" w:rsidR="002671E5" w:rsidRPr="00B87405" w:rsidRDefault="0055252C" w:rsidP="0055252C">
            <w:pPr>
              <w:rPr>
                <w:sz w:val="20"/>
                <w:szCs w:val="20"/>
              </w:rPr>
            </w:pPr>
            <w:r w:rsidRPr="00B87405">
              <w:rPr>
                <w:sz w:val="20"/>
                <w:szCs w:val="20"/>
              </w:rPr>
              <w:t>Non-Tes:</w:t>
            </w:r>
            <w:r w:rsidRPr="00B87405">
              <w:rPr>
                <w:sz w:val="20"/>
                <w:szCs w:val="20"/>
              </w:rPr>
              <w:br/>
            </w:r>
            <w:r w:rsidRPr="00B87405">
              <w:rPr>
                <w:sz w:val="20"/>
                <w:szCs w:val="20"/>
                <w:lang w:val="de-DE"/>
              </w:rPr>
              <w:t>Menguasai penggunaan Tabel diagram P-v, T-v dan P-v-T</w:t>
            </w:r>
          </w:p>
        </w:tc>
        <w:tc>
          <w:tcPr>
            <w:tcW w:w="2423" w:type="dxa"/>
            <w:gridSpan w:val="2"/>
            <w:vMerge w:val="restart"/>
            <w:tcBorders>
              <w:left w:val="single" w:sz="4" w:space="0" w:color="auto"/>
              <w:right w:val="single" w:sz="4" w:space="0" w:color="auto"/>
            </w:tcBorders>
          </w:tcPr>
          <w:p w14:paraId="3ED8B8F4" w14:textId="0031F500" w:rsidR="0055252C" w:rsidRPr="00B87405" w:rsidRDefault="0055252C" w:rsidP="00B87AB4">
            <w:pPr>
              <w:pStyle w:val="ListParagraph"/>
              <w:numPr>
                <w:ilvl w:val="0"/>
                <w:numId w:val="17"/>
              </w:numPr>
              <w:ind w:left="286"/>
              <w:rPr>
                <w:sz w:val="20"/>
                <w:szCs w:val="20"/>
                <w:lang w:val="de-DE"/>
              </w:rPr>
            </w:pPr>
            <w:r w:rsidRPr="00B87405">
              <w:rPr>
                <w:sz w:val="20"/>
                <w:szCs w:val="20"/>
                <w:lang w:val="de-DE"/>
              </w:rPr>
              <w:t>Diskusi penjabaran Tabel dan diagram</w:t>
            </w:r>
          </w:p>
          <w:p w14:paraId="1B3C30F3" w14:textId="77777777" w:rsidR="0055252C" w:rsidRPr="00B87405" w:rsidRDefault="0055252C" w:rsidP="00B87AB4">
            <w:pPr>
              <w:pStyle w:val="ListParagraph"/>
              <w:numPr>
                <w:ilvl w:val="0"/>
                <w:numId w:val="17"/>
              </w:numPr>
              <w:ind w:left="286"/>
              <w:rPr>
                <w:b/>
                <w:sz w:val="20"/>
                <w:szCs w:val="20"/>
                <w:lang w:val="de-DE"/>
              </w:rPr>
            </w:pPr>
            <w:r w:rsidRPr="00B87405">
              <w:rPr>
                <w:b/>
                <w:sz w:val="20"/>
                <w:szCs w:val="20"/>
                <w:lang w:val="de-DE"/>
              </w:rPr>
              <w:t xml:space="preserve">Tugas-3: </w:t>
            </w:r>
            <w:r w:rsidRPr="00B87405">
              <w:rPr>
                <w:sz w:val="20"/>
                <w:szCs w:val="20"/>
                <w:lang w:val="de-DE"/>
              </w:rPr>
              <w:t>Mengerjakan soal dikelas secara mandiri dari buku text utama</w:t>
            </w:r>
          </w:p>
          <w:p w14:paraId="6F2E989D" w14:textId="77777777" w:rsidR="0055252C" w:rsidRPr="00B87405" w:rsidRDefault="0055252C" w:rsidP="00B87AB4">
            <w:pPr>
              <w:numPr>
                <w:ilvl w:val="0"/>
                <w:numId w:val="18"/>
              </w:numPr>
              <w:pBdr>
                <w:top w:val="nil"/>
                <w:left w:val="nil"/>
                <w:bottom w:val="nil"/>
                <w:right w:val="nil"/>
                <w:between w:val="nil"/>
              </w:pBdr>
              <w:spacing w:after="0"/>
              <w:ind w:left="736"/>
              <w:rPr>
                <w:sz w:val="20"/>
                <w:szCs w:val="20"/>
                <w:lang w:val="de-DE"/>
              </w:rPr>
            </w:pPr>
            <w:r w:rsidRPr="00B87405">
              <w:rPr>
                <w:rFonts w:ascii="Calibri" w:eastAsia="Calibri" w:hAnsi="Calibri" w:cs="Calibri"/>
                <w:color w:val="000000"/>
                <w:sz w:val="20"/>
                <w:szCs w:val="20"/>
                <w:lang w:val="de-DE"/>
              </w:rPr>
              <w:t>Menghitung perubahan zat murni yang dipanaskan dalam volume konstan dan menggambarkannya dalam diagram T-v</w:t>
            </w:r>
          </w:p>
          <w:p w14:paraId="69A1C408" w14:textId="77777777" w:rsidR="0055252C" w:rsidRPr="00B87405" w:rsidRDefault="0055252C" w:rsidP="00B87AB4">
            <w:pPr>
              <w:numPr>
                <w:ilvl w:val="0"/>
                <w:numId w:val="18"/>
              </w:numPr>
              <w:pBdr>
                <w:top w:val="nil"/>
                <w:left w:val="nil"/>
                <w:bottom w:val="nil"/>
                <w:right w:val="nil"/>
                <w:between w:val="nil"/>
              </w:pBdr>
              <w:ind w:left="736"/>
              <w:rPr>
                <w:sz w:val="20"/>
                <w:szCs w:val="20"/>
                <w:lang w:val="de-DE"/>
              </w:rPr>
            </w:pPr>
            <w:r w:rsidRPr="00B87405">
              <w:rPr>
                <w:rFonts w:ascii="Calibri" w:eastAsia="Calibri" w:hAnsi="Calibri" w:cs="Calibri"/>
                <w:color w:val="000000"/>
                <w:sz w:val="20"/>
                <w:szCs w:val="20"/>
                <w:lang w:val="de-DE"/>
              </w:rPr>
              <w:t>Menghitung perubahan zat murni yang dipanaskan dalam tekanan konstan dan menggambarkannya dalam diagram P-v dan T-v</w:t>
            </w:r>
          </w:p>
          <w:p w14:paraId="7DEA50A0" w14:textId="43244ACE" w:rsidR="0055252C" w:rsidRPr="00B87405" w:rsidRDefault="0055252C" w:rsidP="00B87AB4">
            <w:pPr>
              <w:pStyle w:val="ListParagraph"/>
              <w:numPr>
                <w:ilvl w:val="0"/>
                <w:numId w:val="17"/>
              </w:numPr>
              <w:ind w:left="286"/>
              <w:rPr>
                <w:sz w:val="20"/>
                <w:szCs w:val="20"/>
                <w:lang w:val="de-DE"/>
              </w:rPr>
            </w:pPr>
            <w:r w:rsidRPr="00B87405">
              <w:rPr>
                <w:b/>
                <w:sz w:val="20"/>
                <w:szCs w:val="20"/>
                <w:lang w:val="de-DE"/>
              </w:rPr>
              <w:t xml:space="preserve">Tugas-4: </w:t>
            </w:r>
            <w:r w:rsidRPr="00B87405">
              <w:rPr>
                <w:sz w:val="20"/>
                <w:szCs w:val="20"/>
                <w:lang w:val="de-DE"/>
              </w:rPr>
              <w:t>Mengerjakan soal secara berkelompok dari buku text utama dan didiskusikan didepan kelas</w:t>
            </w:r>
          </w:p>
          <w:p w14:paraId="77A8D0F4" w14:textId="35AA1E6D" w:rsidR="0055252C" w:rsidRPr="00B87405" w:rsidRDefault="0055252C" w:rsidP="00B87AB4">
            <w:pPr>
              <w:pStyle w:val="ListParagraph"/>
              <w:numPr>
                <w:ilvl w:val="0"/>
                <w:numId w:val="19"/>
              </w:numPr>
              <w:spacing w:after="0" w:line="240" w:lineRule="auto"/>
              <w:rPr>
                <w:rFonts w:ascii="Calibri" w:eastAsia="Calibri" w:hAnsi="Calibri" w:cs="Calibri"/>
                <w:color w:val="000000"/>
                <w:sz w:val="20"/>
                <w:szCs w:val="20"/>
                <w:lang w:val="de-DE"/>
              </w:rPr>
            </w:pPr>
            <w:r w:rsidRPr="00B87405">
              <w:rPr>
                <w:rFonts w:ascii="Calibri" w:eastAsia="Calibri" w:hAnsi="Calibri" w:cs="Calibri"/>
                <w:color w:val="000000"/>
                <w:sz w:val="20"/>
                <w:szCs w:val="20"/>
                <w:lang w:val="de-DE"/>
              </w:rPr>
              <w:t xml:space="preserve">Mengevaluasi sifat sifat dari dua, tiga, empat proses  perubahan zat murni dari liquid-vapor dan menggambarkannya pada diagram P-v, T-v dan P-v-T. </w:t>
            </w:r>
          </w:p>
          <w:p w14:paraId="39269752" w14:textId="11B972C7" w:rsidR="0055252C" w:rsidRPr="00E11F30" w:rsidRDefault="0055252C" w:rsidP="00B87AB4">
            <w:pPr>
              <w:pStyle w:val="ListParagraph"/>
              <w:numPr>
                <w:ilvl w:val="0"/>
                <w:numId w:val="19"/>
              </w:numPr>
              <w:pBdr>
                <w:top w:val="nil"/>
                <w:left w:val="nil"/>
                <w:bottom w:val="nil"/>
                <w:right w:val="nil"/>
                <w:between w:val="nil"/>
              </w:pBdr>
              <w:rPr>
                <w:sz w:val="20"/>
                <w:szCs w:val="20"/>
              </w:rPr>
            </w:pPr>
            <w:r w:rsidRPr="00B87405">
              <w:rPr>
                <w:rFonts w:ascii="Calibri" w:eastAsia="Calibri" w:hAnsi="Calibri" w:cs="Calibri"/>
                <w:color w:val="000000"/>
                <w:sz w:val="20"/>
                <w:szCs w:val="20"/>
              </w:rPr>
              <w:t>Mengevaluasi Sifat-sifat perubahan zat murni (Udara) menggunakan model gas ideal</w:t>
            </w:r>
          </w:p>
        </w:tc>
        <w:tc>
          <w:tcPr>
            <w:tcW w:w="1597" w:type="dxa"/>
            <w:gridSpan w:val="3"/>
            <w:tcBorders>
              <w:top w:val="single" w:sz="4" w:space="0" w:color="auto"/>
              <w:left w:val="single" w:sz="4" w:space="0" w:color="auto"/>
              <w:bottom w:val="single" w:sz="4" w:space="0" w:color="auto"/>
              <w:right w:val="single" w:sz="4" w:space="0" w:color="auto"/>
            </w:tcBorders>
          </w:tcPr>
          <w:p w14:paraId="703D1C89" w14:textId="77777777" w:rsidR="002671E5" w:rsidRDefault="002671E5" w:rsidP="002671E5">
            <w:pPr>
              <w:spacing w:after="0" w:line="240" w:lineRule="auto"/>
              <w:rPr>
                <w:rFonts w:cstheme="minorHAnsi"/>
                <w:b/>
                <w:color w:val="0000FF"/>
                <w:sz w:val="20"/>
                <w:szCs w:val="20"/>
              </w:rPr>
            </w:pPr>
          </w:p>
          <w:p w14:paraId="515648E5" w14:textId="3FB079CA" w:rsidR="002671E5" w:rsidRPr="00986896" w:rsidRDefault="002671E5" w:rsidP="002671E5">
            <w:pPr>
              <w:spacing w:after="0" w:line="240" w:lineRule="auto"/>
              <w:rPr>
                <w:rFonts w:cstheme="minorHAnsi"/>
                <w:b/>
                <w:color w:val="0000FF"/>
                <w:sz w:val="20"/>
                <w:szCs w:val="20"/>
              </w:rPr>
            </w:pPr>
          </w:p>
        </w:tc>
        <w:tc>
          <w:tcPr>
            <w:tcW w:w="949" w:type="dxa"/>
            <w:tcBorders>
              <w:top w:val="single" w:sz="4" w:space="0" w:color="auto"/>
              <w:left w:val="single" w:sz="4" w:space="0" w:color="auto"/>
              <w:bottom w:val="single" w:sz="4" w:space="0" w:color="auto"/>
              <w:right w:val="single" w:sz="4" w:space="0" w:color="auto"/>
            </w:tcBorders>
          </w:tcPr>
          <w:p w14:paraId="49C38227" w14:textId="77777777" w:rsidR="002671E5" w:rsidRPr="00986896" w:rsidRDefault="002671E5" w:rsidP="002671E5">
            <w:pPr>
              <w:spacing w:after="0" w:line="240" w:lineRule="auto"/>
              <w:rPr>
                <w:rFonts w:cstheme="minorHAnsi"/>
                <w:b/>
                <w:color w:val="0000FF"/>
                <w:sz w:val="20"/>
                <w:szCs w:val="20"/>
              </w:rPr>
            </w:pPr>
          </w:p>
        </w:tc>
        <w:tc>
          <w:tcPr>
            <w:tcW w:w="1968" w:type="dxa"/>
            <w:gridSpan w:val="3"/>
            <w:vMerge w:val="restart"/>
            <w:tcBorders>
              <w:left w:val="single" w:sz="4" w:space="0" w:color="auto"/>
              <w:right w:val="single" w:sz="4" w:space="0" w:color="auto"/>
            </w:tcBorders>
          </w:tcPr>
          <w:p w14:paraId="746A932F" w14:textId="77777777" w:rsidR="00B87AB4" w:rsidRPr="00D629D4" w:rsidRDefault="00B87AB4" w:rsidP="00B87AB4">
            <w:pPr>
              <w:tabs>
                <w:tab w:val="left" w:pos="3119"/>
              </w:tabs>
              <w:spacing w:after="0" w:line="240" w:lineRule="auto"/>
              <w:jc w:val="center"/>
              <w:rPr>
                <w:rFonts w:eastAsia="Times New Roman" w:cs="Times New Roman"/>
                <w:color w:val="000000"/>
                <w:sz w:val="20"/>
                <w:szCs w:val="20"/>
              </w:rPr>
            </w:pPr>
          </w:p>
          <w:p w14:paraId="7619106B" w14:textId="77777777" w:rsidR="00B87AB4" w:rsidRPr="00D629D4" w:rsidRDefault="00B87AB4" w:rsidP="00B87AB4">
            <w:pPr>
              <w:pBdr>
                <w:top w:val="nil"/>
                <w:left w:val="nil"/>
                <w:bottom w:val="nil"/>
                <w:right w:val="nil"/>
                <w:between w:val="nil"/>
              </w:pBdr>
              <w:spacing w:after="0" w:line="276" w:lineRule="auto"/>
              <w:ind w:right="39"/>
              <w:jc w:val="center"/>
              <w:rPr>
                <w:rFonts w:eastAsia="Times New Roman" w:cs="Times New Roman"/>
                <w:color w:val="000000"/>
                <w:sz w:val="20"/>
                <w:szCs w:val="20"/>
              </w:rPr>
            </w:pPr>
          </w:p>
          <w:p w14:paraId="6F83733B" w14:textId="77777777" w:rsidR="00B87AB4" w:rsidRPr="00D629D4" w:rsidRDefault="00B87AB4" w:rsidP="00B87AB4">
            <w:pPr>
              <w:pBdr>
                <w:top w:val="nil"/>
                <w:left w:val="nil"/>
                <w:bottom w:val="nil"/>
                <w:right w:val="nil"/>
                <w:between w:val="nil"/>
              </w:pBdr>
              <w:spacing w:after="0" w:line="276" w:lineRule="auto"/>
              <w:ind w:right="39"/>
              <w:jc w:val="center"/>
              <w:rPr>
                <w:rFonts w:eastAsia="Times New Roman" w:cs="Times New Roman"/>
                <w:color w:val="000000"/>
                <w:sz w:val="20"/>
                <w:szCs w:val="20"/>
              </w:rPr>
            </w:pPr>
          </w:p>
          <w:p w14:paraId="1648CE7B" w14:textId="77777777" w:rsidR="00B87AB4" w:rsidRPr="00D629D4" w:rsidRDefault="00B87AB4" w:rsidP="00B87AB4">
            <w:pPr>
              <w:pBdr>
                <w:top w:val="nil"/>
                <w:left w:val="nil"/>
                <w:bottom w:val="nil"/>
                <w:right w:val="nil"/>
                <w:between w:val="nil"/>
              </w:pBdr>
              <w:spacing w:after="0" w:line="276" w:lineRule="auto"/>
              <w:ind w:right="39"/>
              <w:jc w:val="center"/>
              <w:rPr>
                <w:rFonts w:eastAsia="Times New Roman" w:cs="Times New Roman"/>
                <w:color w:val="000000"/>
                <w:sz w:val="20"/>
                <w:szCs w:val="20"/>
              </w:rPr>
            </w:pPr>
          </w:p>
          <w:p w14:paraId="06CAA1C4" w14:textId="77777777" w:rsidR="00B87AB4" w:rsidRPr="00D629D4" w:rsidRDefault="00B87AB4" w:rsidP="00B87AB4">
            <w:pPr>
              <w:pBdr>
                <w:top w:val="nil"/>
                <w:left w:val="nil"/>
                <w:bottom w:val="nil"/>
                <w:right w:val="nil"/>
                <w:between w:val="nil"/>
              </w:pBdr>
              <w:spacing w:after="0" w:line="276" w:lineRule="auto"/>
              <w:ind w:right="39"/>
              <w:jc w:val="center"/>
              <w:rPr>
                <w:rFonts w:eastAsia="Times New Roman" w:cs="Times New Roman"/>
                <w:color w:val="000000"/>
                <w:sz w:val="20"/>
                <w:szCs w:val="20"/>
              </w:rPr>
            </w:pPr>
          </w:p>
          <w:p w14:paraId="47193778" w14:textId="77777777" w:rsidR="00B87AB4" w:rsidRPr="00D629D4" w:rsidRDefault="00B87AB4" w:rsidP="00B87AB4">
            <w:pPr>
              <w:pBdr>
                <w:top w:val="nil"/>
                <w:left w:val="nil"/>
                <w:bottom w:val="nil"/>
                <w:right w:val="nil"/>
                <w:between w:val="nil"/>
              </w:pBdr>
              <w:spacing w:after="0" w:line="276" w:lineRule="auto"/>
              <w:ind w:right="39"/>
              <w:jc w:val="center"/>
              <w:rPr>
                <w:rFonts w:eastAsia="Times New Roman" w:cs="Times New Roman"/>
                <w:color w:val="000000"/>
                <w:sz w:val="20"/>
                <w:szCs w:val="20"/>
              </w:rPr>
            </w:pPr>
          </w:p>
          <w:p w14:paraId="01D339D9" w14:textId="77777777" w:rsidR="00B87AB4" w:rsidRPr="00D629D4" w:rsidRDefault="00B87AB4" w:rsidP="00B87AB4">
            <w:pPr>
              <w:pBdr>
                <w:top w:val="nil"/>
                <w:left w:val="nil"/>
                <w:bottom w:val="nil"/>
                <w:right w:val="nil"/>
                <w:between w:val="nil"/>
              </w:pBdr>
              <w:spacing w:after="0" w:line="276" w:lineRule="auto"/>
              <w:ind w:right="39"/>
              <w:jc w:val="center"/>
              <w:rPr>
                <w:rFonts w:eastAsia="Times New Roman" w:cs="Times New Roman"/>
                <w:color w:val="000000"/>
                <w:sz w:val="20"/>
                <w:szCs w:val="20"/>
              </w:rPr>
            </w:pPr>
          </w:p>
          <w:p w14:paraId="6DC17088" w14:textId="77777777" w:rsidR="00D629D4" w:rsidRPr="00D629D4" w:rsidRDefault="00D629D4" w:rsidP="00D629D4">
            <w:pPr>
              <w:rPr>
                <w:sz w:val="20"/>
                <w:szCs w:val="20"/>
              </w:rPr>
            </w:pPr>
            <w:r w:rsidRPr="00D629D4">
              <w:rPr>
                <w:sz w:val="20"/>
                <w:szCs w:val="20"/>
              </w:rPr>
              <w:t>Sifat-sifat dan perubahan zat murni</w:t>
            </w:r>
          </w:p>
          <w:p w14:paraId="31071043" w14:textId="77777777" w:rsidR="00D629D4" w:rsidRPr="00D629D4" w:rsidRDefault="00D629D4" w:rsidP="00D629D4">
            <w:pPr>
              <w:rPr>
                <w:sz w:val="20"/>
                <w:szCs w:val="20"/>
              </w:rPr>
            </w:pPr>
            <w:r w:rsidRPr="00D629D4">
              <w:rPr>
                <w:b/>
                <w:sz w:val="20"/>
                <w:szCs w:val="20"/>
              </w:rPr>
              <w:t xml:space="preserve"> [1,2]</w:t>
            </w:r>
          </w:p>
          <w:p w14:paraId="0ABE6C46" w14:textId="77777777" w:rsidR="00B87AB4" w:rsidRPr="00D629D4" w:rsidRDefault="00B87AB4" w:rsidP="00B87AB4">
            <w:pPr>
              <w:tabs>
                <w:tab w:val="left" w:pos="3119"/>
              </w:tabs>
              <w:spacing w:after="0" w:line="240" w:lineRule="auto"/>
              <w:jc w:val="center"/>
              <w:rPr>
                <w:rFonts w:eastAsia="Times New Roman" w:cs="Times New Roman"/>
                <w:color w:val="000000"/>
                <w:sz w:val="20"/>
                <w:szCs w:val="20"/>
              </w:rPr>
            </w:pPr>
          </w:p>
          <w:p w14:paraId="7C0C3CAF" w14:textId="77777777" w:rsidR="00B87AB4" w:rsidRPr="00D629D4" w:rsidRDefault="00B87AB4" w:rsidP="00B87AB4">
            <w:pPr>
              <w:tabs>
                <w:tab w:val="left" w:pos="3119"/>
              </w:tabs>
              <w:spacing w:after="0" w:line="240" w:lineRule="auto"/>
              <w:jc w:val="center"/>
              <w:rPr>
                <w:rFonts w:eastAsia="Times New Roman" w:cs="Times New Roman"/>
                <w:color w:val="000000"/>
                <w:sz w:val="20"/>
                <w:szCs w:val="20"/>
              </w:rPr>
            </w:pPr>
          </w:p>
          <w:p w14:paraId="7C3A9B73" w14:textId="77777777" w:rsidR="00B87AB4" w:rsidRPr="00D629D4" w:rsidRDefault="00B87AB4" w:rsidP="00B87AB4">
            <w:pPr>
              <w:tabs>
                <w:tab w:val="left" w:pos="3119"/>
              </w:tabs>
              <w:spacing w:after="0" w:line="240" w:lineRule="auto"/>
              <w:jc w:val="center"/>
              <w:rPr>
                <w:rFonts w:eastAsia="Times New Roman" w:cs="Times New Roman"/>
                <w:color w:val="000000"/>
                <w:sz w:val="20"/>
                <w:szCs w:val="20"/>
              </w:rPr>
            </w:pPr>
          </w:p>
          <w:p w14:paraId="78252A5D" w14:textId="77777777" w:rsidR="002671E5" w:rsidRPr="00D629D4" w:rsidRDefault="002671E5" w:rsidP="00B87AB4">
            <w:pPr>
              <w:tabs>
                <w:tab w:val="left" w:pos="3119"/>
              </w:tabs>
              <w:spacing w:after="0" w:line="240" w:lineRule="auto"/>
              <w:jc w:val="center"/>
              <w:rPr>
                <w:rFonts w:cstheme="minorHAnsi"/>
                <w:b/>
                <w:color w:val="0000CC"/>
                <w:sz w:val="20"/>
                <w:szCs w:val="20"/>
                <w:lang w:val="en-US"/>
              </w:rPr>
            </w:pPr>
          </w:p>
          <w:p w14:paraId="0C7501CE" w14:textId="77777777" w:rsidR="00B87AB4" w:rsidRPr="00D629D4" w:rsidRDefault="00B87AB4" w:rsidP="00B87AB4">
            <w:pPr>
              <w:rPr>
                <w:rFonts w:cstheme="minorHAnsi"/>
                <w:sz w:val="20"/>
                <w:szCs w:val="20"/>
                <w:lang w:val="en-US"/>
              </w:rPr>
            </w:pPr>
          </w:p>
          <w:p w14:paraId="59D4C600" w14:textId="77777777" w:rsidR="00B87AB4" w:rsidRPr="00D629D4" w:rsidRDefault="00B87AB4" w:rsidP="00B87AB4">
            <w:pPr>
              <w:rPr>
                <w:rFonts w:cstheme="minorHAnsi"/>
                <w:sz w:val="20"/>
                <w:szCs w:val="20"/>
                <w:lang w:val="en-US"/>
              </w:rPr>
            </w:pPr>
          </w:p>
          <w:p w14:paraId="325EF158" w14:textId="77777777" w:rsidR="00B87AB4" w:rsidRPr="00D629D4" w:rsidRDefault="00B87AB4" w:rsidP="00B87AB4">
            <w:pPr>
              <w:rPr>
                <w:rFonts w:cstheme="minorHAnsi"/>
                <w:sz w:val="20"/>
                <w:szCs w:val="20"/>
                <w:lang w:val="en-US"/>
              </w:rPr>
            </w:pPr>
          </w:p>
          <w:p w14:paraId="41DFF25C" w14:textId="77777777" w:rsidR="00B87AB4" w:rsidRPr="00D629D4" w:rsidRDefault="00B87AB4" w:rsidP="00B87AB4">
            <w:pPr>
              <w:rPr>
                <w:rFonts w:cstheme="minorHAnsi"/>
                <w:sz w:val="20"/>
                <w:szCs w:val="20"/>
                <w:lang w:val="en-US"/>
              </w:rPr>
            </w:pPr>
          </w:p>
          <w:p w14:paraId="017E3728" w14:textId="77777777" w:rsidR="00B87AB4" w:rsidRPr="00D629D4" w:rsidRDefault="00B87AB4" w:rsidP="00B87AB4">
            <w:pPr>
              <w:rPr>
                <w:rFonts w:cstheme="minorHAnsi"/>
                <w:sz w:val="20"/>
                <w:szCs w:val="20"/>
                <w:lang w:val="en-US"/>
              </w:rPr>
            </w:pPr>
          </w:p>
          <w:p w14:paraId="1CF7A062" w14:textId="77777777" w:rsidR="00B87AB4" w:rsidRPr="00D629D4" w:rsidRDefault="00B87AB4" w:rsidP="00B87AB4">
            <w:pPr>
              <w:rPr>
                <w:rFonts w:cstheme="minorHAnsi"/>
                <w:b/>
                <w:color w:val="0000CC"/>
                <w:sz w:val="20"/>
                <w:szCs w:val="20"/>
                <w:lang w:val="en-US"/>
              </w:rPr>
            </w:pPr>
          </w:p>
          <w:p w14:paraId="04F43341" w14:textId="77777777" w:rsidR="00B87AB4" w:rsidRPr="00D629D4" w:rsidRDefault="00B87AB4" w:rsidP="00B87AB4">
            <w:pPr>
              <w:rPr>
                <w:rFonts w:cstheme="minorHAnsi"/>
                <w:sz w:val="20"/>
                <w:szCs w:val="20"/>
                <w:lang w:val="en-US"/>
              </w:rPr>
            </w:pPr>
          </w:p>
          <w:p w14:paraId="7EC29A28" w14:textId="77777777" w:rsidR="00B87AB4" w:rsidRPr="00D629D4" w:rsidRDefault="00B87AB4" w:rsidP="00B87AB4">
            <w:pPr>
              <w:jc w:val="center"/>
              <w:rPr>
                <w:rFonts w:cstheme="minorHAnsi"/>
                <w:sz w:val="20"/>
                <w:szCs w:val="20"/>
                <w:lang w:val="en-US"/>
              </w:rPr>
            </w:pPr>
          </w:p>
          <w:p w14:paraId="5B5A0CCE" w14:textId="77777777" w:rsidR="00B87AB4" w:rsidRPr="00D629D4" w:rsidRDefault="00B87AB4" w:rsidP="00B87AB4">
            <w:pPr>
              <w:jc w:val="center"/>
              <w:rPr>
                <w:rFonts w:cstheme="minorHAnsi"/>
                <w:sz w:val="20"/>
                <w:szCs w:val="20"/>
                <w:lang w:val="en-US"/>
              </w:rPr>
            </w:pPr>
          </w:p>
          <w:p w14:paraId="73044340" w14:textId="7707A1BE" w:rsidR="00B87AB4" w:rsidRPr="00D629D4" w:rsidRDefault="00B87AB4" w:rsidP="00B87AB4">
            <w:pPr>
              <w:jc w:val="center"/>
              <w:rPr>
                <w:rFonts w:cstheme="minorHAnsi"/>
                <w:sz w:val="20"/>
                <w:szCs w:val="20"/>
                <w:lang w:val="en-US"/>
              </w:rPr>
            </w:pPr>
          </w:p>
        </w:tc>
        <w:tc>
          <w:tcPr>
            <w:tcW w:w="1699" w:type="dxa"/>
            <w:vMerge w:val="restart"/>
            <w:tcBorders>
              <w:left w:val="single" w:sz="4" w:space="0" w:color="auto"/>
              <w:right w:val="single" w:sz="4" w:space="0" w:color="auto"/>
            </w:tcBorders>
          </w:tcPr>
          <w:p w14:paraId="3D0DA0E1"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40F0C8C3"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2E04B716"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79D5AE61"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4323CCAA"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01C2AAA1"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5C3B6D8D"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237C856E"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502594AB"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476DC673"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48BC3CFB"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52FE8506"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4596C9DE"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42A6E6DB"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0594EA8F" w14:textId="44CB346C" w:rsidR="002671E5" w:rsidRPr="00986896" w:rsidRDefault="00B87405" w:rsidP="002671E5">
            <w:pPr>
              <w:spacing w:after="0" w:line="240" w:lineRule="auto"/>
              <w:jc w:val="center"/>
              <w:rPr>
                <w:rFonts w:cstheme="minorHAnsi"/>
                <w:b/>
                <w:bCs/>
                <w:sz w:val="20"/>
                <w:szCs w:val="20"/>
                <w:lang w:eastAsia="id-ID"/>
              </w:rPr>
            </w:pPr>
            <w:r w:rsidRPr="00A1619D">
              <w:rPr>
                <w:rFonts w:cstheme="minorHAnsi"/>
                <w:bCs/>
                <w:color w:val="000000" w:themeColor="text1"/>
                <w:sz w:val="20"/>
                <w:szCs w:val="20"/>
                <w:lang w:val="en-US" w:eastAsia="id-ID"/>
              </w:rPr>
              <w:t>5%</w:t>
            </w:r>
          </w:p>
        </w:tc>
      </w:tr>
      <w:tr w:rsidR="00B87405" w:rsidRPr="00986896" w14:paraId="26B6278D" w14:textId="77777777" w:rsidTr="00045A1E">
        <w:tc>
          <w:tcPr>
            <w:tcW w:w="1065" w:type="dxa"/>
            <w:vMerge/>
            <w:tcBorders>
              <w:left w:val="single" w:sz="4" w:space="0" w:color="auto"/>
              <w:bottom w:val="single" w:sz="4" w:space="0" w:color="auto"/>
              <w:right w:val="single" w:sz="4" w:space="0" w:color="auto"/>
            </w:tcBorders>
            <w:hideMark/>
          </w:tcPr>
          <w:p w14:paraId="7210C781" w14:textId="77777777" w:rsidR="00B87405" w:rsidRPr="00986896" w:rsidRDefault="00B87405" w:rsidP="00B87405">
            <w:pPr>
              <w:spacing w:after="0" w:line="240" w:lineRule="auto"/>
              <w:ind w:left="-90" w:right="-108"/>
              <w:jc w:val="center"/>
              <w:rPr>
                <w:rFonts w:cstheme="minorHAnsi"/>
                <w:b/>
                <w:bCs/>
                <w:sz w:val="20"/>
                <w:szCs w:val="20"/>
                <w:lang w:eastAsia="id-ID"/>
              </w:rPr>
            </w:pPr>
          </w:p>
        </w:tc>
        <w:tc>
          <w:tcPr>
            <w:tcW w:w="1888" w:type="dxa"/>
            <w:gridSpan w:val="2"/>
            <w:vMerge/>
            <w:tcBorders>
              <w:left w:val="single" w:sz="4" w:space="0" w:color="auto"/>
              <w:bottom w:val="single" w:sz="4" w:space="0" w:color="auto"/>
              <w:right w:val="single" w:sz="4" w:space="0" w:color="auto"/>
            </w:tcBorders>
            <w:hideMark/>
          </w:tcPr>
          <w:p w14:paraId="08C2A337" w14:textId="77777777" w:rsidR="00B87405" w:rsidRPr="00986896" w:rsidRDefault="00B87405" w:rsidP="00B87405">
            <w:pPr>
              <w:spacing w:after="0" w:line="240" w:lineRule="auto"/>
              <w:rPr>
                <w:rFonts w:cstheme="minorHAnsi"/>
                <w:bCs/>
                <w:sz w:val="20"/>
                <w:szCs w:val="20"/>
                <w:lang w:eastAsia="id-ID"/>
              </w:rPr>
            </w:pPr>
          </w:p>
        </w:tc>
        <w:tc>
          <w:tcPr>
            <w:tcW w:w="2356" w:type="dxa"/>
            <w:gridSpan w:val="3"/>
            <w:vMerge/>
            <w:tcBorders>
              <w:left w:val="single" w:sz="4" w:space="0" w:color="auto"/>
              <w:bottom w:val="single" w:sz="4" w:space="0" w:color="auto"/>
              <w:right w:val="single" w:sz="4" w:space="0" w:color="auto"/>
            </w:tcBorders>
            <w:hideMark/>
          </w:tcPr>
          <w:p w14:paraId="2DFC387E" w14:textId="77777777" w:rsidR="00B87405" w:rsidRPr="00986896" w:rsidRDefault="00B87405" w:rsidP="00B87405">
            <w:pPr>
              <w:spacing w:after="0" w:line="240" w:lineRule="auto"/>
              <w:ind w:left="142" w:hanging="142"/>
              <w:rPr>
                <w:rFonts w:cstheme="minorHAnsi"/>
                <w:b/>
                <w:bCs/>
                <w:sz w:val="20"/>
                <w:szCs w:val="20"/>
                <w:lang w:eastAsia="id-ID"/>
              </w:rPr>
            </w:pPr>
          </w:p>
        </w:tc>
        <w:tc>
          <w:tcPr>
            <w:tcW w:w="2423" w:type="dxa"/>
            <w:gridSpan w:val="2"/>
            <w:vMerge/>
            <w:tcBorders>
              <w:left w:val="single" w:sz="4" w:space="0" w:color="auto"/>
              <w:bottom w:val="single" w:sz="4" w:space="0" w:color="auto"/>
              <w:right w:val="single" w:sz="4" w:space="0" w:color="auto"/>
            </w:tcBorders>
          </w:tcPr>
          <w:p w14:paraId="40100680" w14:textId="77777777" w:rsidR="00B87405" w:rsidRPr="00986896" w:rsidRDefault="00B87405" w:rsidP="00B87405">
            <w:pPr>
              <w:spacing w:after="0" w:line="240" w:lineRule="auto"/>
              <w:rPr>
                <w:rFonts w:cstheme="minorHAnsi"/>
                <w:bCs/>
                <w:sz w:val="20"/>
                <w:szCs w:val="20"/>
                <w:lang w:eastAsia="id-ID"/>
              </w:rPr>
            </w:pPr>
          </w:p>
        </w:tc>
        <w:tc>
          <w:tcPr>
            <w:tcW w:w="2546" w:type="dxa"/>
            <w:gridSpan w:val="4"/>
            <w:tcBorders>
              <w:top w:val="single" w:sz="4" w:space="0" w:color="auto"/>
              <w:left w:val="single" w:sz="4" w:space="0" w:color="auto"/>
              <w:bottom w:val="single" w:sz="4" w:space="0" w:color="auto"/>
              <w:right w:val="single" w:sz="4" w:space="0" w:color="auto"/>
            </w:tcBorders>
            <w:vAlign w:val="center"/>
          </w:tcPr>
          <w:p w14:paraId="5FEED4E5" w14:textId="77777777" w:rsidR="00B87405" w:rsidRDefault="00B87405" w:rsidP="00B87405">
            <w:pPr>
              <w:ind w:left="102"/>
              <w:jc w:val="center"/>
              <w:rPr>
                <w:bCs/>
                <w:sz w:val="20"/>
                <w:szCs w:val="20"/>
              </w:rPr>
            </w:pPr>
          </w:p>
          <w:p w14:paraId="4E86A176" w14:textId="77777777" w:rsidR="00B87405" w:rsidRDefault="00B87405" w:rsidP="00B87405">
            <w:pPr>
              <w:ind w:left="102"/>
              <w:jc w:val="center"/>
              <w:rPr>
                <w:bCs/>
                <w:sz w:val="20"/>
                <w:szCs w:val="20"/>
              </w:rPr>
            </w:pPr>
          </w:p>
          <w:p w14:paraId="2C8FF96E" w14:textId="77777777" w:rsidR="00B87405" w:rsidRDefault="00B87405" w:rsidP="00B87405">
            <w:pPr>
              <w:ind w:left="102"/>
              <w:jc w:val="center"/>
              <w:rPr>
                <w:bCs/>
                <w:sz w:val="20"/>
                <w:szCs w:val="20"/>
              </w:rPr>
            </w:pPr>
          </w:p>
          <w:p w14:paraId="00CFF2AE" w14:textId="77777777" w:rsidR="00170870" w:rsidRDefault="00170870" w:rsidP="00B87405">
            <w:pPr>
              <w:ind w:left="102"/>
              <w:jc w:val="center"/>
              <w:rPr>
                <w:bCs/>
                <w:sz w:val="20"/>
                <w:szCs w:val="20"/>
              </w:rPr>
            </w:pPr>
          </w:p>
          <w:p w14:paraId="70EEFD57" w14:textId="77777777" w:rsidR="00170870" w:rsidRDefault="00170870" w:rsidP="00B87405">
            <w:pPr>
              <w:ind w:left="102"/>
              <w:jc w:val="center"/>
              <w:rPr>
                <w:bCs/>
                <w:sz w:val="20"/>
                <w:szCs w:val="20"/>
              </w:rPr>
            </w:pPr>
          </w:p>
          <w:p w14:paraId="2EE95205" w14:textId="77777777" w:rsidR="00170870" w:rsidRDefault="00170870" w:rsidP="00B87405">
            <w:pPr>
              <w:ind w:left="102"/>
              <w:jc w:val="center"/>
              <w:rPr>
                <w:bCs/>
                <w:sz w:val="20"/>
                <w:szCs w:val="20"/>
              </w:rPr>
            </w:pPr>
          </w:p>
          <w:p w14:paraId="58564383" w14:textId="1B79E8EB" w:rsidR="00B87405" w:rsidRPr="00B87405" w:rsidRDefault="00B87405" w:rsidP="00B87405">
            <w:pPr>
              <w:ind w:left="102"/>
              <w:jc w:val="center"/>
              <w:rPr>
                <w:bCs/>
                <w:sz w:val="20"/>
                <w:szCs w:val="20"/>
              </w:rPr>
            </w:pPr>
            <w:r w:rsidRPr="00B87405">
              <w:rPr>
                <w:bCs/>
                <w:sz w:val="20"/>
                <w:szCs w:val="20"/>
              </w:rPr>
              <w:t>[TM: 2x(3x50”)]</w:t>
            </w:r>
            <w:r>
              <w:rPr>
                <w:bCs/>
                <w:sz w:val="20"/>
                <w:szCs w:val="20"/>
              </w:rPr>
              <w:br/>
            </w:r>
            <w:r w:rsidRPr="00B87405">
              <w:rPr>
                <w:bCs/>
                <w:sz w:val="20"/>
                <w:szCs w:val="20"/>
              </w:rPr>
              <w:t>[BT:(3)x(1x50”) + BM :(3)x(1x60”)]</w:t>
            </w:r>
          </w:p>
          <w:p w14:paraId="0068E085" w14:textId="77777777" w:rsidR="00B87405" w:rsidRPr="00B87405" w:rsidRDefault="00B87405" w:rsidP="00B87405">
            <w:pPr>
              <w:ind w:left="102"/>
              <w:jc w:val="center"/>
              <w:rPr>
                <w:bCs/>
                <w:sz w:val="20"/>
                <w:szCs w:val="20"/>
              </w:rPr>
            </w:pPr>
          </w:p>
          <w:p w14:paraId="5279FF52" w14:textId="77777777" w:rsidR="00B87405" w:rsidRPr="00B87405" w:rsidRDefault="00B87405" w:rsidP="00B87405">
            <w:pPr>
              <w:ind w:left="102"/>
              <w:jc w:val="center"/>
              <w:rPr>
                <w:bCs/>
                <w:sz w:val="20"/>
                <w:szCs w:val="20"/>
              </w:rPr>
            </w:pPr>
          </w:p>
          <w:p w14:paraId="2D44BEB0" w14:textId="77777777" w:rsidR="00B87405" w:rsidRPr="00B87405" w:rsidRDefault="00B87405" w:rsidP="00B87405">
            <w:pPr>
              <w:ind w:left="102"/>
              <w:jc w:val="center"/>
              <w:rPr>
                <w:bCs/>
                <w:sz w:val="20"/>
                <w:szCs w:val="20"/>
              </w:rPr>
            </w:pPr>
          </w:p>
          <w:p w14:paraId="41543C41" w14:textId="77777777" w:rsidR="00B87405" w:rsidRPr="00B87405" w:rsidRDefault="00B87405" w:rsidP="00B87405">
            <w:pPr>
              <w:ind w:left="102"/>
              <w:jc w:val="center"/>
              <w:rPr>
                <w:bCs/>
                <w:sz w:val="20"/>
                <w:szCs w:val="20"/>
              </w:rPr>
            </w:pPr>
          </w:p>
          <w:p w14:paraId="57986D0B" w14:textId="77777777" w:rsidR="00B87405" w:rsidRPr="00B87405" w:rsidRDefault="00B87405" w:rsidP="00B87405">
            <w:pPr>
              <w:ind w:left="102"/>
              <w:jc w:val="center"/>
              <w:rPr>
                <w:bCs/>
                <w:sz w:val="20"/>
                <w:szCs w:val="20"/>
              </w:rPr>
            </w:pPr>
          </w:p>
          <w:p w14:paraId="0D9C1A43" w14:textId="77777777" w:rsidR="00B87405" w:rsidRPr="00B87405" w:rsidRDefault="00B87405" w:rsidP="00B87405">
            <w:pPr>
              <w:ind w:left="102"/>
              <w:jc w:val="center"/>
              <w:rPr>
                <w:bCs/>
                <w:sz w:val="20"/>
                <w:szCs w:val="20"/>
              </w:rPr>
            </w:pPr>
          </w:p>
          <w:p w14:paraId="38A838F5" w14:textId="77777777" w:rsidR="00B87405" w:rsidRPr="00B87405" w:rsidRDefault="00B87405" w:rsidP="00B87405">
            <w:pPr>
              <w:ind w:left="102"/>
              <w:jc w:val="center"/>
              <w:rPr>
                <w:bCs/>
                <w:sz w:val="20"/>
                <w:szCs w:val="20"/>
              </w:rPr>
            </w:pPr>
          </w:p>
          <w:p w14:paraId="289DE6D2" w14:textId="77777777" w:rsidR="00B87405" w:rsidRPr="00B87405" w:rsidRDefault="00B87405" w:rsidP="00B87405">
            <w:pPr>
              <w:ind w:left="102"/>
              <w:jc w:val="center"/>
              <w:rPr>
                <w:bCs/>
                <w:sz w:val="20"/>
                <w:szCs w:val="20"/>
              </w:rPr>
            </w:pPr>
          </w:p>
          <w:p w14:paraId="4CACDBA2" w14:textId="77777777" w:rsidR="00B87405" w:rsidRPr="00B87405" w:rsidRDefault="00B87405" w:rsidP="00B87405">
            <w:pPr>
              <w:ind w:left="102"/>
              <w:jc w:val="center"/>
              <w:rPr>
                <w:bCs/>
                <w:sz w:val="20"/>
                <w:szCs w:val="20"/>
              </w:rPr>
            </w:pPr>
          </w:p>
          <w:p w14:paraId="1E72AB6C" w14:textId="77777777" w:rsidR="00B87405" w:rsidRPr="00B87405" w:rsidRDefault="00B87405" w:rsidP="00B87405">
            <w:pPr>
              <w:ind w:left="102"/>
              <w:jc w:val="center"/>
              <w:rPr>
                <w:bCs/>
                <w:sz w:val="20"/>
                <w:szCs w:val="20"/>
              </w:rPr>
            </w:pPr>
          </w:p>
          <w:p w14:paraId="30271258" w14:textId="77777777" w:rsidR="00B87405" w:rsidRPr="00B87405" w:rsidRDefault="00B87405" w:rsidP="00B87405">
            <w:pPr>
              <w:ind w:left="102"/>
              <w:jc w:val="center"/>
              <w:rPr>
                <w:bCs/>
                <w:sz w:val="20"/>
                <w:szCs w:val="20"/>
              </w:rPr>
            </w:pPr>
          </w:p>
          <w:p w14:paraId="65F79814" w14:textId="77777777" w:rsidR="00B87405" w:rsidRPr="00B87405" w:rsidRDefault="00B87405" w:rsidP="00B87405">
            <w:pPr>
              <w:ind w:left="102"/>
              <w:jc w:val="center"/>
              <w:rPr>
                <w:bCs/>
                <w:sz w:val="20"/>
                <w:szCs w:val="20"/>
              </w:rPr>
            </w:pPr>
          </w:p>
          <w:p w14:paraId="6692167F" w14:textId="77777777" w:rsidR="00B87405" w:rsidRPr="00B87405" w:rsidRDefault="00B87405" w:rsidP="00B87405">
            <w:pPr>
              <w:ind w:left="102"/>
              <w:jc w:val="center"/>
              <w:rPr>
                <w:bCs/>
                <w:sz w:val="20"/>
                <w:szCs w:val="20"/>
              </w:rPr>
            </w:pPr>
          </w:p>
          <w:p w14:paraId="3892B550" w14:textId="77777777" w:rsidR="00B87405" w:rsidRPr="00B87405" w:rsidRDefault="00B87405" w:rsidP="00B87405">
            <w:pPr>
              <w:rPr>
                <w:bCs/>
                <w:sz w:val="20"/>
                <w:szCs w:val="20"/>
              </w:rPr>
            </w:pPr>
          </w:p>
          <w:p w14:paraId="6F428744" w14:textId="7C5C784D" w:rsidR="00B87405" w:rsidRPr="00B87405" w:rsidRDefault="00B87405" w:rsidP="00B87405">
            <w:pPr>
              <w:ind w:left="142" w:hanging="142"/>
              <w:jc w:val="center"/>
              <w:rPr>
                <w:bCs/>
                <w:sz w:val="20"/>
                <w:szCs w:val="20"/>
              </w:rPr>
            </w:pPr>
            <w:r w:rsidRPr="00B87405">
              <w:rPr>
                <w:bCs/>
                <w:sz w:val="20"/>
                <w:szCs w:val="20"/>
              </w:rPr>
              <w:t>[BT:(3)x(1x50”) + BM :(3)x(1x60”)]</w:t>
            </w:r>
          </w:p>
          <w:p w14:paraId="664C274C" w14:textId="77777777" w:rsidR="00B87405" w:rsidRPr="00B87405" w:rsidRDefault="00B87405" w:rsidP="00B87405">
            <w:pPr>
              <w:ind w:left="102"/>
              <w:jc w:val="center"/>
              <w:rPr>
                <w:bCs/>
                <w:sz w:val="20"/>
                <w:szCs w:val="20"/>
              </w:rPr>
            </w:pPr>
          </w:p>
          <w:p w14:paraId="6B0C722E" w14:textId="5E53F394" w:rsidR="00B87405" w:rsidRPr="00B87405" w:rsidRDefault="00B87405" w:rsidP="00B87405">
            <w:pPr>
              <w:spacing w:after="0" w:line="240" w:lineRule="auto"/>
              <w:ind w:left="159"/>
              <w:jc w:val="center"/>
              <w:rPr>
                <w:rFonts w:cstheme="minorHAnsi"/>
                <w:bCs/>
                <w:color w:val="C00000"/>
                <w:sz w:val="20"/>
                <w:szCs w:val="20"/>
              </w:rPr>
            </w:pPr>
          </w:p>
        </w:tc>
        <w:tc>
          <w:tcPr>
            <w:tcW w:w="1968" w:type="dxa"/>
            <w:gridSpan w:val="3"/>
            <w:vMerge/>
            <w:tcBorders>
              <w:left w:val="single" w:sz="4" w:space="0" w:color="auto"/>
              <w:bottom w:val="single" w:sz="4" w:space="0" w:color="auto"/>
              <w:right w:val="single" w:sz="4" w:space="0" w:color="auto"/>
            </w:tcBorders>
          </w:tcPr>
          <w:p w14:paraId="5785434C" w14:textId="77777777" w:rsidR="00B87405" w:rsidRPr="00986896" w:rsidRDefault="00B87405" w:rsidP="00B87405">
            <w:pPr>
              <w:tabs>
                <w:tab w:val="left" w:pos="3119"/>
              </w:tabs>
              <w:spacing w:after="0" w:line="240" w:lineRule="auto"/>
              <w:rPr>
                <w:rFonts w:cstheme="minorHAnsi"/>
                <w:b/>
                <w:color w:val="0000CC"/>
                <w:sz w:val="20"/>
                <w:szCs w:val="20"/>
                <w:lang w:val="en-GB"/>
              </w:rPr>
            </w:pPr>
          </w:p>
        </w:tc>
        <w:tc>
          <w:tcPr>
            <w:tcW w:w="1699" w:type="dxa"/>
            <w:vMerge/>
            <w:tcBorders>
              <w:left w:val="single" w:sz="4" w:space="0" w:color="auto"/>
              <w:bottom w:val="single" w:sz="4" w:space="0" w:color="auto"/>
              <w:right w:val="single" w:sz="4" w:space="0" w:color="auto"/>
            </w:tcBorders>
          </w:tcPr>
          <w:p w14:paraId="2E73ACBA" w14:textId="77777777" w:rsidR="00B87405" w:rsidRPr="00986896" w:rsidRDefault="00B87405" w:rsidP="00B87405">
            <w:pPr>
              <w:spacing w:after="0" w:line="240" w:lineRule="auto"/>
              <w:jc w:val="center"/>
              <w:rPr>
                <w:rFonts w:cstheme="minorHAnsi"/>
                <w:b/>
                <w:bCs/>
                <w:sz w:val="20"/>
                <w:szCs w:val="20"/>
                <w:lang w:eastAsia="id-ID"/>
              </w:rPr>
            </w:pPr>
          </w:p>
        </w:tc>
      </w:tr>
      <w:tr w:rsidR="00E11F30" w:rsidRPr="00986896" w14:paraId="0C05C2FC" w14:textId="77777777" w:rsidTr="00045A1E">
        <w:tc>
          <w:tcPr>
            <w:tcW w:w="1065" w:type="dxa"/>
            <w:vMerge w:val="restart"/>
            <w:tcBorders>
              <w:left w:val="single" w:sz="4" w:space="0" w:color="auto"/>
              <w:right w:val="single" w:sz="4" w:space="0" w:color="auto"/>
            </w:tcBorders>
          </w:tcPr>
          <w:p w14:paraId="0CDD842F" w14:textId="77777777" w:rsidR="00E11F30" w:rsidRDefault="00E11F30" w:rsidP="00E11F3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5,6</w:t>
            </w:r>
          </w:p>
          <w:p w14:paraId="2924A60A" w14:textId="77777777" w:rsidR="00E11F30" w:rsidRDefault="00E11F30" w:rsidP="00E11F30">
            <w:pPr>
              <w:spacing w:after="0" w:line="240" w:lineRule="auto"/>
              <w:ind w:left="-90" w:right="-108"/>
              <w:jc w:val="center"/>
              <w:rPr>
                <w:rFonts w:cstheme="minorHAnsi"/>
                <w:b/>
                <w:bCs/>
                <w:sz w:val="20"/>
                <w:szCs w:val="20"/>
                <w:lang w:val="en-US" w:eastAsia="id-ID"/>
              </w:rPr>
            </w:pPr>
          </w:p>
          <w:p w14:paraId="7E02927D" w14:textId="77777777" w:rsidR="00E11F30" w:rsidRDefault="00E11F30" w:rsidP="00E11F30">
            <w:pPr>
              <w:spacing w:after="0" w:line="240" w:lineRule="auto"/>
              <w:ind w:left="-90" w:right="-108"/>
              <w:jc w:val="center"/>
              <w:rPr>
                <w:rFonts w:cstheme="minorHAnsi"/>
                <w:b/>
                <w:bCs/>
                <w:sz w:val="20"/>
                <w:szCs w:val="20"/>
                <w:lang w:val="en-US" w:eastAsia="id-ID"/>
              </w:rPr>
            </w:pPr>
          </w:p>
          <w:p w14:paraId="43BAC2D7" w14:textId="77777777" w:rsidR="00E11F30" w:rsidRDefault="00E11F30" w:rsidP="00E11F30">
            <w:pPr>
              <w:spacing w:after="0" w:line="240" w:lineRule="auto"/>
              <w:ind w:left="-90" w:right="-108"/>
              <w:jc w:val="center"/>
              <w:rPr>
                <w:rFonts w:cstheme="minorHAnsi"/>
                <w:b/>
                <w:bCs/>
                <w:sz w:val="20"/>
                <w:szCs w:val="20"/>
                <w:lang w:val="en-US" w:eastAsia="id-ID"/>
              </w:rPr>
            </w:pPr>
          </w:p>
          <w:p w14:paraId="6ED18EA4" w14:textId="77777777" w:rsidR="00E11F30" w:rsidRDefault="00E11F30" w:rsidP="00E11F30">
            <w:pPr>
              <w:spacing w:after="0" w:line="240" w:lineRule="auto"/>
              <w:ind w:left="-90" w:right="-108"/>
              <w:jc w:val="center"/>
              <w:rPr>
                <w:rFonts w:cstheme="minorHAnsi"/>
                <w:b/>
                <w:bCs/>
                <w:sz w:val="20"/>
                <w:szCs w:val="20"/>
                <w:lang w:val="en-US" w:eastAsia="id-ID"/>
              </w:rPr>
            </w:pPr>
          </w:p>
          <w:p w14:paraId="785A0FED" w14:textId="77777777" w:rsidR="00E11F30" w:rsidRDefault="00E11F30" w:rsidP="00E11F30">
            <w:pPr>
              <w:spacing w:after="0" w:line="240" w:lineRule="auto"/>
              <w:ind w:left="-90" w:right="-108"/>
              <w:jc w:val="center"/>
              <w:rPr>
                <w:rFonts w:cstheme="minorHAnsi"/>
                <w:b/>
                <w:bCs/>
                <w:sz w:val="20"/>
                <w:szCs w:val="20"/>
                <w:lang w:val="en-US" w:eastAsia="id-ID"/>
              </w:rPr>
            </w:pPr>
          </w:p>
          <w:p w14:paraId="3221FC19" w14:textId="77777777" w:rsidR="00E11F30" w:rsidRDefault="00E11F30" w:rsidP="00E11F30">
            <w:pPr>
              <w:spacing w:after="0" w:line="240" w:lineRule="auto"/>
              <w:ind w:left="-90" w:right="-108"/>
              <w:jc w:val="center"/>
              <w:rPr>
                <w:rFonts w:cstheme="minorHAnsi"/>
                <w:b/>
                <w:bCs/>
                <w:sz w:val="20"/>
                <w:szCs w:val="20"/>
                <w:lang w:val="en-US" w:eastAsia="id-ID"/>
              </w:rPr>
            </w:pPr>
          </w:p>
          <w:p w14:paraId="5CD10E71" w14:textId="77777777" w:rsidR="00E11F30" w:rsidRDefault="00E11F30" w:rsidP="00E11F30">
            <w:pPr>
              <w:spacing w:after="0" w:line="240" w:lineRule="auto"/>
              <w:ind w:left="-90" w:right="-108"/>
              <w:jc w:val="center"/>
              <w:rPr>
                <w:rFonts w:cstheme="minorHAnsi"/>
                <w:b/>
                <w:bCs/>
                <w:sz w:val="20"/>
                <w:szCs w:val="20"/>
                <w:lang w:val="en-US" w:eastAsia="id-ID"/>
              </w:rPr>
            </w:pPr>
          </w:p>
          <w:p w14:paraId="5B23EA34" w14:textId="77777777" w:rsidR="00E11F30" w:rsidRDefault="00E11F30" w:rsidP="00E11F30">
            <w:pPr>
              <w:spacing w:after="0" w:line="240" w:lineRule="auto"/>
              <w:ind w:left="-90" w:right="-108"/>
              <w:jc w:val="center"/>
              <w:rPr>
                <w:rFonts w:cstheme="minorHAnsi"/>
                <w:b/>
                <w:bCs/>
                <w:sz w:val="20"/>
                <w:szCs w:val="20"/>
                <w:lang w:val="en-US" w:eastAsia="id-ID"/>
              </w:rPr>
            </w:pPr>
          </w:p>
          <w:p w14:paraId="0BDCAEFA" w14:textId="77777777" w:rsidR="00E11F30" w:rsidRDefault="00E11F30" w:rsidP="00E11F30">
            <w:pPr>
              <w:spacing w:after="0" w:line="240" w:lineRule="auto"/>
              <w:ind w:left="-90" w:right="-108"/>
              <w:jc w:val="center"/>
              <w:rPr>
                <w:rFonts w:cstheme="minorHAnsi"/>
                <w:b/>
                <w:bCs/>
                <w:sz w:val="20"/>
                <w:szCs w:val="20"/>
                <w:lang w:val="en-US" w:eastAsia="id-ID"/>
              </w:rPr>
            </w:pPr>
          </w:p>
          <w:p w14:paraId="2C315762" w14:textId="77777777" w:rsidR="00E11F30" w:rsidRDefault="00E11F30" w:rsidP="00E11F30">
            <w:pPr>
              <w:spacing w:after="0" w:line="240" w:lineRule="auto"/>
              <w:ind w:left="-90" w:right="-108"/>
              <w:jc w:val="center"/>
              <w:rPr>
                <w:rFonts w:cstheme="minorHAnsi"/>
                <w:b/>
                <w:bCs/>
                <w:sz w:val="20"/>
                <w:szCs w:val="20"/>
                <w:lang w:val="en-US" w:eastAsia="id-ID"/>
              </w:rPr>
            </w:pPr>
          </w:p>
          <w:p w14:paraId="7BF204AB" w14:textId="77777777" w:rsidR="00E11F30" w:rsidRDefault="00E11F30" w:rsidP="00E11F30">
            <w:pPr>
              <w:spacing w:after="0" w:line="240" w:lineRule="auto"/>
              <w:ind w:left="-90" w:right="-108"/>
              <w:jc w:val="center"/>
              <w:rPr>
                <w:rFonts w:cstheme="minorHAnsi"/>
                <w:b/>
                <w:bCs/>
                <w:sz w:val="20"/>
                <w:szCs w:val="20"/>
                <w:lang w:val="en-US" w:eastAsia="id-ID"/>
              </w:rPr>
            </w:pPr>
          </w:p>
          <w:p w14:paraId="22F6BDB9" w14:textId="2E08B7F3" w:rsidR="00E11F30" w:rsidRDefault="00E11F30" w:rsidP="00E11F30">
            <w:pPr>
              <w:spacing w:after="0" w:line="240" w:lineRule="auto"/>
              <w:ind w:left="-90" w:right="-108"/>
              <w:jc w:val="center"/>
              <w:rPr>
                <w:rFonts w:cstheme="minorHAnsi"/>
                <w:b/>
                <w:bCs/>
                <w:sz w:val="20"/>
                <w:szCs w:val="20"/>
                <w:lang w:val="en-US" w:eastAsia="id-ID"/>
              </w:rPr>
            </w:pPr>
          </w:p>
        </w:tc>
        <w:tc>
          <w:tcPr>
            <w:tcW w:w="1888" w:type="dxa"/>
            <w:gridSpan w:val="2"/>
            <w:vMerge w:val="restart"/>
            <w:tcBorders>
              <w:left w:val="single" w:sz="4" w:space="0" w:color="auto"/>
              <w:right w:val="single" w:sz="4" w:space="0" w:color="auto"/>
            </w:tcBorders>
          </w:tcPr>
          <w:p w14:paraId="0EAA0B8F" w14:textId="77777777" w:rsidR="00E11F30" w:rsidRPr="009A5612" w:rsidRDefault="00E11F30" w:rsidP="00E11F30">
            <w:pPr>
              <w:rPr>
                <w:b/>
                <w:sz w:val="20"/>
                <w:szCs w:val="20"/>
                <w:lang w:val="de-DE"/>
              </w:rPr>
            </w:pPr>
            <w:r w:rsidRPr="009A5612">
              <w:rPr>
                <w:sz w:val="20"/>
                <w:szCs w:val="20"/>
                <w:lang w:val="de-DE"/>
              </w:rPr>
              <w:t>Mahasiswa mampu mengaplikasikan konsep kontrol volume dan konservasi energi</w:t>
            </w:r>
            <w:r w:rsidRPr="009A5612">
              <w:rPr>
                <w:color w:val="000000"/>
                <w:sz w:val="20"/>
                <w:szCs w:val="20"/>
                <w:lang w:val="de-DE"/>
              </w:rPr>
              <w:t xml:space="preserve"> </w:t>
            </w:r>
            <w:r w:rsidRPr="009A5612">
              <w:rPr>
                <w:b/>
                <w:color w:val="000000"/>
                <w:sz w:val="20"/>
                <w:szCs w:val="20"/>
                <w:lang w:val="de-DE"/>
              </w:rPr>
              <w:t>[C3, A2]</w:t>
            </w:r>
          </w:p>
          <w:p w14:paraId="2C8A351B" w14:textId="77777777" w:rsidR="00E11F30" w:rsidRPr="009A5612" w:rsidRDefault="00E11F30" w:rsidP="00E11F30">
            <w:pPr>
              <w:spacing w:after="0" w:line="240" w:lineRule="auto"/>
              <w:rPr>
                <w:rFonts w:cstheme="minorHAnsi"/>
                <w:bCs/>
                <w:sz w:val="20"/>
                <w:szCs w:val="20"/>
                <w:lang w:val="de-DE" w:eastAsia="id-ID"/>
              </w:rPr>
            </w:pPr>
          </w:p>
          <w:p w14:paraId="4D242393" w14:textId="77777777" w:rsidR="00E11F30" w:rsidRPr="009A5612" w:rsidRDefault="00E11F30" w:rsidP="00E11F30">
            <w:pPr>
              <w:spacing w:after="0" w:line="240" w:lineRule="auto"/>
              <w:rPr>
                <w:rFonts w:cstheme="minorHAnsi"/>
                <w:bCs/>
                <w:sz w:val="20"/>
                <w:szCs w:val="20"/>
                <w:lang w:eastAsia="id-ID"/>
              </w:rPr>
            </w:pPr>
          </w:p>
          <w:p w14:paraId="7E75A547" w14:textId="77777777" w:rsidR="00E11F30" w:rsidRPr="009A5612" w:rsidRDefault="00E11F30" w:rsidP="00E11F30">
            <w:pPr>
              <w:spacing w:after="0" w:line="240" w:lineRule="auto"/>
              <w:rPr>
                <w:rFonts w:cstheme="minorHAnsi"/>
                <w:bCs/>
                <w:sz w:val="20"/>
                <w:szCs w:val="20"/>
                <w:lang w:eastAsia="id-ID"/>
              </w:rPr>
            </w:pPr>
          </w:p>
          <w:p w14:paraId="6ED931C7" w14:textId="77777777" w:rsidR="00E11F30" w:rsidRPr="009A5612" w:rsidRDefault="00E11F30" w:rsidP="00E11F30">
            <w:pPr>
              <w:rPr>
                <w:sz w:val="20"/>
                <w:szCs w:val="20"/>
                <w:lang w:val="de-DE"/>
              </w:rPr>
            </w:pPr>
          </w:p>
        </w:tc>
        <w:tc>
          <w:tcPr>
            <w:tcW w:w="2356" w:type="dxa"/>
            <w:gridSpan w:val="3"/>
            <w:vMerge w:val="restart"/>
            <w:tcBorders>
              <w:left w:val="single" w:sz="4" w:space="0" w:color="auto"/>
              <w:right w:val="single" w:sz="4" w:space="0" w:color="auto"/>
            </w:tcBorders>
          </w:tcPr>
          <w:p w14:paraId="02527DB2" w14:textId="77777777" w:rsidR="00E11F30" w:rsidRPr="009A5612" w:rsidRDefault="00E11F30" w:rsidP="00E11F30">
            <w:pPr>
              <w:rPr>
                <w:sz w:val="20"/>
                <w:szCs w:val="20"/>
              </w:rPr>
            </w:pPr>
            <w:r w:rsidRPr="009A5612">
              <w:rPr>
                <w:sz w:val="20"/>
                <w:szCs w:val="20"/>
              </w:rPr>
              <w:t>Tes :</w:t>
            </w:r>
            <w:r w:rsidRPr="009A5612">
              <w:rPr>
                <w:sz w:val="20"/>
                <w:szCs w:val="20"/>
              </w:rPr>
              <w:br/>
            </w:r>
            <w:r w:rsidRPr="009A5612">
              <w:rPr>
                <w:sz w:val="20"/>
                <w:szCs w:val="20"/>
                <w:lang w:val="de-DE"/>
              </w:rPr>
              <w:t>Menggunakan matematikan dalam menyelesaikan soal analis energi, perubahan sifat zat murni, dan konservasi energi</w:t>
            </w:r>
          </w:p>
          <w:p w14:paraId="1D579BC0" w14:textId="77777777" w:rsidR="00E11F30" w:rsidRPr="009A5612" w:rsidRDefault="00E11F30" w:rsidP="00E11F30">
            <w:pPr>
              <w:rPr>
                <w:sz w:val="20"/>
                <w:szCs w:val="20"/>
              </w:rPr>
            </w:pPr>
          </w:p>
        </w:tc>
        <w:tc>
          <w:tcPr>
            <w:tcW w:w="2423" w:type="dxa"/>
            <w:gridSpan w:val="2"/>
            <w:vMerge w:val="restart"/>
            <w:tcBorders>
              <w:left w:val="single" w:sz="4" w:space="0" w:color="auto"/>
              <w:right w:val="single" w:sz="4" w:space="0" w:color="auto"/>
            </w:tcBorders>
          </w:tcPr>
          <w:p w14:paraId="31ACD488" w14:textId="77777777" w:rsidR="00E11F30" w:rsidRPr="009A5612" w:rsidRDefault="00E11F30" w:rsidP="00B87AB4">
            <w:pPr>
              <w:pStyle w:val="ListParagraph"/>
              <w:numPr>
                <w:ilvl w:val="0"/>
                <w:numId w:val="20"/>
              </w:numPr>
              <w:spacing w:after="0" w:line="240" w:lineRule="auto"/>
              <w:ind w:left="286"/>
              <w:rPr>
                <w:sz w:val="20"/>
                <w:szCs w:val="20"/>
              </w:rPr>
            </w:pPr>
            <w:r w:rsidRPr="009A5612">
              <w:rPr>
                <w:sz w:val="20"/>
                <w:szCs w:val="20"/>
              </w:rPr>
              <w:t>Diskusi dikelas</w:t>
            </w:r>
          </w:p>
          <w:p w14:paraId="4E622818" w14:textId="77777777" w:rsidR="00E11F30" w:rsidRPr="009A5612" w:rsidRDefault="00E11F30" w:rsidP="00B87AB4">
            <w:pPr>
              <w:pStyle w:val="ListParagraph"/>
              <w:numPr>
                <w:ilvl w:val="0"/>
                <w:numId w:val="20"/>
              </w:numPr>
              <w:pBdr>
                <w:top w:val="nil"/>
                <w:left w:val="nil"/>
                <w:bottom w:val="nil"/>
                <w:right w:val="nil"/>
                <w:between w:val="nil"/>
              </w:pBdr>
              <w:spacing w:after="0"/>
              <w:ind w:left="286"/>
              <w:rPr>
                <w:b/>
                <w:sz w:val="20"/>
                <w:szCs w:val="20"/>
                <w:lang w:val="de-DE"/>
              </w:rPr>
            </w:pPr>
            <w:r w:rsidRPr="009A5612">
              <w:rPr>
                <w:rFonts w:eastAsia="Calibri" w:cs="Calibri"/>
                <w:b/>
                <w:bCs/>
                <w:color w:val="000000" w:themeColor="text1"/>
                <w:sz w:val="20"/>
                <w:szCs w:val="20"/>
                <w:lang w:val="de-DE"/>
              </w:rPr>
              <w:t>Kuis-1 (essay):</w:t>
            </w:r>
            <w:r w:rsidRPr="009A5612">
              <w:rPr>
                <w:rFonts w:eastAsia="Calibri" w:cs="Calibri"/>
                <w:color w:val="000000" w:themeColor="text1"/>
                <w:sz w:val="20"/>
                <w:szCs w:val="20"/>
                <w:lang w:val="de-DE"/>
              </w:rPr>
              <w:t xml:space="preserve"> </w:t>
            </w:r>
            <w:r w:rsidRPr="009A5612">
              <w:rPr>
                <w:rFonts w:eastAsia="Calibri" w:cs="Calibri"/>
                <w:color w:val="000000"/>
                <w:sz w:val="20"/>
                <w:szCs w:val="20"/>
                <w:lang w:val="de-DE"/>
              </w:rPr>
              <w:t>mengerjakan soal perhitungan tentang analisis energi,perubahan sifat zat murni , dan konservasi energy</w:t>
            </w:r>
          </w:p>
          <w:p w14:paraId="44FEE35A" w14:textId="26A90486" w:rsidR="00E11F30" w:rsidRPr="009A5612" w:rsidRDefault="00E11F30" w:rsidP="00E11F30">
            <w:pPr>
              <w:pStyle w:val="ListParagraph"/>
              <w:spacing w:after="0" w:line="240" w:lineRule="auto"/>
              <w:ind w:left="286"/>
              <w:rPr>
                <w:sz w:val="20"/>
                <w:szCs w:val="20"/>
              </w:rPr>
            </w:pPr>
            <w:r w:rsidRPr="009A5612">
              <w:rPr>
                <w:rFonts w:eastAsia="Calibri" w:cs="Calibri"/>
                <w:b/>
                <w:color w:val="000000"/>
                <w:sz w:val="20"/>
                <w:szCs w:val="20"/>
              </w:rPr>
              <w:t>Tugas 5:</w:t>
            </w:r>
            <w:r w:rsidRPr="009A5612">
              <w:rPr>
                <w:rFonts w:eastAsia="Calibri" w:cs="Calibri"/>
                <w:b/>
                <w:color w:val="000000"/>
                <w:sz w:val="20"/>
                <w:szCs w:val="20"/>
                <w:lang w:val="en-US"/>
              </w:rPr>
              <w:t xml:space="preserve"> </w:t>
            </w:r>
            <w:r w:rsidRPr="009A5612">
              <w:rPr>
                <w:rFonts w:eastAsia="Calibri" w:cs="Calibri"/>
                <w:color w:val="000000"/>
                <w:sz w:val="20"/>
                <w:szCs w:val="20"/>
              </w:rPr>
              <w:t>Mereview beberapa hasil penelitian yang terkait konsep kontrol volume dan konservasi energi</w:t>
            </w:r>
          </w:p>
        </w:tc>
        <w:tc>
          <w:tcPr>
            <w:tcW w:w="1299" w:type="dxa"/>
            <w:tcBorders>
              <w:top w:val="single" w:sz="4" w:space="0" w:color="auto"/>
              <w:left w:val="single" w:sz="4" w:space="0" w:color="auto"/>
              <w:bottom w:val="single" w:sz="4" w:space="0" w:color="auto"/>
              <w:right w:val="single" w:sz="4" w:space="0" w:color="auto"/>
            </w:tcBorders>
          </w:tcPr>
          <w:p w14:paraId="3D1F606C" w14:textId="77777777" w:rsidR="00E11F30" w:rsidRDefault="00E11F30" w:rsidP="00E11F30">
            <w:pPr>
              <w:spacing w:after="0" w:line="240" w:lineRule="auto"/>
              <w:rPr>
                <w:rFonts w:cstheme="minorHAnsi"/>
                <w:b/>
                <w:color w:val="0000FF"/>
                <w:sz w:val="20"/>
                <w:szCs w:val="20"/>
              </w:rPr>
            </w:pPr>
          </w:p>
          <w:p w14:paraId="77C2DD9B" w14:textId="77777777" w:rsidR="00E11F30" w:rsidRDefault="00E11F30" w:rsidP="00E11F30">
            <w:pPr>
              <w:spacing w:after="0" w:line="240" w:lineRule="auto"/>
              <w:rPr>
                <w:rFonts w:cstheme="minorHAnsi"/>
                <w:b/>
                <w:color w:val="0000FF"/>
                <w:sz w:val="20"/>
                <w:szCs w:val="20"/>
              </w:rPr>
            </w:pPr>
          </w:p>
          <w:p w14:paraId="006CFC1D" w14:textId="77777777" w:rsidR="00E11F30" w:rsidRDefault="00E11F30" w:rsidP="00E11F30">
            <w:pPr>
              <w:spacing w:after="0" w:line="240" w:lineRule="auto"/>
              <w:rPr>
                <w:rFonts w:cstheme="minorHAnsi"/>
                <w:b/>
                <w:color w:val="0000FF"/>
                <w:sz w:val="20"/>
                <w:szCs w:val="20"/>
              </w:rPr>
            </w:pPr>
          </w:p>
        </w:tc>
        <w:tc>
          <w:tcPr>
            <w:tcW w:w="1247" w:type="dxa"/>
            <w:gridSpan w:val="3"/>
            <w:tcBorders>
              <w:top w:val="single" w:sz="4" w:space="0" w:color="auto"/>
              <w:left w:val="single" w:sz="4" w:space="0" w:color="auto"/>
              <w:bottom w:val="single" w:sz="4" w:space="0" w:color="auto"/>
              <w:right w:val="single" w:sz="4" w:space="0" w:color="auto"/>
            </w:tcBorders>
          </w:tcPr>
          <w:p w14:paraId="108A50D6" w14:textId="1062B24A" w:rsidR="00E11F30" w:rsidRPr="00986896" w:rsidRDefault="00E11F30" w:rsidP="00A36926">
            <w:pPr>
              <w:spacing w:after="0" w:line="240" w:lineRule="auto"/>
              <w:ind w:left="-149" w:firstLine="44"/>
              <w:rPr>
                <w:rFonts w:cstheme="minorHAnsi"/>
                <w:b/>
                <w:color w:val="0000FF"/>
                <w:sz w:val="20"/>
                <w:szCs w:val="20"/>
              </w:rPr>
            </w:pPr>
          </w:p>
        </w:tc>
        <w:tc>
          <w:tcPr>
            <w:tcW w:w="1968" w:type="dxa"/>
            <w:gridSpan w:val="3"/>
            <w:vMerge w:val="restart"/>
            <w:tcBorders>
              <w:left w:val="single" w:sz="4" w:space="0" w:color="auto"/>
              <w:right w:val="single" w:sz="4" w:space="0" w:color="auto"/>
            </w:tcBorders>
          </w:tcPr>
          <w:p w14:paraId="0781328C" w14:textId="77777777" w:rsidR="00D629D4" w:rsidRPr="00D629D4" w:rsidRDefault="00D629D4" w:rsidP="00D629D4">
            <w:pPr>
              <w:pStyle w:val="ListParagraph"/>
              <w:numPr>
                <w:ilvl w:val="0"/>
                <w:numId w:val="3"/>
              </w:numPr>
              <w:pBdr>
                <w:top w:val="nil"/>
                <w:left w:val="nil"/>
                <w:bottom w:val="nil"/>
                <w:right w:val="nil"/>
                <w:between w:val="nil"/>
              </w:pBdr>
              <w:spacing w:after="0" w:line="252" w:lineRule="auto"/>
              <w:ind w:left="346"/>
              <w:rPr>
                <w:sz w:val="20"/>
                <w:szCs w:val="20"/>
              </w:rPr>
            </w:pPr>
            <w:r w:rsidRPr="00D629D4">
              <w:rPr>
                <w:rFonts w:ascii="Calibri" w:eastAsia="Calibri" w:hAnsi="Calibri" w:cs="Calibri"/>
                <w:color w:val="000000"/>
                <w:sz w:val="20"/>
                <w:szCs w:val="20"/>
              </w:rPr>
              <w:t xml:space="preserve">Analisis energi pada Kontrol Volume </w:t>
            </w:r>
          </w:p>
          <w:p w14:paraId="027CD87D" w14:textId="5FD69B7A" w:rsidR="00D629D4" w:rsidRPr="00D629D4" w:rsidRDefault="00D629D4" w:rsidP="00D629D4">
            <w:pPr>
              <w:pStyle w:val="ListParagraph"/>
              <w:numPr>
                <w:ilvl w:val="0"/>
                <w:numId w:val="3"/>
              </w:numPr>
              <w:pBdr>
                <w:top w:val="nil"/>
                <w:left w:val="nil"/>
                <w:bottom w:val="nil"/>
                <w:right w:val="nil"/>
                <w:between w:val="nil"/>
              </w:pBdr>
              <w:ind w:left="346"/>
              <w:rPr>
                <w:b/>
                <w:sz w:val="20"/>
                <w:szCs w:val="20"/>
              </w:rPr>
            </w:pPr>
            <w:r w:rsidRPr="00D629D4">
              <w:rPr>
                <w:rFonts w:ascii="Calibri" w:eastAsia="Calibri" w:hAnsi="Calibri" w:cs="Calibri"/>
                <w:color w:val="000000"/>
                <w:sz w:val="20"/>
                <w:szCs w:val="20"/>
                <w:lang w:val="en-US"/>
              </w:rPr>
              <w:t>P</w:t>
            </w:r>
            <w:r w:rsidRPr="00D629D4">
              <w:rPr>
                <w:rFonts w:ascii="Calibri" w:eastAsia="Calibri" w:hAnsi="Calibri" w:cs="Calibri"/>
                <w:color w:val="000000"/>
                <w:sz w:val="20"/>
                <w:szCs w:val="20"/>
              </w:rPr>
              <w:t>rinsip konservasi energi</w:t>
            </w:r>
            <w:r w:rsidRPr="00D629D4">
              <w:rPr>
                <w:rFonts w:ascii="Calibri" w:eastAsia="Calibri" w:hAnsi="Calibri" w:cs="Calibri"/>
                <w:b/>
                <w:color w:val="000000"/>
                <w:sz w:val="20"/>
                <w:szCs w:val="20"/>
              </w:rPr>
              <w:t xml:space="preserve"> [1,2]</w:t>
            </w:r>
          </w:p>
          <w:p w14:paraId="254BDE23" w14:textId="77777777" w:rsidR="00E11F30" w:rsidRPr="00B87AB4" w:rsidRDefault="00E11F30" w:rsidP="00E11F30">
            <w:pPr>
              <w:tabs>
                <w:tab w:val="left" w:pos="3119"/>
              </w:tabs>
              <w:spacing w:after="0" w:line="240" w:lineRule="auto"/>
              <w:jc w:val="both"/>
              <w:rPr>
                <w:rFonts w:cstheme="minorHAnsi"/>
                <w:b/>
                <w:color w:val="0000CC"/>
                <w:sz w:val="20"/>
                <w:szCs w:val="20"/>
                <w:lang w:val="en-US"/>
              </w:rPr>
            </w:pPr>
          </w:p>
        </w:tc>
        <w:tc>
          <w:tcPr>
            <w:tcW w:w="1699" w:type="dxa"/>
            <w:vMerge w:val="restart"/>
            <w:tcBorders>
              <w:left w:val="single" w:sz="4" w:space="0" w:color="auto"/>
              <w:right w:val="single" w:sz="4" w:space="0" w:color="auto"/>
            </w:tcBorders>
          </w:tcPr>
          <w:p w14:paraId="09BC835D" w14:textId="77777777" w:rsidR="00E11F30" w:rsidRDefault="00E11F30" w:rsidP="00E11F30">
            <w:pPr>
              <w:spacing w:after="0" w:line="240" w:lineRule="auto"/>
              <w:jc w:val="center"/>
              <w:rPr>
                <w:rFonts w:cstheme="minorHAnsi"/>
                <w:bCs/>
                <w:color w:val="000000" w:themeColor="text1"/>
                <w:sz w:val="20"/>
                <w:szCs w:val="20"/>
                <w:lang w:val="en-US" w:eastAsia="id-ID"/>
              </w:rPr>
            </w:pPr>
          </w:p>
          <w:p w14:paraId="20084A99" w14:textId="77777777" w:rsidR="00E11F30" w:rsidRDefault="00E11F30" w:rsidP="00E11F30">
            <w:pPr>
              <w:spacing w:after="0" w:line="240" w:lineRule="auto"/>
              <w:jc w:val="center"/>
              <w:rPr>
                <w:rFonts w:cstheme="minorHAnsi"/>
                <w:bCs/>
                <w:color w:val="000000" w:themeColor="text1"/>
                <w:sz w:val="20"/>
                <w:szCs w:val="20"/>
                <w:lang w:val="en-US" w:eastAsia="id-ID"/>
              </w:rPr>
            </w:pPr>
          </w:p>
          <w:p w14:paraId="792291D1" w14:textId="77777777" w:rsidR="00E11F30" w:rsidRDefault="00E11F30" w:rsidP="00E11F30">
            <w:pPr>
              <w:spacing w:after="0" w:line="240" w:lineRule="auto"/>
              <w:jc w:val="center"/>
              <w:rPr>
                <w:rFonts w:cstheme="minorHAnsi"/>
                <w:bCs/>
                <w:color w:val="000000" w:themeColor="text1"/>
                <w:sz w:val="20"/>
                <w:szCs w:val="20"/>
                <w:lang w:val="en-US" w:eastAsia="id-ID"/>
              </w:rPr>
            </w:pPr>
          </w:p>
          <w:p w14:paraId="3E40EEA5" w14:textId="77777777" w:rsidR="00E11F30" w:rsidRDefault="00E11F30" w:rsidP="00E11F30">
            <w:pPr>
              <w:spacing w:after="0" w:line="240" w:lineRule="auto"/>
              <w:jc w:val="center"/>
              <w:rPr>
                <w:rFonts w:cstheme="minorHAnsi"/>
                <w:bCs/>
                <w:color w:val="000000" w:themeColor="text1"/>
                <w:sz w:val="20"/>
                <w:szCs w:val="20"/>
                <w:lang w:val="en-US" w:eastAsia="id-ID"/>
              </w:rPr>
            </w:pPr>
          </w:p>
          <w:p w14:paraId="5C10032F" w14:textId="77777777" w:rsidR="00E11F30" w:rsidRDefault="00E11F30" w:rsidP="00E11F30">
            <w:pPr>
              <w:spacing w:after="0" w:line="240" w:lineRule="auto"/>
              <w:jc w:val="center"/>
              <w:rPr>
                <w:rFonts w:cstheme="minorHAnsi"/>
                <w:bCs/>
                <w:color w:val="000000" w:themeColor="text1"/>
                <w:sz w:val="20"/>
                <w:szCs w:val="20"/>
                <w:lang w:val="en-US" w:eastAsia="id-ID"/>
              </w:rPr>
            </w:pPr>
          </w:p>
          <w:p w14:paraId="6A95B320" w14:textId="6D571AB5" w:rsidR="00E11F30" w:rsidRDefault="00E11F30" w:rsidP="00E11F30">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1</w:t>
            </w:r>
            <w:r w:rsidRPr="00A1619D">
              <w:rPr>
                <w:rFonts w:cstheme="minorHAnsi"/>
                <w:bCs/>
                <w:color w:val="000000" w:themeColor="text1"/>
                <w:sz w:val="20"/>
                <w:szCs w:val="20"/>
                <w:lang w:val="en-US" w:eastAsia="id-ID"/>
              </w:rPr>
              <w:t>5%</w:t>
            </w:r>
          </w:p>
        </w:tc>
      </w:tr>
      <w:tr w:rsidR="00E11F30" w:rsidRPr="00986896" w14:paraId="4117DD59" w14:textId="77777777" w:rsidTr="00045A1E">
        <w:tc>
          <w:tcPr>
            <w:tcW w:w="1065" w:type="dxa"/>
            <w:vMerge/>
            <w:tcBorders>
              <w:left w:val="single" w:sz="4" w:space="0" w:color="auto"/>
              <w:right w:val="single" w:sz="4" w:space="0" w:color="auto"/>
            </w:tcBorders>
          </w:tcPr>
          <w:p w14:paraId="0BDF7782" w14:textId="77777777" w:rsidR="00E11F30" w:rsidRDefault="00E11F30" w:rsidP="00E11F30">
            <w:pPr>
              <w:spacing w:after="0" w:line="240" w:lineRule="auto"/>
              <w:ind w:left="-90" w:right="-108"/>
              <w:jc w:val="center"/>
              <w:rPr>
                <w:rFonts w:cstheme="minorHAnsi"/>
                <w:b/>
                <w:bCs/>
                <w:sz w:val="20"/>
                <w:szCs w:val="20"/>
                <w:lang w:val="en-US" w:eastAsia="id-ID"/>
              </w:rPr>
            </w:pPr>
          </w:p>
        </w:tc>
        <w:tc>
          <w:tcPr>
            <w:tcW w:w="1888" w:type="dxa"/>
            <w:gridSpan w:val="2"/>
            <w:vMerge/>
            <w:tcBorders>
              <w:left w:val="single" w:sz="4" w:space="0" w:color="auto"/>
              <w:right w:val="single" w:sz="4" w:space="0" w:color="auto"/>
            </w:tcBorders>
          </w:tcPr>
          <w:p w14:paraId="16F85B78" w14:textId="77777777" w:rsidR="00E11F30" w:rsidRPr="009A5612" w:rsidRDefault="00E11F30" w:rsidP="00E11F30">
            <w:pPr>
              <w:rPr>
                <w:sz w:val="20"/>
                <w:szCs w:val="20"/>
                <w:lang w:val="de-DE"/>
              </w:rPr>
            </w:pPr>
          </w:p>
        </w:tc>
        <w:tc>
          <w:tcPr>
            <w:tcW w:w="2356" w:type="dxa"/>
            <w:gridSpan w:val="3"/>
            <w:vMerge/>
            <w:tcBorders>
              <w:left w:val="single" w:sz="4" w:space="0" w:color="auto"/>
              <w:right w:val="single" w:sz="4" w:space="0" w:color="auto"/>
            </w:tcBorders>
          </w:tcPr>
          <w:p w14:paraId="50D9C8A2" w14:textId="77777777" w:rsidR="00E11F30" w:rsidRPr="009A5612" w:rsidRDefault="00E11F30" w:rsidP="00E11F30">
            <w:pPr>
              <w:rPr>
                <w:sz w:val="20"/>
                <w:szCs w:val="20"/>
              </w:rPr>
            </w:pPr>
          </w:p>
        </w:tc>
        <w:tc>
          <w:tcPr>
            <w:tcW w:w="2423" w:type="dxa"/>
            <w:gridSpan w:val="2"/>
            <w:vMerge/>
            <w:tcBorders>
              <w:left w:val="single" w:sz="4" w:space="0" w:color="auto"/>
              <w:right w:val="single" w:sz="4" w:space="0" w:color="auto"/>
            </w:tcBorders>
          </w:tcPr>
          <w:p w14:paraId="4DF2D7FA" w14:textId="77777777" w:rsidR="00E11F30" w:rsidRPr="009A5612" w:rsidRDefault="00E11F30" w:rsidP="00E11F30">
            <w:pPr>
              <w:pStyle w:val="ListParagraph"/>
              <w:spacing w:after="0" w:line="240" w:lineRule="auto"/>
              <w:ind w:left="286"/>
              <w:rPr>
                <w:sz w:val="20"/>
                <w:szCs w:val="20"/>
              </w:rPr>
            </w:pPr>
          </w:p>
        </w:tc>
        <w:tc>
          <w:tcPr>
            <w:tcW w:w="2546" w:type="dxa"/>
            <w:gridSpan w:val="4"/>
            <w:tcBorders>
              <w:top w:val="single" w:sz="4" w:space="0" w:color="auto"/>
              <w:left w:val="single" w:sz="4" w:space="0" w:color="auto"/>
              <w:bottom w:val="single" w:sz="4" w:space="0" w:color="auto"/>
              <w:right w:val="single" w:sz="4" w:space="0" w:color="auto"/>
            </w:tcBorders>
          </w:tcPr>
          <w:p w14:paraId="0EAE097D" w14:textId="77777777" w:rsidR="00E11F30" w:rsidRDefault="00E11F30" w:rsidP="00E11F30">
            <w:pPr>
              <w:pStyle w:val="ListParagraph"/>
              <w:spacing w:after="0" w:line="240" w:lineRule="auto"/>
              <w:ind w:left="142"/>
              <w:rPr>
                <w:rFonts w:cstheme="minorHAnsi"/>
                <w:b/>
                <w:color w:val="0000FF"/>
                <w:sz w:val="20"/>
                <w:szCs w:val="20"/>
              </w:rPr>
            </w:pPr>
          </w:p>
          <w:p w14:paraId="0C02BEF8" w14:textId="77777777" w:rsidR="00E11F30" w:rsidRDefault="00E11F30" w:rsidP="00E11F30">
            <w:pPr>
              <w:jc w:val="center"/>
              <w:rPr>
                <w:bCs/>
                <w:sz w:val="20"/>
                <w:szCs w:val="20"/>
              </w:rPr>
            </w:pPr>
          </w:p>
          <w:p w14:paraId="45AEBAA1" w14:textId="3143AAF8" w:rsidR="00E11F30" w:rsidRPr="009A5612" w:rsidRDefault="00E11F30" w:rsidP="00E11F30">
            <w:pPr>
              <w:jc w:val="center"/>
              <w:rPr>
                <w:bCs/>
                <w:sz w:val="20"/>
                <w:szCs w:val="20"/>
              </w:rPr>
            </w:pPr>
            <w:r w:rsidRPr="009A5612">
              <w:rPr>
                <w:bCs/>
                <w:sz w:val="20"/>
                <w:szCs w:val="20"/>
              </w:rPr>
              <w:t>[TM: 1x(3x50”)+ 1x(1x50”)]</w:t>
            </w:r>
            <w:r>
              <w:rPr>
                <w:bCs/>
                <w:sz w:val="20"/>
                <w:szCs w:val="20"/>
              </w:rPr>
              <w:br/>
            </w:r>
            <w:r w:rsidRPr="009A5612">
              <w:rPr>
                <w:bCs/>
                <w:sz w:val="20"/>
                <w:szCs w:val="20"/>
              </w:rPr>
              <w:t>[TM:( 1x (2x50”)]</w:t>
            </w:r>
            <w:r>
              <w:rPr>
                <w:bCs/>
                <w:sz w:val="20"/>
                <w:szCs w:val="20"/>
              </w:rPr>
              <w:br/>
            </w:r>
            <w:r w:rsidRPr="009A5612">
              <w:rPr>
                <w:bCs/>
                <w:sz w:val="20"/>
                <w:szCs w:val="20"/>
              </w:rPr>
              <w:t>[BT:(3)x(3x50”) + BM :(3)x(3x60”)]</w:t>
            </w:r>
          </w:p>
          <w:p w14:paraId="5B3A917F" w14:textId="77777777" w:rsidR="00E11F30" w:rsidRDefault="00E11F30" w:rsidP="00E11F30">
            <w:pPr>
              <w:pBdr>
                <w:top w:val="nil"/>
                <w:left w:val="nil"/>
                <w:bottom w:val="nil"/>
                <w:right w:val="nil"/>
                <w:between w:val="nil"/>
              </w:pBdr>
              <w:ind w:left="142" w:hanging="720"/>
              <w:rPr>
                <w:b/>
              </w:rPr>
            </w:pPr>
          </w:p>
          <w:p w14:paraId="78546596" w14:textId="77777777" w:rsidR="00E11F30" w:rsidRDefault="00E11F30" w:rsidP="00E11F30">
            <w:pPr>
              <w:spacing w:after="0" w:line="240" w:lineRule="auto"/>
              <w:rPr>
                <w:rFonts w:cstheme="minorHAnsi"/>
                <w:b/>
                <w:color w:val="0000FF"/>
                <w:sz w:val="20"/>
                <w:szCs w:val="20"/>
              </w:rPr>
            </w:pPr>
          </w:p>
        </w:tc>
        <w:tc>
          <w:tcPr>
            <w:tcW w:w="1968" w:type="dxa"/>
            <w:gridSpan w:val="3"/>
            <w:vMerge/>
            <w:tcBorders>
              <w:left w:val="single" w:sz="4" w:space="0" w:color="auto"/>
              <w:right w:val="single" w:sz="4" w:space="0" w:color="auto"/>
            </w:tcBorders>
          </w:tcPr>
          <w:p w14:paraId="58CA2E8A" w14:textId="77777777" w:rsidR="00E11F30" w:rsidRPr="00E11F30" w:rsidRDefault="00E11F30" w:rsidP="00E11F30">
            <w:pPr>
              <w:tabs>
                <w:tab w:val="left" w:pos="3119"/>
              </w:tabs>
              <w:spacing w:after="0" w:line="240" w:lineRule="auto"/>
              <w:jc w:val="both"/>
              <w:rPr>
                <w:rFonts w:cstheme="minorHAnsi"/>
                <w:b/>
                <w:color w:val="0000CC"/>
                <w:sz w:val="20"/>
                <w:szCs w:val="20"/>
                <w:lang w:val="en-US"/>
              </w:rPr>
            </w:pPr>
          </w:p>
        </w:tc>
        <w:tc>
          <w:tcPr>
            <w:tcW w:w="1699" w:type="dxa"/>
            <w:vMerge/>
            <w:tcBorders>
              <w:left w:val="single" w:sz="4" w:space="0" w:color="auto"/>
              <w:right w:val="single" w:sz="4" w:space="0" w:color="auto"/>
            </w:tcBorders>
          </w:tcPr>
          <w:p w14:paraId="5F68587F" w14:textId="77777777" w:rsidR="00E11F30" w:rsidRDefault="00E11F30" w:rsidP="00E11F30">
            <w:pPr>
              <w:spacing w:after="0" w:line="240" w:lineRule="auto"/>
              <w:jc w:val="center"/>
              <w:rPr>
                <w:rFonts w:cstheme="minorHAnsi"/>
                <w:bCs/>
                <w:color w:val="000000" w:themeColor="text1"/>
                <w:sz w:val="20"/>
                <w:szCs w:val="20"/>
                <w:lang w:val="en-US" w:eastAsia="id-ID"/>
              </w:rPr>
            </w:pPr>
          </w:p>
        </w:tc>
      </w:tr>
      <w:tr w:rsidR="00E11F30" w:rsidRPr="00986896" w14:paraId="0FE3DA8E" w14:textId="77777777" w:rsidTr="00045A1E">
        <w:tc>
          <w:tcPr>
            <w:tcW w:w="1065" w:type="dxa"/>
            <w:vMerge w:val="restart"/>
            <w:tcBorders>
              <w:left w:val="single" w:sz="4" w:space="0" w:color="auto"/>
              <w:right w:val="single" w:sz="4" w:space="0" w:color="auto"/>
            </w:tcBorders>
          </w:tcPr>
          <w:p w14:paraId="351806BE" w14:textId="489FB085" w:rsidR="00E11F30" w:rsidRPr="009A5612" w:rsidRDefault="00E11F30" w:rsidP="00E11F30">
            <w:pPr>
              <w:spacing w:after="0" w:line="240" w:lineRule="auto"/>
              <w:ind w:left="-90" w:right="-108"/>
              <w:jc w:val="center"/>
              <w:rPr>
                <w:rFonts w:cstheme="minorHAnsi"/>
                <w:b/>
                <w:bCs/>
                <w:sz w:val="20"/>
                <w:szCs w:val="20"/>
                <w:lang w:val="en-US" w:eastAsia="id-ID"/>
              </w:rPr>
            </w:pPr>
            <w:bookmarkStart w:id="1" w:name="_Hlk55805321"/>
            <w:r>
              <w:rPr>
                <w:rFonts w:cstheme="minorHAnsi"/>
                <w:b/>
                <w:bCs/>
                <w:sz w:val="20"/>
                <w:szCs w:val="20"/>
                <w:lang w:val="en-US" w:eastAsia="id-ID"/>
              </w:rPr>
              <w:t>7</w:t>
            </w:r>
          </w:p>
        </w:tc>
        <w:tc>
          <w:tcPr>
            <w:tcW w:w="1888" w:type="dxa"/>
            <w:gridSpan w:val="2"/>
            <w:vMerge w:val="restart"/>
            <w:tcBorders>
              <w:left w:val="single" w:sz="4" w:space="0" w:color="auto"/>
              <w:right w:val="single" w:sz="4" w:space="0" w:color="auto"/>
            </w:tcBorders>
          </w:tcPr>
          <w:p w14:paraId="79F7853A" w14:textId="412CD281" w:rsidR="00E11F30" w:rsidRPr="00E11F30" w:rsidRDefault="00E11F30" w:rsidP="00E11F30">
            <w:pPr>
              <w:spacing w:after="0" w:line="240" w:lineRule="auto"/>
              <w:rPr>
                <w:rFonts w:cstheme="minorHAnsi"/>
                <w:bCs/>
                <w:sz w:val="20"/>
                <w:szCs w:val="20"/>
                <w:lang w:eastAsia="id-ID"/>
              </w:rPr>
            </w:pPr>
            <w:r w:rsidRPr="00E11F30">
              <w:rPr>
                <w:sz w:val="20"/>
                <w:szCs w:val="20"/>
              </w:rPr>
              <w:t>Mahasiswa mampu  menjelaskan</w:t>
            </w:r>
            <w:r w:rsidRPr="00E11F30">
              <w:rPr>
                <w:b/>
                <w:sz w:val="20"/>
                <w:szCs w:val="20"/>
              </w:rPr>
              <w:t xml:space="preserve"> </w:t>
            </w:r>
            <w:r w:rsidRPr="00E11F30">
              <w:rPr>
                <w:sz w:val="20"/>
                <w:szCs w:val="20"/>
              </w:rPr>
              <w:t>Hukum kedua Termodinamika dan aplikasinya (Heat Engine,</w:t>
            </w:r>
          </w:p>
        </w:tc>
        <w:tc>
          <w:tcPr>
            <w:tcW w:w="2356" w:type="dxa"/>
            <w:gridSpan w:val="3"/>
            <w:vMerge w:val="restart"/>
            <w:tcBorders>
              <w:left w:val="single" w:sz="4" w:space="0" w:color="auto"/>
              <w:right w:val="single" w:sz="4" w:space="0" w:color="auto"/>
            </w:tcBorders>
          </w:tcPr>
          <w:p w14:paraId="0D90FB89" w14:textId="4C6526F9" w:rsidR="00E11F30" w:rsidRPr="00E11F30" w:rsidRDefault="00E11F30" w:rsidP="00E11F30">
            <w:pPr>
              <w:rPr>
                <w:sz w:val="20"/>
                <w:szCs w:val="20"/>
                <w:lang w:val="en-US"/>
              </w:rPr>
            </w:pPr>
            <w:r w:rsidRPr="00E11F30">
              <w:rPr>
                <w:sz w:val="20"/>
                <w:szCs w:val="20"/>
              </w:rPr>
              <w:t>Non-Tes</w:t>
            </w:r>
            <w:r w:rsidRPr="00E11F30">
              <w:rPr>
                <w:sz w:val="20"/>
                <w:szCs w:val="20"/>
                <w:lang w:val="en-US"/>
              </w:rPr>
              <w:t>:</w:t>
            </w:r>
            <w:r w:rsidRPr="00E11F30">
              <w:rPr>
                <w:sz w:val="20"/>
                <w:szCs w:val="20"/>
              </w:rPr>
              <w:br/>
              <w:t>Menggunakan prinsip ukum kedua Termodinamika dalam sistem Heat Engine</w:t>
            </w:r>
            <w:r w:rsidRPr="00E11F30">
              <w:rPr>
                <w:sz w:val="20"/>
                <w:szCs w:val="20"/>
                <w:lang w:val="en-US"/>
              </w:rPr>
              <w:t xml:space="preserve"> </w:t>
            </w:r>
            <w:r w:rsidRPr="00E11F30">
              <w:rPr>
                <w:sz w:val="20"/>
                <w:szCs w:val="20"/>
              </w:rPr>
              <w:t>dan Siklus Carnot</w:t>
            </w:r>
          </w:p>
        </w:tc>
        <w:tc>
          <w:tcPr>
            <w:tcW w:w="2423" w:type="dxa"/>
            <w:gridSpan w:val="2"/>
            <w:vMerge w:val="restart"/>
            <w:tcBorders>
              <w:left w:val="single" w:sz="4" w:space="0" w:color="auto"/>
              <w:right w:val="single" w:sz="4" w:space="0" w:color="auto"/>
            </w:tcBorders>
          </w:tcPr>
          <w:p w14:paraId="56FBD1C1" w14:textId="77777777" w:rsidR="00E11F30" w:rsidRPr="00E11F30" w:rsidRDefault="00E11F30" w:rsidP="00B87AB4">
            <w:pPr>
              <w:pStyle w:val="ListParagraph"/>
              <w:numPr>
                <w:ilvl w:val="0"/>
                <w:numId w:val="21"/>
              </w:numPr>
              <w:spacing w:after="0" w:line="240" w:lineRule="auto"/>
              <w:ind w:left="286"/>
              <w:rPr>
                <w:sz w:val="20"/>
                <w:szCs w:val="20"/>
              </w:rPr>
            </w:pPr>
            <w:r w:rsidRPr="00E11F30">
              <w:rPr>
                <w:sz w:val="20"/>
                <w:szCs w:val="20"/>
              </w:rPr>
              <w:t>Diskusi Kelompok</w:t>
            </w:r>
          </w:p>
          <w:p w14:paraId="15AABB59" w14:textId="77777777" w:rsidR="00E11F30" w:rsidRPr="00E11F30" w:rsidRDefault="00E11F30" w:rsidP="00B87AB4">
            <w:pPr>
              <w:pStyle w:val="ListParagraph"/>
              <w:numPr>
                <w:ilvl w:val="0"/>
                <w:numId w:val="21"/>
              </w:numPr>
              <w:ind w:left="286"/>
              <w:rPr>
                <w:b/>
                <w:sz w:val="20"/>
                <w:szCs w:val="20"/>
              </w:rPr>
            </w:pPr>
            <w:r w:rsidRPr="00E11F30">
              <w:rPr>
                <w:b/>
                <w:sz w:val="20"/>
                <w:szCs w:val="20"/>
              </w:rPr>
              <w:t>Tugas 6</w:t>
            </w:r>
          </w:p>
          <w:p w14:paraId="420C455D" w14:textId="4C087083" w:rsidR="00E11F30" w:rsidRPr="00E11F30" w:rsidRDefault="00E11F30" w:rsidP="00B87AB4">
            <w:pPr>
              <w:pStyle w:val="ListParagraph"/>
              <w:numPr>
                <w:ilvl w:val="0"/>
                <w:numId w:val="22"/>
              </w:numPr>
              <w:pBdr>
                <w:top w:val="nil"/>
                <w:left w:val="nil"/>
                <w:bottom w:val="nil"/>
                <w:right w:val="nil"/>
                <w:between w:val="nil"/>
              </w:pBdr>
              <w:spacing w:after="0"/>
              <w:rPr>
                <w:sz w:val="20"/>
                <w:szCs w:val="20"/>
                <w:lang w:val="de-DE"/>
              </w:rPr>
            </w:pPr>
            <w:r w:rsidRPr="00E11F30">
              <w:rPr>
                <w:rFonts w:ascii="Calibri" w:eastAsia="Calibri" w:hAnsi="Calibri" w:cs="Calibri"/>
                <w:color w:val="000000"/>
                <w:sz w:val="20"/>
                <w:szCs w:val="20"/>
                <w:lang w:val="de-DE"/>
              </w:rPr>
              <w:t>Membuat resume dari sumber referens di internet untuk aplikasi hukum kedua Termodinamika dalam sistem Heat Engine dan Siklus Carnot</w:t>
            </w:r>
          </w:p>
          <w:p w14:paraId="26E23894" w14:textId="035F5510" w:rsidR="00E11F30" w:rsidRPr="00E11F30" w:rsidRDefault="00E11F30" w:rsidP="00B87AB4">
            <w:pPr>
              <w:pStyle w:val="ListParagraph"/>
              <w:numPr>
                <w:ilvl w:val="0"/>
                <w:numId w:val="22"/>
              </w:numPr>
              <w:spacing w:after="0" w:line="240" w:lineRule="auto"/>
              <w:rPr>
                <w:rFonts w:cstheme="minorHAnsi"/>
                <w:bCs/>
                <w:sz w:val="20"/>
                <w:szCs w:val="20"/>
                <w:lang w:eastAsia="id-ID"/>
              </w:rPr>
            </w:pPr>
            <w:r w:rsidRPr="00E11F30">
              <w:rPr>
                <w:rFonts w:ascii="Calibri" w:eastAsia="Calibri" w:hAnsi="Calibri" w:cs="Calibri"/>
                <w:color w:val="000000"/>
                <w:sz w:val="20"/>
                <w:szCs w:val="20"/>
              </w:rPr>
              <w:t xml:space="preserve">Mengerjakan soal untuk menentukan besarnya efisiensi termal pada Heat Engine  </w:t>
            </w:r>
          </w:p>
        </w:tc>
        <w:tc>
          <w:tcPr>
            <w:tcW w:w="1429" w:type="dxa"/>
            <w:gridSpan w:val="2"/>
            <w:tcBorders>
              <w:top w:val="single" w:sz="4" w:space="0" w:color="auto"/>
              <w:left w:val="single" w:sz="4" w:space="0" w:color="auto"/>
              <w:bottom w:val="single" w:sz="4" w:space="0" w:color="auto"/>
              <w:right w:val="single" w:sz="4" w:space="0" w:color="auto"/>
            </w:tcBorders>
          </w:tcPr>
          <w:p w14:paraId="21E77A3B" w14:textId="77777777" w:rsidR="00E11F30" w:rsidRDefault="00E11F30" w:rsidP="00E11F30">
            <w:pPr>
              <w:spacing w:after="0" w:line="240" w:lineRule="auto"/>
              <w:rPr>
                <w:rFonts w:cstheme="minorHAnsi"/>
                <w:b/>
                <w:color w:val="0000FF"/>
                <w:sz w:val="20"/>
                <w:szCs w:val="20"/>
              </w:rPr>
            </w:pPr>
          </w:p>
          <w:p w14:paraId="1D26F410" w14:textId="699F5E09" w:rsidR="00A36926" w:rsidRPr="00986896" w:rsidRDefault="00A36926" w:rsidP="00E11F30">
            <w:pPr>
              <w:spacing w:after="0" w:line="240" w:lineRule="auto"/>
              <w:rPr>
                <w:rFonts w:cstheme="minorHAnsi"/>
                <w:b/>
                <w:color w:val="0000FF"/>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1A726FB5" w14:textId="77777777" w:rsidR="00E11F30" w:rsidRPr="00986896" w:rsidRDefault="00E11F30" w:rsidP="00E11F30">
            <w:pPr>
              <w:spacing w:after="0" w:line="240" w:lineRule="auto"/>
              <w:ind w:left="142"/>
              <w:rPr>
                <w:rFonts w:cstheme="minorHAnsi"/>
                <w:b/>
                <w:color w:val="0000FF"/>
                <w:sz w:val="20"/>
                <w:szCs w:val="20"/>
              </w:rPr>
            </w:pPr>
          </w:p>
        </w:tc>
        <w:tc>
          <w:tcPr>
            <w:tcW w:w="1968" w:type="dxa"/>
            <w:gridSpan w:val="3"/>
            <w:vMerge w:val="restart"/>
            <w:tcBorders>
              <w:left w:val="single" w:sz="4" w:space="0" w:color="auto"/>
              <w:right w:val="single" w:sz="4" w:space="0" w:color="auto"/>
            </w:tcBorders>
          </w:tcPr>
          <w:p w14:paraId="133D4F99" w14:textId="0035C0B3" w:rsidR="00B87AB4" w:rsidRPr="00D629D4" w:rsidRDefault="00D629D4" w:rsidP="00D629D4">
            <w:pPr>
              <w:pBdr>
                <w:top w:val="nil"/>
                <w:left w:val="nil"/>
                <w:bottom w:val="nil"/>
                <w:right w:val="nil"/>
                <w:between w:val="nil"/>
              </w:pBdr>
              <w:spacing w:after="0" w:line="276" w:lineRule="auto"/>
              <w:ind w:right="39"/>
              <w:rPr>
                <w:rFonts w:cstheme="minorHAnsi"/>
                <w:b/>
                <w:color w:val="0000CC"/>
                <w:sz w:val="20"/>
                <w:szCs w:val="20"/>
              </w:rPr>
            </w:pPr>
            <w:r w:rsidRPr="00D629D4">
              <w:rPr>
                <w:rFonts w:ascii="Calibri" w:eastAsia="Calibri" w:hAnsi="Calibri" w:cs="Calibri"/>
                <w:color w:val="000000"/>
                <w:sz w:val="20"/>
                <w:szCs w:val="20"/>
                <w:lang w:val="en-US"/>
              </w:rPr>
              <w:t xml:space="preserve">Hukum </w:t>
            </w:r>
            <w:r w:rsidRPr="00D629D4">
              <w:rPr>
                <w:rFonts w:ascii="Calibri" w:eastAsia="Calibri" w:hAnsi="Calibri" w:cs="Calibri"/>
                <w:color w:val="000000"/>
                <w:sz w:val="20"/>
                <w:szCs w:val="20"/>
              </w:rPr>
              <w:t xml:space="preserve">kedua Termodinamika dan aplikasinya (Heat Engine, Siklus Carnot) </w:t>
            </w:r>
            <w:r w:rsidRPr="00D629D4">
              <w:rPr>
                <w:rFonts w:ascii="Calibri" w:eastAsia="Calibri" w:hAnsi="Calibri" w:cs="Calibri"/>
                <w:b/>
                <w:color w:val="000000"/>
                <w:sz w:val="20"/>
                <w:szCs w:val="20"/>
              </w:rPr>
              <w:t>[1,2]</w:t>
            </w:r>
          </w:p>
        </w:tc>
        <w:tc>
          <w:tcPr>
            <w:tcW w:w="1699" w:type="dxa"/>
            <w:vMerge w:val="restart"/>
            <w:tcBorders>
              <w:left w:val="single" w:sz="4" w:space="0" w:color="auto"/>
              <w:right w:val="single" w:sz="4" w:space="0" w:color="auto"/>
            </w:tcBorders>
          </w:tcPr>
          <w:p w14:paraId="322350E9" w14:textId="4D85A516" w:rsidR="00E11F30" w:rsidRPr="00B87AB4" w:rsidRDefault="00E11F30" w:rsidP="00E11F30">
            <w:pPr>
              <w:spacing w:after="0" w:line="240" w:lineRule="auto"/>
              <w:jc w:val="center"/>
              <w:rPr>
                <w:rFonts w:cstheme="minorHAnsi"/>
                <w:b/>
                <w:bCs/>
                <w:sz w:val="20"/>
                <w:szCs w:val="20"/>
                <w:lang w:val="en-US" w:eastAsia="id-ID"/>
              </w:rPr>
            </w:pPr>
          </w:p>
        </w:tc>
      </w:tr>
      <w:bookmarkEnd w:id="1"/>
      <w:tr w:rsidR="00E11F30" w:rsidRPr="00986896" w14:paraId="46ECB915" w14:textId="77777777" w:rsidTr="00045A1E">
        <w:tc>
          <w:tcPr>
            <w:tcW w:w="1065" w:type="dxa"/>
            <w:vMerge/>
            <w:tcBorders>
              <w:left w:val="single" w:sz="4" w:space="0" w:color="auto"/>
              <w:bottom w:val="single" w:sz="4" w:space="0" w:color="auto"/>
              <w:right w:val="single" w:sz="4" w:space="0" w:color="auto"/>
            </w:tcBorders>
            <w:hideMark/>
          </w:tcPr>
          <w:p w14:paraId="3344403F" w14:textId="77777777" w:rsidR="00E11F30" w:rsidRPr="00986896" w:rsidRDefault="00E11F30" w:rsidP="00E11F30">
            <w:pPr>
              <w:spacing w:after="0" w:line="240" w:lineRule="auto"/>
              <w:ind w:left="-90" w:right="-108"/>
              <w:jc w:val="center"/>
              <w:rPr>
                <w:rFonts w:cstheme="minorHAnsi"/>
                <w:b/>
                <w:bCs/>
                <w:sz w:val="20"/>
                <w:szCs w:val="20"/>
                <w:lang w:eastAsia="id-ID"/>
              </w:rPr>
            </w:pPr>
          </w:p>
        </w:tc>
        <w:tc>
          <w:tcPr>
            <w:tcW w:w="1888" w:type="dxa"/>
            <w:gridSpan w:val="2"/>
            <w:vMerge/>
            <w:tcBorders>
              <w:left w:val="single" w:sz="4" w:space="0" w:color="auto"/>
              <w:bottom w:val="single" w:sz="4" w:space="0" w:color="auto"/>
              <w:right w:val="single" w:sz="4" w:space="0" w:color="auto"/>
            </w:tcBorders>
            <w:hideMark/>
          </w:tcPr>
          <w:p w14:paraId="5C616F60" w14:textId="77777777" w:rsidR="00E11F30" w:rsidRPr="00986896" w:rsidRDefault="00E11F30" w:rsidP="00E11F30">
            <w:pPr>
              <w:spacing w:after="0" w:line="240" w:lineRule="auto"/>
              <w:rPr>
                <w:rFonts w:cstheme="minorHAnsi"/>
                <w:bCs/>
                <w:sz w:val="20"/>
                <w:szCs w:val="20"/>
                <w:lang w:eastAsia="id-ID"/>
              </w:rPr>
            </w:pPr>
          </w:p>
        </w:tc>
        <w:tc>
          <w:tcPr>
            <w:tcW w:w="2356" w:type="dxa"/>
            <w:gridSpan w:val="3"/>
            <w:vMerge/>
            <w:tcBorders>
              <w:left w:val="single" w:sz="4" w:space="0" w:color="auto"/>
              <w:bottom w:val="single" w:sz="4" w:space="0" w:color="auto"/>
              <w:right w:val="single" w:sz="4" w:space="0" w:color="auto"/>
            </w:tcBorders>
            <w:hideMark/>
          </w:tcPr>
          <w:p w14:paraId="20FAA273" w14:textId="77777777" w:rsidR="00E11F30" w:rsidRPr="00986896" w:rsidRDefault="00E11F30" w:rsidP="00E11F30">
            <w:pPr>
              <w:pStyle w:val="ListParagraph"/>
              <w:spacing w:after="0" w:line="240" w:lineRule="auto"/>
              <w:ind w:left="172"/>
              <w:rPr>
                <w:rFonts w:cstheme="minorHAnsi"/>
                <w:bCs/>
                <w:sz w:val="20"/>
                <w:szCs w:val="20"/>
                <w:lang w:eastAsia="id-ID"/>
              </w:rPr>
            </w:pPr>
          </w:p>
        </w:tc>
        <w:tc>
          <w:tcPr>
            <w:tcW w:w="2423" w:type="dxa"/>
            <w:gridSpan w:val="2"/>
            <w:vMerge/>
            <w:tcBorders>
              <w:left w:val="single" w:sz="4" w:space="0" w:color="auto"/>
              <w:bottom w:val="single" w:sz="4" w:space="0" w:color="auto"/>
              <w:right w:val="single" w:sz="4" w:space="0" w:color="auto"/>
            </w:tcBorders>
          </w:tcPr>
          <w:p w14:paraId="4A36D0D2" w14:textId="77777777" w:rsidR="00E11F30" w:rsidRPr="00986896" w:rsidRDefault="00E11F30" w:rsidP="00E11F30">
            <w:pPr>
              <w:spacing w:after="0" w:line="240" w:lineRule="auto"/>
              <w:ind w:left="142" w:hanging="142"/>
              <w:rPr>
                <w:rFonts w:cstheme="minorHAnsi"/>
                <w:sz w:val="20"/>
                <w:szCs w:val="20"/>
              </w:rPr>
            </w:pPr>
          </w:p>
        </w:tc>
        <w:tc>
          <w:tcPr>
            <w:tcW w:w="2546" w:type="dxa"/>
            <w:gridSpan w:val="4"/>
            <w:tcBorders>
              <w:top w:val="single" w:sz="4" w:space="0" w:color="auto"/>
              <w:left w:val="single" w:sz="4" w:space="0" w:color="auto"/>
              <w:bottom w:val="single" w:sz="4" w:space="0" w:color="auto"/>
              <w:right w:val="single" w:sz="4" w:space="0" w:color="auto"/>
            </w:tcBorders>
          </w:tcPr>
          <w:p w14:paraId="1B017B37" w14:textId="77777777" w:rsidR="00AE3104" w:rsidRDefault="00AE3104" w:rsidP="00AE3104">
            <w:pPr>
              <w:pBdr>
                <w:top w:val="nil"/>
                <w:left w:val="nil"/>
                <w:bottom w:val="nil"/>
                <w:right w:val="nil"/>
                <w:between w:val="nil"/>
              </w:pBdr>
              <w:jc w:val="center"/>
              <w:rPr>
                <w:bCs/>
                <w:sz w:val="20"/>
                <w:szCs w:val="20"/>
                <w:lang w:val="en-US"/>
              </w:rPr>
            </w:pPr>
          </w:p>
          <w:p w14:paraId="08B83C23" w14:textId="4718BC6D" w:rsidR="00AE3104" w:rsidRPr="00AE3104" w:rsidRDefault="00AE3104" w:rsidP="00AE3104">
            <w:pPr>
              <w:pBdr>
                <w:top w:val="nil"/>
                <w:left w:val="nil"/>
                <w:bottom w:val="nil"/>
                <w:right w:val="nil"/>
                <w:between w:val="nil"/>
              </w:pBdr>
              <w:jc w:val="center"/>
              <w:rPr>
                <w:rFonts w:ascii="Calibri" w:eastAsia="Calibri" w:hAnsi="Calibri" w:cs="Calibri"/>
                <w:bCs/>
                <w:color w:val="000000"/>
                <w:sz w:val="20"/>
                <w:szCs w:val="20"/>
              </w:rPr>
            </w:pPr>
            <w:r w:rsidRPr="00AE3104">
              <w:rPr>
                <w:bCs/>
                <w:sz w:val="20"/>
                <w:szCs w:val="20"/>
                <w:lang w:val="en-US"/>
              </w:rPr>
              <w:t>[TM:1</w:t>
            </w:r>
            <w:r w:rsidRPr="00AE3104">
              <w:rPr>
                <w:rFonts w:ascii="Calibri" w:eastAsia="Calibri" w:hAnsi="Calibri" w:cs="Calibri"/>
                <w:bCs/>
                <w:color w:val="000000"/>
                <w:sz w:val="20"/>
                <w:szCs w:val="20"/>
              </w:rPr>
              <w:t>x(3x50”)+ 1x(1x50”)]</w:t>
            </w:r>
            <w:r w:rsidRPr="00AE3104">
              <w:rPr>
                <w:rFonts w:ascii="Calibri" w:eastAsia="Calibri" w:hAnsi="Calibri" w:cs="Calibri"/>
                <w:bCs/>
                <w:color w:val="000000"/>
                <w:sz w:val="20"/>
                <w:szCs w:val="20"/>
              </w:rPr>
              <w:br/>
            </w:r>
            <w:r w:rsidRPr="00AE3104">
              <w:rPr>
                <w:rFonts w:ascii="Calibri" w:eastAsia="Calibri" w:hAnsi="Calibri" w:cs="Calibri"/>
                <w:bCs/>
                <w:color w:val="000000"/>
                <w:sz w:val="20"/>
                <w:szCs w:val="20"/>
                <w:lang w:val="en-US"/>
              </w:rPr>
              <w:t xml:space="preserve">[BT:2x(3x50”)+ </w:t>
            </w:r>
            <w:r w:rsidRPr="00AE3104">
              <w:rPr>
                <w:rFonts w:ascii="Calibri" w:eastAsia="Calibri" w:hAnsi="Calibri" w:cs="Calibri"/>
                <w:bCs/>
                <w:color w:val="000000"/>
                <w:sz w:val="20"/>
                <w:szCs w:val="20"/>
              </w:rPr>
              <w:t>BM :(2)x(3x60”)]</w:t>
            </w:r>
          </w:p>
          <w:p w14:paraId="05EE511E" w14:textId="472CEA62" w:rsidR="00AE3104" w:rsidRPr="00AE3104" w:rsidRDefault="00AE3104" w:rsidP="00E11F30">
            <w:pPr>
              <w:pBdr>
                <w:top w:val="nil"/>
                <w:left w:val="nil"/>
                <w:bottom w:val="nil"/>
                <w:right w:val="nil"/>
                <w:between w:val="nil"/>
              </w:pBdr>
              <w:rPr>
                <w:b/>
                <w:lang w:val="en-US"/>
              </w:rPr>
            </w:pPr>
          </w:p>
          <w:p w14:paraId="50289659" w14:textId="1F26183A" w:rsidR="00E11F30" w:rsidRPr="00986896" w:rsidRDefault="00E11F30" w:rsidP="00E11F30">
            <w:pPr>
              <w:pStyle w:val="ListParagraph"/>
              <w:spacing w:after="0" w:line="240" w:lineRule="auto"/>
              <w:ind w:left="142"/>
              <w:rPr>
                <w:rFonts w:cstheme="minorHAnsi"/>
                <w:b/>
                <w:color w:val="0000FF"/>
                <w:sz w:val="20"/>
                <w:szCs w:val="20"/>
              </w:rPr>
            </w:pPr>
          </w:p>
        </w:tc>
        <w:tc>
          <w:tcPr>
            <w:tcW w:w="1968" w:type="dxa"/>
            <w:gridSpan w:val="3"/>
            <w:vMerge/>
            <w:tcBorders>
              <w:left w:val="single" w:sz="4" w:space="0" w:color="auto"/>
              <w:bottom w:val="single" w:sz="4" w:space="0" w:color="auto"/>
              <w:right w:val="single" w:sz="4" w:space="0" w:color="auto"/>
            </w:tcBorders>
          </w:tcPr>
          <w:p w14:paraId="401CBC1C" w14:textId="77777777" w:rsidR="00E11F30" w:rsidRPr="00AE3104" w:rsidRDefault="00E11F30" w:rsidP="00E11F30">
            <w:pPr>
              <w:tabs>
                <w:tab w:val="left" w:pos="3119"/>
              </w:tabs>
              <w:spacing w:after="0" w:line="240" w:lineRule="auto"/>
              <w:jc w:val="both"/>
              <w:rPr>
                <w:rFonts w:cstheme="minorHAnsi"/>
                <w:b/>
                <w:color w:val="0000CC"/>
                <w:sz w:val="20"/>
                <w:szCs w:val="20"/>
                <w:lang w:val="en-US"/>
              </w:rPr>
            </w:pPr>
          </w:p>
        </w:tc>
        <w:tc>
          <w:tcPr>
            <w:tcW w:w="1699" w:type="dxa"/>
            <w:vMerge/>
            <w:tcBorders>
              <w:left w:val="single" w:sz="4" w:space="0" w:color="auto"/>
              <w:bottom w:val="single" w:sz="4" w:space="0" w:color="auto"/>
              <w:right w:val="single" w:sz="4" w:space="0" w:color="auto"/>
            </w:tcBorders>
          </w:tcPr>
          <w:p w14:paraId="2969479A" w14:textId="77777777" w:rsidR="00E11F30" w:rsidRPr="00986896" w:rsidRDefault="00E11F30" w:rsidP="00E11F30">
            <w:pPr>
              <w:spacing w:after="0" w:line="240" w:lineRule="auto"/>
              <w:jc w:val="center"/>
              <w:rPr>
                <w:rFonts w:cstheme="minorHAnsi"/>
                <w:b/>
                <w:bCs/>
                <w:sz w:val="20"/>
                <w:szCs w:val="20"/>
                <w:lang w:eastAsia="id-ID"/>
              </w:rPr>
            </w:pPr>
          </w:p>
        </w:tc>
      </w:tr>
      <w:tr w:rsidR="00AE3104" w:rsidRPr="00986896" w14:paraId="51C250C8" w14:textId="77777777" w:rsidTr="00045A1E">
        <w:tc>
          <w:tcPr>
            <w:tcW w:w="1065" w:type="dxa"/>
            <w:tcBorders>
              <w:top w:val="single" w:sz="4" w:space="0" w:color="auto"/>
              <w:left w:val="single" w:sz="4" w:space="0" w:color="auto"/>
              <w:right w:val="single" w:sz="4" w:space="0" w:color="auto"/>
            </w:tcBorders>
            <w:shd w:val="clear" w:color="auto" w:fill="E7E6E6" w:themeFill="background2"/>
          </w:tcPr>
          <w:p w14:paraId="58C299ED" w14:textId="291F3F0B" w:rsidR="00AE3104" w:rsidRDefault="00AE3104" w:rsidP="00AE310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8</w:t>
            </w:r>
          </w:p>
        </w:tc>
        <w:tc>
          <w:tcPr>
            <w:tcW w:w="11181" w:type="dxa"/>
            <w:gridSpan w:val="14"/>
            <w:tcBorders>
              <w:top w:val="single" w:sz="4" w:space="0" w:color="auto"/>
              <w:left w:val="single" w:sz="4" w:space="0" w:color="auto"/>
              <w:right w:val="single" w:sz="4" w:space="0" w:color="auto"/>
            </w:tcBorders>
            <w:shd w:val="clear" w:color="auto" w:fill="E7E6E6" w:themeFill="background2"/>
            <w:vAlign w:val="center"/>
          </w:tcPr>
          <w:p w14:paraId="6BFEB1B6" w14:textId="4CF7D6F9" w:rsidR="00AE3104" w:rsidRPr="007A4AF5" w:rsidRDefault="00AE3104" w:rsidP="00AE3104">
            <w:pPr>
              <w:spacing w:after="0" w:line="240" w:lineRule="auto"/>
              <w:ind w:left="142" w:hanging="142"/>
              <w:jc w:val="center"/>
              <w:rPr>
                <w:rFonts w:cstheme="minorHAnsi"/>
              </w:rPr>
            </w:pPr>
            <w:r w:rsidRPr="007A4AF5">
              <w:rPr>
                <w:rFonts w:eastAsia="Times New Roman" w:cs="Times New Roman"/>
                <w:b/>
              </w:rPr>
              <w:t>Evaluasi Tengah Semester (ETS)</w:t>
            </w:r>
          </w:p>
        </w:tc>
        <w:tc>
          <w:tcPr>
            <w:tcW w:w="1699" w:type="dxa"/>
            <w:tcBorders>
              <w:top w:val="single" w:sz="4" w:space="0" w:color="auto"/>
              <w:left w:val="single" w:sz="4" w:space="0" w:color="auto"/>
              <w:right w:val="single" w:sz="4" w:space="0" w:color="auto"/>
            </w:tcBorders>
          </w:tcPr>
          <w:p w14:paraId="24F47892" w14:textId="6C1D3E99" w:rsidR="00AE3104" w:rsidRPr="00AE3104" w:rsidRDefault="00AE3104" w:rsidP="00AE3104">
            <w:pPr>
              <w:spacing w:after="0" w:line="240" w:lineRule="auto"/>
              <w:jc w:val="center"/>
              <w:rPr>
                <w:rFonts w:cstheme="minorHAnsi"/>
                <w:bCs/>
                <w:sz w:val="20"/>
                <w:szCs w:val="20"/>
                <w:lang w:val="en-US" w:eastAsia="id-ID"/>
              </w:rPr>
            </w:pPr>
            <w:r>
              <w:rPr>
                <w:rFonts w:cstheme="minorHAnsi"/>
                <w:bCs/>
                <w:sz w:val="20"/>
                <w:szCs w:val="20"/>
                <w:lang w:val="en-US" w:eastAsia="id-ID"/>
              </w:rPr>
              <w:t>25%</w:t>
            </w:r>
          </w:p>
        </w:tc>
      </w:tr>
      <w:tr w:rsidR="00D629D4" w:rsidRPr="00986896" w14:paraId="482C1051" w14:textId="77777777" w:rsidTr="00045A1E">
        <w:tc>
          <w:tcPr>
            <w:tcW w:w="1065" w:type="dxa"/>
            <w:vMerge w:val="restart"/>
            <w:tcBorders>
              <w:top w:val="single" w:sz="4" w:space="0" w:color="auto"/>
              <w:left w:val="single" w:sz="4" w:space="0" w:color="auto"/>
              <w:right w:val="single" w:sz="4" w:space="0" w:color="auto"/>
            </w:tcBorders>
          </w:tcPr>
          <w:p w14:paraId="24E02729" w14:textId="790F342D" w:rsidR="00D629D4" w:rsidRPr="00EF124B" w:rsidRDefault="00D629D4" w:rsidP="00D629D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w:t>
            </w:r>
          </w:p>
        </w:tc>
        <w:tc>
          <w:tcPr>
            <w:tcW w:w="1888" w:type="dxa"/>
            <w:gridSpan w:val="2"/>
            <w:vMerge w:val="restart"/>
            <w:tcBorders>
              <w:top w:val="single" w:sz="4" w:space="0" w:color="auto"/>
              <w:left w:val="single" w:sz="4" w:space="0" w:color="auto"/>
              <w:right w:val="single" w:sz="4" w:space="0" w:color="auto"/>
            </w:tcBorders>
          </w:tcPr>
          <w:p w14:paraId="4B31129E" w14:textId="7E89AE3F" w:rsidR="00D629D4" w:rsidRPr="00170870" w:rsidRDefault="00D629D4" w:rsidP="00D629D4">
            <w:pPr>
              <w:spacing w:after="0" w:line="240" w:lineRule="auto"/>
              <w:rPr>
                <w:rFonts w:cstheme="minorHAnsi"/>
                <w:bCs/>
                <w:sz w:val="20"/>
                <w:szCs w:val="20"/>
                <w:lang w:eastAsia="id-ID"/>
              </w:rPr>
            </w:pPr>
            <w:r w:rsidRPr="00170870">
              <w:rPr>
                <w:color w:val="000000"/>
                <w:sz w:val="20"/>
                <w:szCs w:val="20"/>
              </w:rPr>
              <w:t xml:space="preserve">Mahasiswa mampu menghitung </w:t>
            </w:r>
            <w:r w:rsidRPr="00170870">
              <w:rPr>
                <w:sz w:val="20"/>
                <w:szCs w:val="20"/>
              </w:rPr>
              <w:t>perubahan entropi pada reaksi spontan dan proses isentropik</w:t>
            </w:r>
            <w:r w:rsidRPr="00170870">
              <w:rPr>
                <w:b/>
                <w:sz w:val="20"/>
                <w:szCs w:val="20"/>
              </w:rPr>
              <w:t xml:space="preserve"> [C3, A3]</w:t>
            </w:r>
          </w:p>
        </w:tc>
        <w:tc>
          <w:tcPr>
            <w:tcW w:w="2356" w:type="dxa"/>
            <w:gridSpan w:val="3"/>
            <w:vMerge w:val="restart"/>
            <w:tcBorders>
              <w:top w:val="single" w:sz="4" w:space="0" w:color="auto"/>
              <w:left w:val="single" w:sz="4" w:space="0" w:color="auto"/>
              <w:right w:val="single" w:sz="4" w:space="0" w:color="auto"/>
            </w:tcBorders>
          </w:tcPr>
          <w:p w14:paraId="50FA0632" w14:textId="2D99FCBA" w:rsidR="00D629D4" w:rsidRPr="00170870" w:rsidRDefault="00D629D4" w:rsidP="00D629D4">
            <w:pPr>
              <w:rPr>
                <w:sz w:val="20"/>
                <w:szCs w:val="20"/>
              </w:rPr>
            </w:pPr>
            <w:r w:rsidRPr="00170870">
              <w:rPr>
                <w:sz w:val="20"/>
                <w:szCs w:val="20"/>
              </w:rPr>
              <w:t>Non-Tes :</w:t>
            </w:r>
            <w:r w:rsidRPr="00170870">
              <w:rPr>
                <w:sz w:val="20"/>
                <w:szCs w:val="20"/>
              </w:rPr>
              <w:br/>
              <w:t>Menjabarkan proses perubahan entropi pada reaksi spontan dan proses isentropik</w:t>
            </w:r>
          </w:p>
        </w:tc>
        <w:tc>
          <w:tcPr>
            <w:tcW w:w="2423" w:type="dxa"/>
            <w:gridSpan w:val="2"/>
            <w:vMerge w:val="restart"/>
            <w:tcBorders>
              <w:top w:val="single" w:sz="4" w:space="0" w:color="auto"/>
              <w:left w:val="single" w:sz="4" w:space="0" w:color="auto"/>
              <w:right w:val="single" w:sz="4" w:space="0" w:color="auto"/>
            </w:tcBorders>
          </w:tcPr>
          <w:p w14:paraId="3D820D48" w14:textId="77777777" w:rsidR="00D629D4" w:rsidRPr="00170870" w:rsidRDefault="00D629D4" w:rsidP="00D629D4">
            <w:pPr>
              <w:pStyle w:val="ListParagraph"/>
              <w:numPr>
                <w:ilvl w:val="0"/>
                <w:numId w:val="23"/>
              </w:numPr>
              <w:spacing w:after="0" w:line="240" w:lineRule="auto"/>
              <w:ind w:left="286"/>
              <w:rPr>
                <w:sz w:val="20"/>
                <w:szCs w:val="20"/>
              </w:rPr>
            </w:pPr>
            <w:r w:rsidRPr="00170870">
              <w:rPr>
                <w:sz w:val="20"/>
                <w:szCs w:val="20"/>
              </w:rPr>
              <w:t>Diskusi dikelas</w:t>
            </w:r>
          </w:p>
          <w:p w14:paraId="7481D3CF" w14:textId="69B86AC7" w:rsidR="00D629D4" w:rsidRPr="00170870" w:rsidRDefault="00D629D4" w:rsidP="00D629D4">
            <w:pPr>
              <w:pStyle w:val="ListParagraph"/>
              <w:numPr>
                <w:ilvl w:val="0"/>
                <w:numId w:val="23"/>
              </w:numPr>
              <w:spacing w:after="0" w:line="240" w:lineRule="auto"/>
              <w:ind w:left="286"/>
              <w:rPr>
                <w:b/>
                <w:sz w:val="20"/>
                <w:szCs w:val="20"/>
              </w:rPr>
            </w:pPr>
            <w:r w:rsidRPr="00170870">
              <w:rPr>
                <w:b/>
                <w:sz w:val="20"/>
                <w:szCs w:val="20"/>
              </w:rPr>
              <w:t>Tugas 7</w:t>
            </w:r>
            <w:r w:rsidRPr="00170870">
              <w:rPr>
                <w:sz w:val="20"/>
                <w:szCs w:val="20"/>
              </w:rPr>
              <w:t xml:space="preserve">: kelompok membuat makalah studi kasus perubahan entropi </w:t>
            </w:r>
            <w:r w:rsidRPr="00170870">
              <w:rPr>
                <w:b/>
                <w:sz w:val="20"/>
                <w:szCs w:val="20"/>
              </w:rPr>
              <w:t xml:space="preserve"> </w:t>
            </w:r>
            <w:r w:rsidRPr="00170870">
              <w:rPr>
                <w:sz w:val="20"/>
                <w:szCs w:val="20"/>
              </w:rPr>
              <w:t>pada reaksi spontan dan proses isentropik</w:t>
            </w:r>
          </w:p>
        </w:tc>
        <w:tc>
          <w:tcPr>
            <w:tcW w:w="1429" w:type="dxa"/>
            <w:gridSpan w:val="2"/>
            <w:tcBorders>
              <w:top w:val="single" w:sz="4" w:space="0" w:color="auto"/>
              <w:left w:val="single" w:sz="4" w:space="0" w:color="auto"/>
              <w:bottom w:val="single" w:sz="4" w:space="0" w:color="auto"/>
              <w:right w:val="single" w:sz="4" w:space="0" w:color="auto"/>
            </w:tcBorders>
          </w:tcPr>
          <w:p w14:paraId="5E1C5D2F" w14:textId="77777777" w:rsidR="00D629D4" w:rsidRPr="00EF124B" w:rsidRDefault="00D629D4" w:rsidP="00D629D4">
            <w:pPr>
              <w:spacing w:after="0" w:line="240" w:lineRule="auto"/>
              <w:rPr>
                <w:rFonts w:cstheme="minorHAnsi"/>
                <w:color w:val="FF0000"/>
              </w:rPr>
            </w:pPr>
          </w:p>
          <w:p w14:paraId="4390CE1F" w14:textId="012FB5A3" w:rsidR="00D629D4" w:rsidRPr="00EF124B" w:rsidRDefault="00D629D4" w:rsidP="00D629D4">
            <w:pPr>
              <w:spacing w:after="0" w:line="240" w:lineRule="auto"/>
              <w:rPr>
                <w:rFonts w:cstheme="minorHAnsi"/>
                <w:color w:val="FF0000"/>
              </w:rPr>
            </w:pPr>
          </w:p>
        </w:tc>
        <w:tc>
          <w:tcPr>
            <w:tcW w:w="1117" w:type="dxa"/>
            <w:gridSpan w:val="2"/>
            <w:tcBorders>
              <w:top w:val="single" w:sz="4" w:space="0" w:color="auto"/>
              <w:left w:val="single" w:sz="4" w:space="0" w:color="auto"/>
              <w:bottom w:val="single" w:sz="4" w:space="0" w:color="auto"/>
              <w:right w:val="single" w:sz="4" w:space="0" w:color="auto"/>
            </w:tcBorders>
          </w:tcPr>
          <w:p w14:paraId="3D3DF1E6" w14:textId="77777777" w:rsidR="00D629D4" w:rsidRPr="00EF124B" w:rsidRDefault="00D629D4" w:rsidP="00D629D4">
            <w:pPr>
              <w:spacing w:after="0" w:line="240" w:lineRule="auto"/>
              <w:rPr>
                <w:rFonts w:cstheme="minorHAnsi"/>
                <w:color w:val="FF0000"/>
              </w:rPr>
            </w:pPr>
          </w:p>
        </w:tc>
        <w:tc>
          <w:tcPr>
            <w:tcW w:w="1968" w:type="dxa"/>
            <w:gridSpan w:val="3"/>
            <w:vMerge w:val="restart"/>
            <w:tcBorders>
              <w:top w:val="single" w:sz="4" w:space="0" w:color="auto"/>
              <w:left w:val="single" w:sz="4" w:space="0" w:color="auto"/>
              <w:right w:val="single" w:sz="4" w:space="0" w:color="auto"/>
            </w:tcBorders>
          </w:tcPr>
          <w:p w14:paraId="764B4100" w14:textId="2128FD4E" w:rsidR="00D629D4" w:rsidRPr="00D629D4" w:rsidRDefault="00D629D4" w:rsidP="00D629D4">
            <w:pPr>
              <w:pBdr>
                <w:top w:val="nil"/>
                <w:left w:val="nil"/>
                <w:bottom w:val="nil"/>
                <w:right w:val="nil"/>
                <w:between w:val="nil"/>
              </w:pBdr>
              <w:spacing w:after="0" w:line="276" w:lineRule="auto"/>
              <w:ind w:right="39"/>
              <w:rPr>
                <w:rFonts w:eastAsia="Times New Roman" w:cs="Times New Roman"/>
                <w:sz w:val="20"/>
                <w:szCs w:val="20"/>
              </w:rPr>
            </w:pPr>
            <w:r w:rsidRPr="00D629D4">
              <w:rPr>
                <w:sz w:val="20"/>
                <w:szCs w:val="20"/>
              </w:rPr>
              <w:t xml:space="preserve">Entropi, Proses isotropik </w:t>
            </w:r>
            <w:r w:rsidRPr="00D629D4">
              <w:rPr>
                <w:b/>
                <w:sz w:val="20"/>
                <w:szCs w:val="20"/>
              </w:rPr>
              <w:t>[1,2]</w:t>
            </w:r>
          </w:p>
        </w:tc>
        <w:tc>
          <w:tcPr>
            <w:tcW w:w="1699" w:type="dxa"/>
            <w:vMerge w:val="restart"/>
            <w:tcBorders>
              <w:top w:val="single" w:sz="4" w:space="0" w:color="auto"/>
              <w:left w:val="single" w:sz="4" w:space="0" w:color="auto"/>
              <w:right w:val="single" w:sz="4" w:space="0" w:color="auto"/>
            </w:tcBorders>
          </w:tcPr>
          <w:p w14:paraId="178403BF" w14:textId="77777777" w:rsidR="00D629D4" w:rsidRDefault="00D629D4" w:rsidP="00D629D4">
            <w:pPr>
              <w:spacing w:after="0" w:line="240" w:lineRule="auto"/>
              <w:rPr>
                <w:rFonts w:cstheme="minorHAnsi"/>
                <w:bCs/>
                <w:sz w:val="20"/>
                <w:szCs w:val="20"/>
                <w:lang w:eastAsia="id-ID"/>
              </w:rPr>
            </w:pPr>
          </w:p>
          <w:p w14:paraId="447C5D7E" w14:textId="77777777" w:rsidR="00D629D4" w:rsidRDefault="00D629D4" w:rsidP="00D629D4">
            <w:pPr>
              <w:spacing w:after="0" w:line="240" w:lineRule="auto"/>
              <w:jc w:val="center"/>
              <w:rPr>
                <w:rFonts w:cstheme="minorHAnsi"/>
                <w:bCs/>
                <w:sz w:val="20"/>
                <w:szCs w:val="20"/>
                <w:lang w:eastAsia="id-ID"/>
              </w:rPr>
            </w:pPr>
          </w:p>
          <w:p w14:paraId="4009847A" w14:textId="7B7B20EB" w:rsidR="00D629D4" w:rsidRPr="00170870" w:rsidRDefault="00D629D4" w:rsidP="00D629D4">
            <w:pPr>
              <w:spacing w:after="0" w:line="240" w:lineRule="auto"/>
              <w:jc w:val="center"/>
              <w:rPr>
                <w:rFonts w:cstheme="minorHAnsi"/>
                <w:bCs/>
                <w:sz w:val="20"/>
                <w:szCs w:val="20"/>
                <w:lang w:val="en-US" w:eastAsia="id-ID"/>
              </w:rPr>
            </w:pPr>
            <w:r>
              <w:rPr>
                <w:rFonts w:cstheme="minorHAnsi"/>
                <w:bCs/>
                <w:sz w:val="20"/>
                <w:szCs w:val="20"/>
                <w:lang w:val="en-US" w:eastAsia="id-ID"/>
              </w:rPr>
              <w:t>10%</w:t>
            </w:r>
          </w:p>
        </w:tc>
      </w:tr>
      <w:tr w:rsidR="00D629D4" w:rsidRPr="00986896" w14:paraId="58C07E60" w14:textId="77777777" w:rsidTr="00045A1E">
        <w:tc>
          <w:tcPr>
            <w:tcW w:w="1065" w:type="dxa"/>
            <w:vMerge/>
            <w:tcBorders>
              <w:left w:val="single" w:sz="4" w:space="0" w:color="auto"/>
              <w:bottom w:val="single" w:sz="4" w:space="0" w:color="auto"/>
              <w:right w:val="single" w:sz="4" w:space="0" w:color="auto"/>
            </w:tcBorders>
            <w:hideMark/>
          </w:tcPr>
          <w:p w14:paraId="5D7ABEA7" w14:textId="77777777" w:rsidR="00D629D4" w:rsidRPr="00986896" w:rsidRDefault="00D629D4" w:rsidP="00D629D4">
            <w:pPr>
              <w:spacing w:after="0" w:line="240" w:lineRule="auto"/>
              <w:ind w:left="-90" w:right="-108"/>
              <w:jc w:val="center"/>
              <w:rPr>
                <w:rFonts w:cstheme="minorHAnsi"/>
                <w:b/>
                <w:bCs/>
                <w:sz w:val="20"/>
                <w:szCs w:val="20"/>
                <w:lang w:eastAsia="id-ID"/>
              </w:rPr>
            </w:pPr>
          </w:p>
        </w:tc>
        <w:tc>
          <w:tcPr>
            <w:tcW w:w="1888" w:type="dxa"/>
            <w:gridSpan w:val="2"/>
            <w:vMerge/>
            <w:tcBorders>
              <w:left w:val="single" w:sz="4" w:space="0" w:color="auto"/>
              <w:bottom w:val="single" w:sz="4" w:space="0" w:color="auto"/>
              <w:right w:val="single" w:sz="4" w:space="0" w:color="auto"/>
            </w:tcBorders>
            <w:hideMark/>
          </w:tcPr>
          <w:p w14:paraId="48F0F498" w14:textId="77777777" w:rsidR="00D629D4" w:rsidRPr="00986896" w:rsidRDefault="00D629D4" w:rsidP="00D629D4">
            <w:pPr>
              <w:spacing w:after="0" w:line="240" w:lineRule="auto"/>
              <w:rPr>
                <w:rFonts w:cstheme="minorHAnsi"/>
                <w:bCs/>
                <w:sz w:val="20"/>
                <w:szCs w:val="20"/>
                <w:lang w:eastAsia="id-ID"/>
              </w:rPr>
            </w:pPr>
          </w:p>
        </w:tc>
        <w:tc>
          <w:tcPr>
            <w:tcW w:w="2356" w:type="dxa"/>
            <w:gridSpan w:val="3"/>
            <w:vMerge/>
            <w:tcBorders>
              <w:left w:val="single" w:sz="4" w:space="0" w:color="auto"/>
              <w:bottom w:val="single" w:sz="4" w:space="0" w:color="auto"/>
              <w:right w:val="single" w:sz="4" w:space="0" w:color="auto"/>
            </w:tcBorders>
            <w:hideMark/>
          </w:tcPr>
          <w:p w14:paraId="5EE44295" w14:textId="77777777" w:rsidR="00D629D4" w:rsidRPr="00986896" w:rsidRDefault="00D629D4" w:rsidP="00D629D4">
            <w:pPr>
              <w:spacing w:after="0" w:line="240" w:lineRule="auto"/>
              <w:ind w:left="142" w:hanging="180"/>
              <w:rPr>
                <w:rFonts w:cstheme="minorHAnsi"/>
                <w:bCs/>
                <w:sz w:val="20"/>
                <w:szCs w:val="20"/>
                <w:lang w:eastAsia="id-ID"/>
              </w:rPr>
            </w:pPr>
          </w:p>
        </w:tc>
        <w:tc>
          <w:tcPr>
            <w:tcW w:w="2423" w:type="dxa"/>
            <w:gridSpan w:val="2"/>
            <w:vMerge/>
            <w:tcBorders>
              <w:left w:val="single" w:sz="4" w:space="0" w:color="auto"/>
              <w:right w:val="single" w:sz="4" w:space="0" w:color="auto"/>
            </w:tcBorders>
          </w:tcPr>
          <w:p w14:paraId="75DB4663" w14:textId="77777777" w:rsidR="00D629D4" w:rsidRPr="00986896" w:rsidRDefault="00D629D4" w:rsidP="00D629D4">
            <w:pPr>
              <w:pStyle w:val="ListParagraph"/>
              <w:spacing w:after="0" w:line="240" w:lineRule="auto"/>
              <w:ind w:left="372"/>
              <w:jc w:val="both"/>
              <w:rPr>
                <w:rFonts w:eastAsia="Calibri" w:cstheme="minorHAnsi"/>
                <w:sz w:val="20"/>
                <w:szCs w:val="20"/>
                <w:lang w:val="sv-SE"/>
              </w:rPr>
            </w:pPr>
          </w:p>
        </w:tc>
        <w:tc>
          <w:tcPr>
            <w:tcW w:w="2546" w:type="dxa"/>
            <w:gridSpan w:val="4"/>
            <w:tcBorders>
              <w:top w:val="single" w:sz="4" w:space="0" w:color="auto"/>
              <w:left w:val="single" w:sz="4" w:space="0" w:color="auto"/>
              <w:bottom w:val="single" w:sz="4" w:space="0" w:color="auto"/>
              <w:right w:val="single" w:sz="4" w:space="0" w:color="auto"/>
            </w:tcBorders>
            <w:hideMark/>
          </w:tcPr>
          <w:p w14:paraId="271DF5D8" w14:textId="698BE194" w:rsidR="00D629D4" w:rsidRPr="00170870" w:rsidRDefault="00D629D4" w:rsidP="00D629D4">
            <w:pPr>
              <w:jc w:val="center"/>
              <w:rPr>
                <w:bCs/>
                <w:sz w:val="20"/>
                <w:szCs w:val="20"/>
              </w:rPr>
            </w:pPr>
            <w:r w:rsidRPr="00170870">
              <w:rPr>
                <w:bCs/>
                <w:sz w:val="20"/>
                <w:szCs w:val="20"/>
              </w:rPr>
              <w:t>[TM: 1x(3x50”)]</w:t>
            </w:r>
            <w:r w:rsidRPr="00170870">
              <w:rPr>
                <w:bCs/>
                <w:sz w:val="20"/>
                <w:szCs w:val="20"/>
              </w:rPr>
              <w:br/>
              <w:t>[BT:(3)x(1x50”) + BM :(3)x(1x60”)]</w:t>
            </w:r>
          </w:p>
        </w:tc>
        <w:tc>
          <w:tcPr>
            <w:tcW w:w="1968" w:type="dxa"/>
            <w:gridSpan w:val="3"/>
            <w:vMerge/>
            <w:tcBorders>
              <w:left w:val="single" w:sz="4" w:space="0" w:color="auto"/>
              <w:bottom w:val="single" w:sz="4" w:space="0" w:color="auto"/>
              <w:right w:val="single" w:sz="4" w:space="0" w:color="auto"/>
            </w:tcBorders>
          </w:tcPr>
          <w:p w14:paraId="436D27D9" w14:textId="77777777" w:rsidR="00D629D4" w:rsidRPr="00986896" w:rsidRDefault="00D629D4" w:rsidP="00D629D4">
            <w:pPr>
              <w:spacing w:after="0" w:line="240" w:lineRule="auto"/>
              <w:ind w:left="142" w:hanging="142"/>
              <w:rPr>
                <w:rFonts w:cstheme="minorHAnsi"/>
                <w:sz w:val="20"/>
                <w:szCs w:val="20"/>
              </w:rPr>
            </w:pPr>
          </w:p>
        </w:tc>
        <w:tc>
          <w:tcPr>
            <w:tcW w:w="1699" w:type="dxa"/>
            <w:vMerge/>
            <w:tcBorders>
              <w:left w:val="single" w:sz="4" w:space="0" w:color="auto"/>
              <w:bottom w:val="single" w:sz="4" w:space="0" w:color="auto"/>
              <w:right w:val="single" w:sz="4" w:space="0" w:color="auto"/>
            </w:tcBorders>
          </w:tcPr>
          <w:p w14:paraId="4D9E9B81" w14:textId="77777777" w:rsidR="00D629D4" w:rsidRPr="00986896" w:rsidRDefault="00D629D4" w:rsidP="00D629D4">
            <w:pPr>
              <w:spacing w:after="0" w:line="240" w:lineRule="auto"/>
              <w:jc w:val="center"/>
              <w:rPr>
                <w:rFonts w:cstheme="minorHAnsi"/>
                <w:bCs/>
                <w:sz w:val="20"/>
                <w:szCs w:val="20"/>
                <w:lang w:eastAsia="id-ID"/>
              </w:rPr>
            </w:pPr>
          </w:p>
        </w:tc>
      </w:tr>
      <w:tr w:rsidR="00D629D4" w:rsidRPr="00986896" w14:paraId="30BA79D2" w14:textId="77777777" w:rsidTr="00045A1E">
        <w:tc>
          <w:tcPr>
            <w:tcW w:w="1065" w:type="dxa"/>
            <w:vMerge w:val="restart"/>
            <w:tcBorders>
              <w:top w:val="single" w:sz="4" w:space="0" w:color="auto"/>
              <w:left w:val="single" w:sz="4" w:space="0" w:color="auto"/>
              <w:right w:val="single" w:sz="4" w:space="0" w:color="auto"/>
            </w:tcBorders>
          </w:tcPr>
          <w:p w14:paraId="6BBD12E5" w14:textId="125E8FB2" w:rsidR="00D629D4" w:rsidRPr="00EF124B" w:rsidRDefault="00D629D4" w:rsidP="00D629D4">
            <w:pPr>
              <w:spacing w:after="0" w:line="240" w:lineRule="auto"/>
              <w:ind w:right="-108"/>
              <w:jc w:val="center"/>
              <w:rPr>
                <w:rFonts w:cstheme="minorHAnsi"/>
                <w:b/>
                <w:bCs/>
                <w:sz w:val="20"/>
                <w:szCs w:val="20"/>
                <w:lang w:val="en-US" w:eastAsia="id-ID"/>
              </w:rPr>
            </w:pPr>
            <w:r>
              <w:rPr>
                <w:rFonts w:cstheme="minorHAnsi"/>
                <w:b/>
                <w:bCs/>
                <w:sz w:val="20"/>
                <w:szCs w:val="20"/>
                <w:lang w:val="en-US" w:eastAsia="id-ID"/>
              </w:rPr>
              <w:t>10,11</w:t>
            </w:r>
          </w:p>
        </w:tc>
        <w:tc>
          <w:tcPr>
            <w:tcW w:w="1888" w:type="dxa"/>
            <w:gridSpan w:val="2"/>
            <w:vMerge w:val="restart"/>
            <w:tcBorders>
              <w:top w:val="single" w:sz="4" w:space="0" w:color="auto"/>
              <w:left w:val="single" w:sz="4" w:space="0" w:color="auto"/>
              <w:right w:val="single" w:sz="4" w:space="0" w:color="auto"/>
            </w:tcBorders>
          </w:tcPr>
          <w:p w14:paraId="343BACB7" w14:textId="3BB5DBC6" w:rsidR="00D629D4" w:rsidRPr="00EC0B31" w:rsidRDefault="00D629D4" w:rsidP="00D629D4">
            <w:pPr>
              <w:spacing w:after="0" w:line="240" w:lineRule="auto"/>
              <w:rPr>
                <w:rFonts w:cstheme="minorHAnsi"/>
                <w:bCs/>
                <w:sz w:val="20"/>
                <w:szCs w:val="20"/>
                <w:lang w:eastAsia="id-ID"/>
              </w:rPr>
            </w:pPr>
            <w:r w:rsidRPr="00EC0B31">
              <w:rPr>
                <w:sz w:val="20"/>
                <w:szCs w:val="20"/>
                <w:lang w:val="de-DE"/>
              </w:rPr>
              <w:t xml:space="preserve">Mahasiswa mampu  menganalisa kinerja sistem siklus tenaga uap dan gas dan menggambarkannya dalam diagram T-s </w:t>
            </w:r>
            <w:r w:rsidRPr="00EC0B31">
              <w:rPr>
                <w:b/>
                <w:sz w:val="20"/>
                <w:szCs w:val="20"/>
                <w:lang w:val="de-DE"/>
              </w:rPr>
              <w:t>[C4, P3, A3]</w:t>
            </w:r>
          </w:p>
        </w:tc>
        <w:tc>
          <w:tcPr>
            <w:tcW w:w="2356" w:type="dxa"/>
            <w:gridSpan w:val="3"/>
            <w:vMerge w:val="restart"/>
            <w:tcBorders>
              <w:top w:val="single" w:sz="4" w:space="0" w:color="auto"/>
              <w:left w:val="single" w:sz="4" w:space="0" w:color="auto"/>
              <w:right w:val="single" w:sz="4" w:space="0" w:color="auto"/>
            </w:tcBorders>
          </w:tcPr>
          <w:p w14:paraId="604E35A4" w14:textId="77777777" w:rsidR="00D629D4" w:rsidRPr="00EC0B31" w:rsidRDefault="00D629D4" w:rsidP="00D629D4">
            <w:pPr>
              <w:rPr>
                <w:sz w:val="20"/>
                <w:szCs w:val="20"/>
                <w:lang w:val="de-DE"/>
              </w:rPr>
            </w:pPr>
            <w:r w:rsidRPr="00EC0B31">
              <w:rPr>
                <w:sz w:val="20"/>
                <w:szCs w:val="20"/>
                <w:lang w:val="de-DE"/>
              </w:rPr>
              <w:t>Non-Tes :</w:t>
            </w:r>
          </w:p>
          <w:p w14:paraId="336CBA1B" w14:textId="2BF94193" w:rsidR="00D629D4" w:rsidRPr="00682816" w:rsidRDefault="00D629D4" w:rsidP="00D629D4">
            <w:pPr>
              <w:pStyle w:val="ListParagraph"/>
              <w:numPr>
                <w:ilvl w:val="0"/>
                <w:numId w:val="27"/>
              </w:numPr>
              <w:ind w:left="346"/>
              <w:rPr>
                <w:sz w:val="20"/>
                <w:szCs w:val="20"/>
                <w:lang w:val="de-DE"/>
              </w:rPr>
            </w:pPr>
            <w:r w:rsidRPr="00682816">
              <w:rPr>
                <w:sz w:val="20"/>
                <w:szCs w:val="20"/>
                <w:lang w:val="de-DE"/>
              </w:rPr>
              <w:t>Menggunakan prinsip hukum kedua Termodinamika dalam siklus tenaga uap dan gas</w:t>
            </w:r>
          </w:p>
          <w:p w14:paraId="2236EA0C" w14:textId="2FDA3B0D" w:rsidR="00D629D4" w:rsidRPr="00682816" w:rsidRDefault="00D629D4" w:rsidP="00D629D4">
            <w:pPr>
              <w:numPr>
                <w:ilvl w:val="0"/>
                <w:numId w:val="27"/>
              </w:numPr>
              <w:pBdr>
                <w:top w:val="nil"/>
                <w:left w:val="nil"/>
                <w:bottom w:val="nil"/>
                <w:right w:val="nil"/>
                <w:between w:val="nil"/>
              </w:pBdr>
              <w:ind w:left="346"/>
              <w:rPr>
                <w:sz w:val="20"/>
                <w:szCs w:val="20"/>
              </w:rPr>
            </w:pPr>
            <w:r w:rsidRPr="00EC0B31">
              <w:rPr>
                <w:rFonts w:ascii="Calibri" w:eastAsia="Calibri" w:hAnsi="Calibri" w:cs="Calibri"/>
                <w:color w:val="000000"/>
                <w:sz w:val="20"/>
                <w:szCs w:val="20"/>
              </w:rPr>
              <w:t>Menggunakan prinsip perubahan zat murni (fluida kerja) dalam diagram T-s</w:t>
            </w:r>
          </w:p>
          <w:p w14:paraId="705DB295" w14:textId="2DB4A8D7" w:rsidR="00D629D4" w:rsidRPr="00986896" w:rsidRDefault="00D629D4" w:rsidP="00D629D4">
            <w:pPr>
              <w:pStyle w:val="ListParagraph"/>
              <w:autoSpaceDE w:val="0"/>
              <w:autoSpaceDN w:val="0"/>
              <w:spacing w:after="0" w:line="240" w:lineRule="auto"/>
              <w:ind w:left="142"/>
              <w:rPr>
                <w:rFonts w:cstheme="minorHAnsi"/>
                <w:b/>
                <w:bCs/>
                <w:sz w:val="20"/>
                <w:szCs w:val="20"/>
                <w:lang w:eastAsia="id-ID"/>
              </w:rPr>
            </w:pPr>
          </w:p>
        </w:tc>
        <w:tc>
          <w:tcPr>
            <w:tcW w:w="2423" w:type="dxa"/>
            <w:gridSpan w:val="2"/>
            <w:vMerge w:val="restart"/>
            <w:tcBorders>
              <w:left w:val="single" w:sz="4" w:space="0" w:color="auto"/>
              <w:right w:val="single" w:sz="4" w:space="0" w:color="auto"/>
            </w:tcBorders>
          </w:tcPr>
          <w:p w14:paraId="22EE6260" w14:textId="140AB0E2" w:rsidR="00D629D4" w:rsidRPr="00EC0B31" w:rsidRDefault="00D629D4" w:rsidP="00D629D4">
            <w:pPr>
              <w:pStyle w:val="ListParagraph"/>
              <w:numPr>
                <w:ilvl w:val="0"/>
                <w:numId w:val="25"/>
              </w:numPr>
              <w:spacing w:after="0" w:line="240" w:lineRule="auto"/>
              <w:ind w:left="286"/>
              <w:rPr>
                <w:sz w:val="20"/>
                <w:szCs w:val="20"/>
              </w:rPr>
            </w:pPr>
            <w:r w:rsidRPr="00EC0B31">
              <w:rPr>
                <w:sz w:val="20"/>
                <w:szCs w:val="20"/>
              </w:rPr>
              <w:t>Diskusi dikelas</w:t>
            </w:r>
          </w:p>
          <w:p w14:paraId="03B17340" w14:textId="1E9C8CA4" w:rsidR="00D629D4" w:rsidRPr="00EC0B31" w:rsidRDefault="00D629D4" w:rsidP="00D629D4">
            <w:pPr>
              <w:pStyle w:val="ListParagraph"/>
              <w:numPr>
                <w:ilvl w:val="0"/>
                <w:numId w:val="25"/>
              </w:numPr>
              <w:pBdr>
                <w:top w:val="nil"/>
                <w:left w:val="nil"/>
                <w:bottom w:val="nil"/>
                <w:right w:val="nil"/>
                <w:between w:val="nil"/>
              </w:pBdr>
              <w:ind w:left="286"/>
              <w:rPr>
                <w:b/>
                <w:sz w:val="20"/>
                <w:szCs w:val="20"/>
              </w:rPr>
            </w:pPr>
            <w:r w:rsidRPr="00EC0B31">
              <w:rPr>
                <w:rFonts w:ascii="Calibri" w:eastAsia="Calibri" w:hAnsi="Calibri" w:cs="Calibri"/>
                <w:b/>
                <w:color w:val="000000"/>
                <w:sz w:val="20"/>
                <w:szCs w:val="20"/>
              </w:rPr>
              <w:t>Tugas 8</w:t>
            </w:r>
            <w:r>
              <w:rPr>
                <w:rFonts w:ascii="Calibri" w:eastAsia="Calibri" w:hAnsi="Calibri" w:cs="Calibri"/>
                <w:b/>
                <w:color w:val="000000"/>
                <w:sz w:val="20"/>
                <w:szCs w:val="20"/>
              </w:rPr>
              <w:br/>
            </w:r>
            <w:r w:rsidRPr="00EC0B31">
              <w:rPr>
                <w:sz w:val="20"/>
                <w:szCs w:val="20"/>
              </w:rPr>
              <w:t>Tugas kelompok:</w:t>
            </w:r>
          </w:p>
          <w:p w14:paraId="499F0822" w14:textId="77777777" w:rsidR="00D629D4" w:rsidRPr="00EC0B31" w:rsidRDefault="00D629D4" w:rsidP="00D629D4">
            <w:pPr>
              <w:pStyle w:val="ListParagraph"/>
              <w:numPr>
                <w:ilvl w:val="0"/>
                <w:numId w:val="26"/>
              </w:numPr>
              <w:pBdr>
                <w:top w:val="nil"/>
                <w:left w:val="nil"/>
                <w:bottom w:val="nil"/>
                <w:right w:val="nil"/>
                <w:between w:val="nil"/>
              </w:pBdr>
              <w:spacing w:after="0"/>
              <w:rPr>
                <w:sz w:val="20"/>
                <w:szCs w:val="20"/>
              </w:rPr>
            </w:pPr>
            <w:r w:rsidRPr="00EC0B31">
              <w:rPr>
                <w:rFonts w:ascii="Calibri" w:eastAsia="Calibri" w:hAnsi="Calibri" w:cs="Calibri"/>
                <w:color w:val="000000"/>
                <w:sz w:val="20"/>
                <w:szCs w:val="20"/>
              </w:rPr>
              <w:t>Mengerjakan soal yang terkait dengan persoalan riil tentang Siklus Tenaga Uap dan Gas dengan jumlah soal 4</w:t>
            </w:r>
          </w:p>
          <w:p w14:paraId="327AF714" w14:textId="34D0C699" w:rsidR="00D629D4" w:rsidRPr="00EC0B31" w:rsidRDefault="00D629D4" w:rsidP="00D629D4">
            <w:pPr>
              <w:pStyle w:val="ListParagraph"/>
              <w:numPr>
                <w:ilvl w:val="0"/>
                <w:numId w:val="26"/>
              </w:numPr>
              <w:spacing w:after="0" w:line="240" w:lineRule="auto"/>
              <w:rPr>
                <w:rFonts w:cstheme="minorHAnsi"/>
                <w:b/>
                <w:bCs/>
                <w:sz w:val="20"/>
                <w:szCs w:val="20"/>
                <w:lang w:eastAsia="id-ID"/>
              </w:rPr>
            </w:pPr>
            <w:r w:rsidRPr="00EC0B31">
              <w:rPr>
                <w:rFonts w:ascii="Calibri" w:eastAsia="Calibri" w:hAnsi="Calibri" w:cs="Calibri"/>
                <w:color w:val="000000"/>
                <w:sz w:val="20"/>
                <w:szCs w:val="20"/>
                <w:lang w:val="de-DE"/>
              </w:rPr>
              <w:t xml:space="preserve">Membuat makalah konservasi dalam Sistem tenaga uap dan gas  </w:t>
            </w:r>
          </w:p>
        </w:tc>
        <w:tc>
          <w:tcPr>
            <w:tcW w:w="1429" w:type="dxa"/>
            <w:gridSpan w:val="2"/>
            <w:tcBorders>
              <w:top w:val="single" w:sz="4" w:space="0" w:color="auto"/>
              <w:left w:val="single" w:sz="4" w:space="0" w:color="auto"/>
              <w:bottom w:val="single" w:sz="4" w:space="0" w:color="auto"/>
              <w:right w:val="single" w:sz="4" w:space="0" w:color="auto"/>
            </w:tcBorders>
          </w:tcPr>
          <w:p w14:paraId="114C6B35" w14:textId="77777777" w:rsidR="00D629D4" w:rsidRDefault="00D629D4" w:rsidP="00D629D4">
            <w:pPr>
              <w:spacing w:after="0" w:line="240" w:lineRule="auto"/>
              <w:rPr>
                <w:rFonts w:cstheme="minorHAnsi"/>
                <w:sz w:val="20"/>
                <w:szCs w:val="20"/>
              </w:rPr>
            </w:pPr>
          </w:p>
          <w:p w14:paraId="6F7561AD" w14:textId="3BB99291" w:rsidR="00D629D4" w:rsidRPr="00986896" w:rsidRDefault="00D629D4" w:rsidP="00D629D4">
            <w:pPr>
              <w:spacing w:after="0" w:line="240" w:lineRule="auto"/>
              <w:rPr>
                <w:rFonts w:cstheme="minorHAnsi"/>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3D238C" w14:textId="77777777" w:rsidR="00D629D4" w:rsidRPr="00986896" w:rsidRDefault="00D629D4" w:rsidP="00D629D4">
            <w:pPr>
              <w:spacing w:after="0" w:line="240" w:lineRule="auto"/>
              <w:ind w:left="159"/>
              <w:rPr>
                <w:rFonts w:cstheme="minorHAnsi"/>
                <w:b/>
                <w:bCs/>
                <w:sz w:val="20"/>
                <w:szCs w:val="20"/>
                <w:lang w:eastAsia="id-ID"/>
              </w:rPr>
            </w:pPr>
          </w:p>
        </w:tc>
        <w:tc>
          <w:tcPr>
            <w:tcW w:w="1968" w:type="dxa"/>
            <w:gridSpan w:val="3"/>
            <w:vMerge w:val="restart"/>
            <w:tcBorders>
              <w:top w:val="single" w:sz="4" w:space="0" w:color="auto"/>
              <w:left w:val="single" w:sz="4" w:space="0" w:color="auto"/>
              <w:right w:val="single" w:sz="4" w:space="0" w:color="auto"/>
            </w:tcBorders>
          </w:tcPr>
          <w:p w14:paraId="3AA1B0A2" w14:textId="36194C46" w:rsidR="00D629D4" w:rsidRPr="00D629D4" w:rsidRDefault="00D629D4" w:rsidP="00D629D4">
            <w:pPr>
              <w:autoSpaceDN w:val="0"/>
              <w:spacing w:after="0" w:line="240" w:lineRule="auto"/>
              <w:rPr>
                <w:rFonts w:cstheme="minorHAnsi"/>
                <w:sz w:val="20"/>
                <w:szCs w:val="20"/>
              </w:rPr>
            </w:pPr>
            <w:r w:rsidRPr="00D629D4">
              <w:rPr>
                <w:sz w:val="20"/>
                <w:szCs w:val="20"/>
              </w:rPr>
              <w:t>Sistem Tenaga Uap dan Gas</w:t>
            </w:r>
            <w:r w:rsidRPr="00D629D4">
              <w:rPr>
                <w:b/>
                <w:sz w:val="20"/>
                <w:szCs w:val="20"/>
              </w:rPr>
              <w:t xml:space="preserve"> [1-4] </w:t>
            </w:r>
          </w:p>
        </w:tc>
        <w:tc>
          <w:tcPr>
            <w:tcW w:w="1699" w:type="dxa"/>
            <w:vMerge w:val="restart"/>
            <w:tcBorders>
              <w:top w:val="single" w:sz="4" w:space="0" w:color="auto"/>
              <w:left w:val="single" w:sz="4" w:space="0" w:color="auto"/>
              <w:right w:val="single" w:sz="4" w:space="0" w:color="auto"/>
            </w:tcBorders>
          </w:tcPr>
          <w:p w14:paraId="68020659" w14:textId="79E6B614" w:rsidR="00D629D4" w:rsidRPr="00986896" w:rsidRDefault="00D629D4" w:rsidP="00D629D4">
            <w:pPr>
              <w:spacing w:after="0" w:line="240" w:lineRule="auto"/>
              <w:jc w:val="center"/>
              <w:rPr>
                <w:rFonts w:cstheme="minorHAnsi"/>
                <w:b/>
                <w:bCs/>
                <w:sz w:val="20"/>
                <w:szCs w:val="20"/>
                <w:lang w:eastAsia="id-ID"/>
              </w:rPr>
            </w:pPr>
          </w:p>
        </w:tc>
      </w:tr>
      <w:tr w:rsidR="00D629D4" w:rsidRPr="00986896" w14:paraId="109B83C0" w14:textId="77777777" w:rsidTr="00045A1E">
        <w:trPr>
          <w:trHeight w:val="1205"/>
        </w:trPr>
        <w:tc>
          <w:tcPr>
            <w:tcW w:w="1065" w:type="dxa"/>
            <w:vMerge/>
            <w:tcBorders>
              <w:left w:val="single" w:sz="4" w:space="0" w:color="auto"/>
              <w:right w:val="single" w:sz="4" w:space="0" w:color="auto"/>
            </w:tcBorders>
          </w:tcPr>
          <w:p w14:paraId="7CE03FEE" w14:textId="77777777" w:rsidR="00D629D4" w:rsidRPr="00986896" w:rsidRDefault="00D629D4" w:rsidP="00D629D4">
            <w:pPr>
              <w:spacing w:after="0" w:line="240" w:lineRule="auto"/>
              <w:ind w:left="-90" w:right="-108"/>
              <w:jc w:val="center"/>
              <w:rPr>
                <w:rFonts w:cstheme="minorHAnsi"/>
                <w:b/>
                <w:bCs/>
                <w:sz w:val="20"/>
                <w:szCs w:val="20"/>
                <w:lang w:eastAsia="id-ID"/>
              </w:rPr>
            </w:pPr>
          </w:p>
        </w:tc>
        <w:tc>
          <w:tcPr>
            <w:tcW w:w="1888" w:type="dxa"/>
            <w:gridSpan w:val="2"/>
            <w:vMerge/>
            <w:tcBorders>
              <w:left w:val="single" w:sz="4" w:space="0" w:color="auto"/>
              <w:right w:val="single" w:sz="4" w:space="0" w:color="auto"/>
            </w:tcBorders>
          </w:tcPr>
          <w:p w14:paraId="42019B13" w14:textId="77777777" w:rsidR="00D629D4" w:rsidRPr="00986896" w:rsidRDefault="00D629D4" w:rsidP="00D629D4">
            <w:pPr>
              <w:spacing w:after="0" w:line="240" w:lineRule="auto"/>
              <w:rPr>
                <w:rFonts w:cstheme="minorHAnsi"/>
                <w:bCs/>
                <w:sz w:val="20"/>
                <w:szCs w:val="20"/>
                <w:lang w:eastAsia="id-ID"/>
              </w:rPr>
            </w:pPr>
          </w:p>
        </w:tc>
        <w:tc>
          <w:tcPr>
            <w:tcW w:w="2356" w:type="dxa"/>
            <w:gridSpan w:val="3"/>
            <w:vMerge/>
            <w:tcBorders>
              <w:left w:val="single" w:sz="4" w:space="0" w:color="auto"/>
              <w:right w:val="single" w:sz="4" w:space="0" w:color="auto"/>
            </w:tcBorders>
          </w:tcPr>
          <w:p w14:paraId="52A70D6E" w14:textId="77777777" w:rsidR="00D629D4" w:rsidRPr="00986896" w:rsidRDefault="00D629D4" w:rsidP="00D629D4">
            <w:pPr>
              <w:pStyle w:val="ListParagraph"/>
              <w:numPr>
                <w:ilvl w:val="0"/>
                <w:numId w:val="2"/>
              </w:numPr>
              <w:autoSpaceDE w:val="0"/>
              <w:autoSpaceDN w:val="0"/>
              <w:spacing w:after="0" w:line="240" w:lineRule="auto"/>
              <w:ind w:left="142" w:hanging="142"/>
              <w:rPr>
                <w:rFonts w:cstheme="minorHAnsi"/>
                <w:bCs/>
                <w:sz w:val="20"/>
                <w:szCs w:val="20"/>
                <w:lang w:eastAsia="id-ID"/>
              </w:rPr>
            </w:pPr>
          </w:p>
        </w:tc>
        <w:tc>
          <w:tcPr>
            <w:tcW w:w="2423" w:type="dxa"/>
            <w:gridSpan w:val="2"/>
            <w:vMerge/>
            <w:tcBorders>
              <w:left w:val="single" w:sz="4" w:space="0" w:color="auto"/>
              <w:right w:val="single" w:sz="4" w:space="0" w:color="auto"/>
            </w:tcBorders>
          </w:tcPr>
          <w:p w14:paraId="6DBB1385" w14:textId="77777777" w:rsidR="00D629D4" w:rsidRPr="00986896" w:rsidRDefault="00D629D4" w:rsidP="00D629D4">
            <w:pPr>
              <w:spacing w:after="0" w:line="240" w:lineRule="auto"/>
              <w:jc w:val="both"/>
              <w:rPr>
                <w:rFonts w:eastAsia="Calibri" w:cstheme="minorHAnsi"/>
                <w:b/>
                <w:bCs/>
                <w:sz w:val="20"/>
                <w:szCs w:val="20"/>
                <w:lang w:val="sv-SE"/>
              </w:rPr>
            </w:pPr>
          </w:p>
        </w:tc>
        <w:tc>
          <w:tcPr>
            <w:tcW w:w="2546" w:type="dxa"/>
            <w:gridSpan w:val="4"/>
            <w:tcBorders>
              <w:top w:val="single" w:sz="4" w:space="0" w:color="auto"/>
              <w:left w:val="single" w:sz="4" w:space="0" w:color="auto"/>
              <w:bottom w:val="single" w:sz="4" w:space="0" w:color="auto"/>
              <w:right w:val="single" w:sz="4" w:space="0" w:color="auto"/>
            </w:tcBorders>
          </w:tcPr>
          <w:p w14:paraId="7784C6BB" w14:textId="77777777" w:rsidR="00D629D4" w:rsidRDefault="00D629D4" w:rsidP="00D629D4">
            <w:pPr>
              <w:ind w:left="102"/>
              <w:jc w:val="center"/>
              <w:rPr>
                <w:bCs/>
                <w:sz w:val="20"/>
                <w:szCs w:val="20"/>
              </w:rPr>
            </w:pPr>
          </w:p>
          <w:p w14:paraId="26D1F9E5" w14:textId="77777777" w:rsidR="00D629D4" w:rsidRDefault="00D629D4" w:rsidP="00D629D4">
            <w:pPr>
              <w:ind w:left="102"/>
              <w:jc w:val="center"/>
              <w:rPr>
                <w:bCs/>
                <w:sz w:val="20"/>
                <w:szCs w:val="20"/>
              </w:rPr>
            </w:pPr>
          </w:p>
          <w:p w14:paraId="00FB4934" w14:textId="3BC8F0FD" w:rsidR="00D629D4" w:rsidRPr="00EC0B31" w:rsidRDefault="00D629D4" w:rsidP="00D629D4">
            <w:pPr>
              <w:ind w:left="102"/>
              <w:jc w:val="center"/>
              <w:rPr>
                <w:bCs/>
                <w:sz w:val="20"/>
                <w:szCs w:val="20"/>
              </w:rPr>
            </w:pPr>
            <w:r w:rsidRPr="00EC0B31">
              <w:rPr>
                <w:bCs/>
                <w:sz w:val="20"/>
                <w:szCs w:val="20"/>
              </w:rPr>
              <w:t>[TM: 2x(3x50”)]</w:t>
            </w:r>
            <w:r w:rsidRPr="00EC0B31">
              <w:rPr>
                <w:bCs/>
                <w:sz w:val="20"/>
                <w:szCs w:val="20"/>
              </w:rPr>
              <w:br/>
              <w:t>[BT:(2)x(3x50”) + BM (2)x(3x60”)]</w:t>
            </w:r>
          </w:p>
        </w:tc>
        <w:tc>
          <w:tcPr>
            <w:tcW w:w="1968" w:type="dxa"/>
            <w:gridSpan w:val="3"/>
            <w:vMerge/>
            <w:tcBorders>
              <w:left w:val="single" w:sz="4" w:space="0" w:color="auto"/>
              <w:right w:val="single" w:sz="4" w:space="0" w:color="auto"/>
            </w:tcBorders>
          </w:tcPr>
          <w:p w14:paraId="4333FC19" w14:textId="77777777" w:rsidR="00D629D4" w:rsidRPr="00986896" w:rsidRDefault="00D629D4" w:rsidP="00D629D4">
            <w:pPr>
              <w:pStyle w:val="ListParagraph"/>
              <w:numPr>
                <w:ilvl w:val="0"/>
                <w:numId w:val="4"/>
              </w:numPr>
              <w:autoSpaceDE w:val="0"/>
              <w:autoSpaceDN w:val="0"/>
              <w:spacing w:after="0" w:line="240" w:lineRule="auto"/>
              <w:rPr>
                <w:rFonts w:cstheme="minorHAnsi"/>
                <w:bCs/>
                <w:sz w:val="20"/>
                <w:szCs w:val="20"/>
                <w:lang w:eastAsia="id-ID"/>
              </w:rPr>
            </w:pPr>
          </w:p>
        </w:tc>
        <w:tc>
          <w:tcPr>
            <w:tcW w:w="1699" w:type="dxa"/>
            <w:vMerge/>
            <w:tcBorders>
              <w:left w:val="single" w:sz="4" w:space="0" w:color="auto"/>
              <w:right w:val="single" w:sz="4" w:space="0" w:color="auto"/>
            </w:tcBorders>
          </w:tcPr>
          <w:p w14:paraId="3C5B2B5E" w14:textId="77777777" w:rsidR="00D629D4" w:rsidRPr="00986896" w:rsidRDefault="00D629D4" w:rsidP="00D629D4">
            <w:pPr>
              <w:spacing w:after="0" w:line="240" w:lineRule="auto"/>
              <w:jc w:val="center"/>
              <w:rPr>
                <w:rFonts w:cstheme="minorHAnsi"/>
                <w:bCs/>
                <w:sz w:val="20"/>
                <w:szCs w:val="20"/>
                <w:lang w:eastAsia="id-ID"/>
              </w:rPr>
            </w:pPr>
          </w:p>
        </w:tc>
      </w:tr>
      <w:tr w:rsidR="00D629D4" w:rsidRPr="00986896" w14:paraId="17EBF514" w14:textId="77777777" w:rsidTr="00045A1E">
        <w:tc>
          <w:tcPr>
            <w:tcW w:w="1065" w:type="dxa"/>
            <w:vMerge w:val="restart"/>
            <w:tcBorders>
              <w:top w:val="single" w:sz="4" w:space="0" w:color="auto"/>
              <w:left w:val="single" w:sz="4" w:space="0" w:color="auto"/>
              <w:right w:val="single" w:sz="4" w:space="0" w:color="auto"/>
            </w:tcBorders>
          </w:tcPr>
          <w:p w14:paraId="5943925B" w14:textId="43C766FC" w:rsidR="00D629D4" w:rsidRPr="00EC0B31" w:rsidRDefault="00D629D4" w:rsidP="00D629D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12,13</w:t>
            </w:r>
          </w:p>
        </w:tc>
        <w:tc>
          <w:tcPr>
            <w:tcW w:w="1888" w:type="dxa"/>
            <w:gridSpan w:val="2"/>
            <w:vMerge w:val="restart"/>
            <w:tcBorders>
              <w:top w:val="single" w:sz="4" w:space="0" w:color="auto"/>
              <w:left w:val="single" w:sz="4" w:space="0" w:color="auto"/>
              <w:right w:val="single" w:sz="4" w:space="0" w:color="auto"/>
            </w:tcBorders>
          </w:tcPr>
          <w:p w14:paraId="10529C68" w14:textId="161329F2" w:rsidR="00D629D4" w:rsidRPr="00682816" w:rsidRDefault="00D629D4" w:rsidP="00D629D4">
            <w:pPr>
              <w:spacing w:after="0" w:line="240" w:lineRule="auto"/>
              <w:rPr>
                <w:rFonts w:cstheme="minorHAnsi"/>
                <w:bCs/>
                <w:sz w:val="20"/>
                <w:szCs w:val="20"/>
                <w:lang w:eastAsia="id-ID"/>
              </w:rPr>
            </w:pPr>
            <w:r w:rsidRPr="00682816">
              <w:rPr>
                <w:sz w:val="20"/>
                <w:szCs w:val="20"/>
              </w:rPr>
              <w:t xml:space="preserve">Mahasiswa mampu  menganalisa kinerja sistem siklus refrijerasi dan heat pump dan menggambarkannya dalam diagram T-s </w:t>
            </w:r>
            <w:r w:rsidRPr="00682816">
              <w:rPr>
                <w:b/>
                <w:sz w:val="20"/>
                <w:szCs w:val="20"/>
              </w:rPr>
              <w:t>[C4, P3, A3]</w:t>
            </w:r>
          </w:p>
        </w:tc>
        <w:tc>
          <w:tcPr>
            <w:tcW w:w="2356" w:type="dxa"/>
            <w:gridSpan w:val="3"/>
            <w:vMerge w:val="restart"/>
            <w:tcBorders>
              <w:top w:val="single" w:sz="4" w:space="0" w:color="auto"/>
              <w:left w:val="single" w:sz="4" w:space="0" w:color="auto"/>
              <w:right w:val="single" w:sz="4" w:space="0" w:color="auto"/>
            </w:tcBorders>
          </w:tcPr>
          <w:p w14:paraId="51835DDF" w14:textId="62182B3A" w:rsidR="00D629D4" w:rsidRPr="0055521B" w:rsidRDefault="00D629D4" w:rsidP="00D629D4">
            <w:pPr>
              <w:spacing w:after="0" w:line="240" w:lineRule="auto"/>
              <w:ind w:left="142" w:hanging="142"/>
              <w:rPr>
                <w:rFonts w:cstheme="minorHAnsi"/>
                <w:bCs/>
                <w:sz w:val="20"/>
                <w:szCs w:val="20"/>
                <w:lang w:val="en-US" w:eastAsia="id-ID"/>
              </w:rPr>
            </w:pPr>
            <w:r w:rsidRPr="0055521B">
              <w:rPr>
                <w:rFonts w:cstheme="minorHAnsi"/>
                <w:bCs/>
                <w:sz w:val="20"/>
                <w:szCs w:val="20"/>
                <w:lang w:val="en-US" w:eastAsia="id-ID"/>
              </w:rPr>
              <w:t xml:space="preserve">Non-Tes: </w:t>
            </w:r>
          </w:p>
          <w:p w14:paraId="543F312D" w14:textId="174E74C6" w:rsidR="00D629D4" w:rsidRPr="0055521B" w:rsidRDefault="00D629D4" w:rsidP="00D629D4">
            <w:pPr>
              <w:spacing w:after="0" w:line="240" w:lineRule="auto"/>
              <w:ind w:left="142" w:hanging="142"/>
              <w:rPr>
                <w:rFonts w:cstheme="minorHAnsi"/>
                <w:bCs/>
                <w:sz w:val="20"/>
                <w:szCs w:val="20"/>
                <w:lang w:val="en-US" w:eastAsia="id-ID"/>
              </w:rPr>
            </w:pPr>
          </w:p>
          <w:p w14:paraId="14988B8C" w14:textId="77777777" w:rsidR="00D629D4" w:rsidRPr="0055521B" w:rsidRDefault="00D629D4" w:rsidP="00D629D4">
            <w:pPr>
              <w:pStyle w:val="ListParagraph"/>
              <w:numPr>
                <w:ilvl w:val="0"/>
                <w:numId w:val="28"/>
              </w:numPr>
              <w:ind w:left="346"/>
              <w:rPr>
                <w:sz w:val="20"/>
                <w:szCs w:val="20"/>
                <w:lang w:val="de-DE"/>
              </w:rPr>
            </w:pPr>
            <w:r w:rsidRPr="0055521B">
              <w:rPr>
                <w:rFonts w:cstheme="minorHAnsi"/>
                <w:bCs/>
                <w:sz w:val="20"/>
                <w:szCs w:val="20"/>
                <w:lang w:val="de-DE" w:eastAsia="id-ID"/>
              </w:rPr>
              <w:t xml:space="preserve">Menggunakan </w:t>
            </w:r>
            <w:r w:rsidRPr="0055521B">
              <w:rPr>
                <w:sz w:val="20"/>
                <w:szCs w:val="20"/>
                <w:lang w:val="de-DE"/>
              </w:rPr>
              <w:t>prinsip ukum kedua Termodinamika dalam siklus refrijerasi dan heat pump</w:t>
            </w:r>
          </w:p>
          <w:p w14:paraId="37E29936" w14:textId="3B2E3820" w:rsidR="00D629D4" w:rsidRPr="0055521B" w:rsidRDefault="00D629D4" w:rsidP="00D629D4">
            <w:pPr>
              <w:pStyle w:val="ListParagraph"/>
              <w:numPr>
                <w:ilvl w:val="0"/>
                <w:numId w:val="28"/>
              </w:numPr>
              <w:spacing w:after="0" w:line="240" w:lineRule="auto"/>
              <w:ind w:left="436"/>
              <w:rPr>
                <w:rFonts w:cstheme="minorHAnsi"/>
                <w:bCs/>
                <w:sz w:val="20"/>
                <w:szCs w:val="20"/>
                <w:lang w:val="en-US" w:eastAsia="id-ID"/>
              </w:rPr>
            </w:pPr>
            <w:r w:rsidRPr="0055521B">
              <w:rPr>
                <w:rFonts w:ascii="Calibri" w:eastAsia="Calibri" w:hAnsi="Calibri" w:cs="Calibri"/>
                <w:color w:val="000000"/>
                <w:sz w:val="20"/>
                <w:szCs w:val="20"/>
              </w:rPr>
              <w:t>Menggunakan prinsip perubahan zat murni (fluida kerja) dalam diagram T-s dan P-h</w:t>
            </w:r>
          </w:p>
          <w:p w14:paraId="0C925380" w14:textId="77777777" w:rsidR="00D629D4" w:rsidRPr="0055521B" w:rsidRDefault="00D629D4" w:rsidP="00D629D4">
            <w:pPr>
              <w:spacing w:after="0" w:line="240" w:lineRule="auto"/>
              <w:ind w:left="436" w:hanging="142"/>
              <w:rPr>
                <w:rFonts w:cstheme="minorHAnsi"/>
                <w:bCs/>
                <w:sz w:val="20"/>
                <w:szCs w:val="20"/>
                <w:lang w:val="en-US" w:eastAsia="id-ID"/>
              </w:rPr>
            </w:pPr>
          </w:p>
          <w:p w14:paraId="068D7705" w14:textId="77777777" w:rsidR="00D629D4" w:rsidRPr="0055521B" w:rsidRDefault="00D629D4" w:rsidP="00D629D4">
            <w:pPr>
              <w:spacing w:after="0" w:line="240" w:lineRule="auto"/>
              <w:ind w:left="142" w:hanging="142"/>
              <w:rPr>
                <w:rFonts w:cstheme="minorHAnsi"/>
                <w:bCs/>
                <w:sz w:val="20"/>
                <w:szCs w:val="20"/>
                <w:lang w:val="en-US" w:eastAsia="id-ID"/>
              </w:rPr>
            </w:pPr>
          </w:p>
          <w:p w14:paraId="4C46F21C" w14:textId="649A17BC" w:rsidR="00D629D4" w:rsidRPr="0055521B" w:rsidRDefault="00D629D4" w:rsidP="00D629D4">
            <w:pPr>
              <w:spacing w:after="0" w:line="240" w:lineRule="auto"/>
              <w:ind w:left="142" w:hanging="142"/>
              <w:rPr>
                <w:rFonts w:cstheme="minorHAnsi"/>
                <w:bCs/>
                <w:sz w:val="20"/>
                <w:szCs w:val="20"/>
                <w:lang w:val="en-US" w:eastAsia="id-ID"/>
              </w:rPr>
            </w:pPr>
          </w:p>
        </w:tc>
        <w:tc>
          <w:tcPr>
            <w:tcW w:w="2423" w:type="dxa"/>
            <w:gridSpan w:val="2"/>
            <w:vMerge w:val="restart"/>
            <w:tcBorders>
              <w:left w:val="single" w:sz="4" w:space="0" w:color="auto"/>
              <w:right w:val="single" w:sz="4" w:space="0" w:color="auto"/>
            </w:tcBorders>
          </w:tcPr>
          <w:p w14:paraId="2BF39406" w14:textId="0C903647" w:rsidR="00D629D4" w:rsidRPr="00EC0B31" w:rsidRDefault="00D629D4" w:rsidP="00D629D4">
            <w:pPr>
              <w:pStyle w:val="ListParagraph"/>
              <w:numPr>
                <w:ilvl w:val="0"/>
                <w:numId w:val="24"/>
              </w:numPr>
              <w:spacing w:after="0" w:line="240" w:lineRule="auto"/>
              <w:ind w:left="286"/>
              <w:rPr>
                <w:sz w:val="20"/>
                <w:szCs w:val="20"/>
              </w:rPr>
            </w:pPr>
            <w:r w:rsidRPr="00EC0B31">
              <w:rPr>
                <w:sz w:val="20"/>
                <w:szCs w:val="20"/>
              </w:rPr>
              <w:t>Diskusi di kelas</w:t>
            </w:r>
          </w:p>
          <w:p w14:paraId="3A82770F" w14:textId="77777777" w:rsidR="00D629D4" w:rsidRPr="00EC0B31" w:rsidRDefault="00D629D4" w:rsidP="00D629D4">
            <w:pPr>
              <w:pStyle w:val="ListParagraph"/>
              <w:numPr>
                <w:ilvl w:val="0"/>
                <w:numId w:val="24"/>
              </w:numPr>
              <w:pBdr>
                <w:top w:val="nil"/>
                <w:left w:val="nil"/>
                <w:bottom w:val="nil"/>
                <w:right w:val="nil"/>
                <w:between w:val="nil"/>
              </w:pBdr>
              <w:ind w:left="286"/>
              <w:rPr>
                <w:b/>
                <w:sz w:val="20"/>
                <w:szCs w:val="20"/>
              </w:rPr>
            </w:pPr>
            <w:r w:rsidRPr="00EC0B31">
              <w:rPr>
                <w:rFonts w:ascii="Calibri" w:eastAsia="Calibri" w:hAnsi="Calibri" w:cs="Calibri"/>
                <w:b/>
                <w:color w:val="000000"/>
                <w:sz w:val="20"/>
                <w:szCs w:val="20"/>
              </w:rPr>
              <w:t>Tugas 9</w:t>
            </w:r>
            <w:r w:rsidRPr="00EC0B31">
              <w:rPr>
                <w:rFonts w:ascii="Calibri" w:eastAsia="Calibri" w:hAnsi="Calibri" w:cs="Calibri"/>
                <w:b/>
                <w:color w:val="000000"/>
                <w:sz w:val="20"/>
                <w:szCs w:val="20"/>
              </w:rPr>
              <w:br/>
            </w:r>
            <w:r w:rsidRPr="00EC0B31">
              <w:rPr>
                <w:sz w:val="20"/>
                <w:szCs w:val="20"/>
              </w:rPr>
              <w:t>Tugas kelompok:</w:t>
            </w:r>
          </w:p>
          <w:p w14:paraId="3A1E3BDD" w14:textId="77777777" w:rsidR="00D629D4" w:rsidRPr="00EC0B31" w:rsidRDefault="00D629D4" w:rsidP="00D629D4">
            <w:pPr>
              <w:pStyle w:val="ListParagraph"/>
              <w:numPr>
                <w:ilvl w:val="1"/>
                <w:numId w:val="24"/>
              </w:numPr>
              <w:pBdr>
                <w:top w:val="nil"/>
                <w:left w:val="nil"/>
                <w:bottom w:val="nil"/>
                <w:right w:val="nil"/>
                <w:between w:val="nil"/>
              </w:pBdr>
              <w:spacing w:after="0"/>
              <w:ind w:left="736"/>
              <w:rPr>
                <w:sz w:val="20"/>
                <w:szCs w:val="20"/>
              </w:rPr>
            </w:pPr>
            <w:r w:rsidRPr="00EC0B31">
              <w:rPr>
                <w:rFonts w:ascii="Calibri" w:eastAsia="Calibri" w:hAnsi="Calibri" w:cs="Calibri"/>
                <w:color w:val="000000"/>
                <w:sz w:val="20"/>
                <w:szCs w:val="20"/>
              </w:rPr>
              <w:t>Mengerjakan soal yang terkait dengan persoalan riil tentang Siklus Refrijerasi dan Heat pump dengan jumlah soal 4</w:t>
            </w:r>
          </w:p>
          <w:p w14:paraId="58C2FC14" w14:textId="34CC57DC" w:rsidR="00D629D4" w:rsidRPr="00EC0B31" w:rsidRDefault="00D629D4" w:rsidP="00D629D4">
            <w:pPr>
              <w:pStyle w:val="ListParagraph"/>
              <w:numPr>
                <w:ilvl w:val="1"/>
                <w:numId w:val="24"/>
              </w:numPr>
              <w:spacing w:after="0" w:line="240" w:lineRule="auto"/>
              <w:ind w:left="736"/>
              <w:rPr>
                <w:rFonts w:cstheme="minorHAnsi"/>
                <w:b/>
                <w:bCs/>
                <w:sz w:val="20"/>
                <w:szCs w:val="20"/>
                <w:lang w:eastAsia="id-ID"/>
              </w:rPr>
            </w:pPr>
            <w:r w:rsidRPr="00EC0B31">
              <w:rPr>
                <w:rFonts w:ascii="Calibri" w:eastAsia="Calibri" w:hAnsi="Calibri" w:cs="Calibri"/>
                <w:color w:val="000000"/>
                <w:sz w:val="20"/>
                <w:szCs w:val="20"/>
              </w:rPr>
              <w:t>Membuat makalah konservasi dalam Sistem Refrijerasi dan Heat pump</w:t>
            </w:r>
          </w:p>
        </w:tc>
        <w:tc>
          <w:tcPr>
            <w:tcW w:w="1429" w:type="dxa"/>
            <w:gridSpan w:val="2"/>
            <w:tcBorders>
              <w:top w:val="single" w:sz="4" w:space="0" w:color="auto"/>
              <w:left w:val="single" w:sz="4" w:space="0" w:color="auto"/>
              <w:bottom w:val="single" w:sz="4" w:space="0" w:color="auto"/>
              <w:right w:val="single" w:sz="4" w:space="0" w:color="auto"/>
            </w:tcBorders>
          </w:tcPr>
          <w:p w14:paraId="4B4D7849" w14:textId="77777777" w:rsidR="00D629D4" w:rsidRDefault="00D629D4" w:rsidP="00D629D4">
            <w:pPr>
              <w:tabs>
                <w:tab w:val="left" w:pos="142"/>
              </w:tabs>
              <w:spacing w:after="0" w:line="240" w:lineRule="auto"/>
              <w:ind w:left="-40"/>
              <w:rPr>
                <w:rFonts w:cstheme="minorHAnsi"/>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60C6D5F" w14:textId="77777777" w:rsidR="00D629D4" w:rsidRPr="00986896" w:rsidRDefault="00D629D4" w:rsidP="00D629D4">
            <w:pPr>
              <w:tabs>
                <w:tab w:val="left" w:pos="142"/>
              </w:tabs>
              <w:spacing w:after="0" w:line="240" w:lineRule="auto"/>
              <w:ind w:left="-40"/>
              <w:rPr>
                <w:rFonts w:cstheme="minorHAnsi"/>
                <w:sz w:val="20"/>
                <w:szCs w:val="20"/>
              </w:rPr>
            </w:pPr>
          </w:p>
        </w:tc>
        <w:tc>
          <w:tcPr>
            <w:tcW w:w="1968" w:type="dxa"/>
            <w:gridSpan w:val="3"/>
            <w:vMerge w:val="restart"/>
            <w:tcBorders>
              <w:top w:val="single" w:sz="4" w:space="0" w:color="auto"/>
              <w:left w:val="single" w:sz="4" w:space="0" w:color="auto"/>
              <w:right w:val="single" w:sz="4" w:space="0" w:color="auto"/>
            </w:tcBorders>
          </w:tcPr>
          <w:p w14:paraId="55CCC215" w14:textId="73DFE836" w:rsidR="00D629D4" w:rsidRPr="00D629D4" w:rsidRDefault="00D629D4" w:rsidP="00D629D4">
            <w:pPr>
              <w:pBdr>
                <w:top w:val="nil"/>
                <w:left w:val="nil"/>
                <w:bottom w:val="nil"/>
                <w:right w:val="nil"/>
                <w:between w:val="nil"/>
              </w:pBdr>
              <w:spacing w:after="30" w:line="276" w:lineRule="auto"/>
              <w:ind w:right="39"/>
              <w:rPr>
                <w:rFonts w:cstheme="minorHAnsi"/>
                <w:bCs/>
                <w:sz w:val="20"/>
                <w:szCs w:val="20"/>
                <w:lang w:val="en-US" w:eastAsia="id-ID"/>
              </w:rPr>
            </w:pPr>
            <w:r>
              <w:rPr>
                <w:rFonts w:cstheme="minorHAnsi"/>
                <w:bCs/>
                <w:sz w:val="20"/>
                <w:szCs w:val="20"/>
                <w:lang w:val="en-US" w:eastAsia="id-ID"/>
              </w:rPr>
              <w:t xml:space="preserve">Referijerasi dan heat pump </w:t>
            </w:r>
            <w:r w:rsidRPr="00D629D4">
              <w:rPr>
                <w:rFonts w:cstheme="minorHAnsi"/>
                <w:b/>
                <w:sz w:val="20"/>
                <w:szCs w:val="20"/>
                <w:lang w:val="en-US" w:eastAsia="id-ID"/>
              </w:rPr>
              <w:t>[1-4]</w:t>
            </w:r>
          </w:p>
        </w:tc>
        <w:tc>
          <w:tcPr>
            <w:tcW w:w="1699" w:type="dxa"/>
            <w:vMerge w:val="restart"/>
            <w:tcBorders>
              <w:top w:val="single" w:sz="4" w:space="0" w:color="auto"/>
              <w:left w:val="single" w:sz="4" w:space="0" w:color="auto"/>
              <w:right w:val="single" w:sz="4" w:space="0" w:color="auto"/>
            </w:tcBorders>
          </w:tcPr>
          <w:p w14:paraId="2B3E811D" w14:textId="77777777" w:rsidR="00D629D4" w:rsidRPr="00986896" w:rsidRDefault="00D629D4" w:rsidP="00D629D4">
            <w:pPr>
              <w:spacing w:after="0" w:line="240" w:lineRule="auto"/>
              <w:jc w:val="center"/>
              <w:rPr>
                <w:rFonts w:cstheme="minorHAnsi"/>
                <w:bCs/>
                <w:sz w:val="20"/>
                <w:szCs w:val="20"/>
                <w:lang w:eastAsia="id-ID"/>
              </w:rPr>
            </w:pPr>
          </w:p>
        </w:tc>
      </w:tr>
      <w:tr w:rsidR="00D629D4" w:rsidRPr="00986896" w14:paraId="48D24F76" w14:textId="77777777" w:rsidTr="00045A1E">
        <w:tc>
          <w:tcPr>
            <w:tcW w:w="1065" w:type="dxa"/>
            <w:vMerge/>
            <w:tcBorders>
              <w:left w:val="single" w:sz="4" w:space="0" w:color="auto"/>
              <w:right w:val="single" w:sz="4" w:space="0" w:color="auto"/>
            </w:tcBorders>
          </w:tcPr>
          <w:p w14:paraId="5225B4F0" w14:textId="77777777" w:rsidR="00D629D4" w:rsidRDefault="00D629D4" w:rsidP="00D629D4">
            <w:pPr>
              <w:spacing w:after="0" w:line="240" w:lineRule="auto"/>
              <w:ind w:left="-90" w:right="-108"/>
              <w:jc w:val="center"/>
              <w:rPr>
                <w:rFonts w:cstheme="minorHAnsi"/>
                <w:b/>
                <w:bCs/>
                <w:sz w:val="20"/>
                <w:szCs w:val="20"/>
                <w:lang w:val="en-US" w:eastAsia="id-ID"/>
              </w:rPr>
            </w:pPr>
          </w:p>
        </w:tc>
        <w:tc>
          <w:tcPr>
            <w:tcW w:w="1888" w:type="dxa"/>
            <w:gridSpan w:val="2"/>
            <w:vMerge/>
            <w:tcBorders>
              <w:left w:val="single" w:sz="4" w:space="0" w:color="auto"/>
              <w:right w:val="single" w:sz="4" w:space="0" w:color="auto"/>
            </w:tcBorders>
          </w:tcPr>
          <w:p w14:paraId="0B9B4FA1" w14:textId="77777777" w:rsidR="00D629D4" w:rsidRPr="00986896" w:rsidRDefault="00D629D4" w:rsidP="00D629D4">
            <w:pPr>
              <w:spacing w:after="0" w:line="240" w:lineRule="auto"/>
              <w:rPr>
                <w:rFonts w:cstheme="minorHAnsi"/>
                <w:bCs/>
                <w:sz w:val="20"/>
                <w:szCs w:val="20"/>
                <w:lang w:eastAsia="id-ID"/>
              </w:rPr>
            </w:pPr>
          </w:p>
        </w:tc>
        <w:tc>
          <w:tcPr>
            <w:tcW w:w="2356" w:type="dxa"/>
            <w:gridSpan w:val="3"/>
            <w:vMerge/>
            <w:tcBorders>
              <w:left w:val="single" w:sz="4" w:space="0" w:color="auto"/>
              <w:right w:val="single" w:sz="4" w:space="0" w:color="auto"/>
            </w:tcBorders>
          </w:tcPr>
          <w:p w14:paraId="604A914D" w14:textId="77777777" w:rsidR="00D629D4" w:rsidRPr="00986896" w:rsidRDefault="00D629D4" w:rsidP="00D629D4">
            <w:pPr>
              <w:spacing w:after="0" w:line="240" w:lineRule="auto"/>
              <w:ind w:left="142" w:hanging="142"/>
              <w:rPr>
                <w:rFonts w:cstheme="minorHAnsi"/>
                <w:bCs/>
                <w:sz w:val="20"/>
                <w:szCs w:val="20"/>
                <w:lang w:eastAsia="id-ID"/>
              </w:rPr>
            </w:pPr>
          </w:p>
        </w:tc>
        <w:tc>
          <w:tcPr>
            <w:tcW w:w="2423" w:type="dxa"/>
            <w:gridSpan w:val="2"/>
            <w:vMerge/>
            <w:tcBorders>
              <w:left w:val="single" w:sz="4" w:space="0" w:color="auto"/>
              <w:right w:val="single" w:sz="4" w:space="0" w:color="auto"/>
            </w:tcBorders>
          </w:tcPr>
          <w:p w14:paraId="27B5318F" w14:textId="77777777" w:rsidR="00D629D4" w:rsidRPr="00986896" w:rsidRDefault="00D629D4" w:rsidP="00D629D4">
            <w:pPr>
              <w:spacing w:after="0" w:line="240" w:lineRule="auto"/>
              <w:ind w:left="142" w:hanging="142"/>
              <w:rPr>
                <w:rFonts w:cstheme="minorHAnsi"/>
                <w:b/>
                <w:bCs/>
                <w:sz w:val="20"/>
                <w:szCs w:val="20"/>
                <w:lang w:eastAsia="id-ID"/>
              </w:rPr>
            </w:pPr>
          </w:p>
        </w:tc>
        <w:tc>
          <w:tcPr>
            <w:tcW w:w="2546" w:type="dxa"/>
            <w:gridSpan w:val="4"/>
            <w:tcBorders>
              <w:top w:val="single" w:sz="4" w:space="0" w:color="auto"/>
              <w:left w:val="single" w:sz="4" w:space="0" w:color="auto"/>
              <w:bottom w:val="single" w:sz="4" w:space="0" w:color="auto"/>
              <w:right w:val="single" w:sz="4" w:space="0" w:color="auto"/>
            </w:tcBorders>
          </w:tcPr>
          <w:p w14:paraId="7B2DF292" w14:textId="77777777" w:rsidR="00D629D4" w:rsidRDefault="00D629D4" w:rsidP="00D629D4">
            <w:pPr>
              <w:tabs>
                <w:tab w:val="left" w:pos="142"/>
              </w:tabs>
              <w:spacing w:after="0" w:line="240" w:lineRule="auto"/>
              <w:ind w:left="-40"/>
              <w:rPr>
                <w:rFonts w:cstheme="minorHAnsi"/>
                <w:sz w:val="20"/>
                <w:szCs w:val="20"/>
              </w:rPr>
            </w:pPr>
          </w:p>
          <w:p w14:paraId="565A8A75" w14:textId="77777777" w:rsidR="00D629D4" w:rsidRDefault="00D629D4" w:rsidP="00D629D4">
            <w:pPr>
              <w:tabs>
                <w:tab w:val="left" w:pos="142"/>
              </w:tabs>
              <w:spacing w:after="0" w:line="240" w:lineRule="auto"/>
              <w:ind w:left="-40"/>
              <w:rPr>
                <w:rFonts w:cstheme="minorHAnsi"/>
                <w:sz w:val="20"/>
                <w:szCs w:val="20"/>
              </w:rPr>
            </w:pPr>
          </w:p>
          <w:p w14:paraId="280F4C9D" w14:textId="77777777" w:rsidR="00D629D4" w:rsidRDefault="00D629D4" w:rsidP="00D629D4">
            <w:pPr>
              <w:ind w:left="102"/>
              <w:jc w:val="center"/>
              <w:rPr>
                <w:bCs/>
                <w:sz w:val="20"/>
                <w:szCs w:val="20"/>
              </w:rPr>
            </w:pPr>
          </w:p>
          <w:p w14:paraId="4FDDF964" w14:textId="77777777" w:rsidR="00D629D4" w:rsidRDefault="00D629D4" w:rsidP="00D629D4">
            <w:pPr>
              <w:ind w:left="102"/>
              <w:jc w:val="center"/>
              <w:rPr>
                <w:bCs/>
                <w:sz w:val="20"/>
                <w:szCs w:val="20"/>
              </w:rPr>
            </w:pPr>
          </w:p>
          <w:p w14:paraId="13D5C810" w14:textId="6DFAF6E1" w:rsidR="00D629D4" w:rsidRPr="00EC0B31" w:rsidRDefault="00D629D4" w:rsidP="00D629D4">
            <w:pPr>
              <w:ind w:left="102"/>
              <w:jc w:val="center"/>
              <w:rPr>
                <w:bCs/>
                <w:sz w:val="20"/>
                <w:szCs w:val="20"/>
              </w:rPr>
            </w:pPr>
            <w:r w:rsidRPr="00EC0B31">
              <w:rPr>
                <w:bCs/>
                <w:sz w:val="20"/>
                <w:szCs w:val="20"/>
              </w:rPr>
              <w:t>[TM: 2x(2x50”)]</w:t>
            </w:r>
            <w:r>
              <w:rPr>
                <w:bCs/>
                <w:sz w:val="20"/>
                <w:szCs w:val="20"/>
              </w:rPr>
              <w:br/>
            </w:r>
            <w:r w:rsidRPr="00EC0B31">
              <w:rPr>
                <w:bCs/>
                <w:sz w:val="20"/>
                <w:szCs w:val="20"/>
              </w:rPr>
              <w:t>[BT:(2)x(3x50”) + BM   (2)x(3x60”)]</w:t>
            </w:r>
          </w:p>
          <w:p w14:paraId="09CB1269" w14:textId="6A7E8C35" w:rsidR="00D629D4" w:rsidRPr="00986896" w:rsidRDefault="00D629D4" w:rsidP="00D629D4">
            <w:pPr>
              <w:tabs>
                <w:tab w:val="left" w:pos="142"/>
              </w:tabs>
              <w:spacing w:after="0" w:line="240" w:lineRule="auto"/>
              <w:ind w:left="-40"/>
              <w:rPr>
                <w:rFonts w:cstheme="minorHAnsi"/>
                <w:sz w:val="20"/>
                <w:szCs w:val="20"/>
              </w:rPr>
            </w:pPr>
          </w:p>
        </w:tc>
        <w:tc>
          <w:tcPr>
            <w:tcW w:w="1968" w:type="dxa"/>
            <w:gridSpan w:val="3"/>
            <w:vMerge/>
            <w:tcBorders>
              <w:left w:val="single" w:sz="4" w:space="0" w:color="auto"/>
              <w:right w:val="single" w:sz="4" w:space="0" w:color="auto"/>
            </w:tcBorders>
          </w:tcPr>
          <w:p w14:paraId="4E8DF86C" w14:textId="77777777" w:rsidR="00D629D4" w:rsidRPr="00986896" w:rsidRDefault="00D629D4" w:rsidP="00D629D4">
            <w:pPr>
              <w:pStyle w:val="ListParagraph"/>
              <w:numPr>
                <w:ilvl w:val="0"/>
                <w:numId w:val="4"/>
              </w:numPr>
              <w:autoSpaceDE w:val="0"/>
              <w:autoSpaceDN w:val="0"/>
              <w:spacing w:after="0" w:line="240" w:lineRule="auto"/>
              <w:rPr>
                <w:rFonts w:cstheme="minorHAnsi"/>
                <w:bCs/>
                <w:sz w:val="20"/>
                <w:szCs w:val="20"/>
                <w:lang w:eastAsia="id-ID"/>
              </w:rPr>
            </w:pPr>
          </w:p>
        </w:tc>
        <w:tc>
          <w:tcPr>
            <w:tcW w:w="1699" w:type="dxa"/>
            <w:vMerge/>
            <w:tcBorders>
              <w:left w:val="single" w:sz="4" w:space="0" w:color="auto"/>
              <w:right w:val="single" w:sz="4" w:space="0" w:color="auto"/>
            </w:tcBorders>
          </w:tcPr>
          <w:p w14:paraId="37801C81" w14:textId="77777777" w:rsidR="00D629D4" w:rsidRPr="00986896" w:rsidRDefault="00D629D4" w:rsidP="00D629D4">
            <w:pPr>
              <w:spacing w:after="0" w:line="240" w:lineRule="auto"/>
              <w:jc w:val="center"/>
              <w:rPr>
                <w:rFonts w:cstheme="minorHAnsi"/>
                <w:bCs/>
                <w:sz w:val="20"/>
                <w:szCs w:val="20"/>
                <w:lang w:eastAsia="id-ID"/>
              </w:rPr>
            </w:pPr>
          </w:p>
        </w:tc>
      </w:tr>
      <w:tr w:rsidR="00D629D4" w:rsidRPr="00986896" w14:paraId="563683AA" w14:textId="77777777" w:rsidTr="00045A1E">
        <w:tc>
          <w:tcPr>
            <w:tcW w:w="1065" w:type="dxa"/>
            <w:vMerge w:val="restart"/>
            <w:tcBorders>
              <w:top w:val="single" w:sz="4" w:space="0" w:color="auto"/>
              <w:left w:val="single" w:sz="4" w:space="0" w:color="auto"/>
              <w:right w:val="single" w:sz="4" w:space="0" w:color="auto"/>
            </w:tcBorders>
          </w:tcPr>
          <w:p w14:paraId="391A24FB" w14:textId="7E4D14F8" w:rsidR="00D629D4" w:rsidRPr="00986896" w:rsidRDefault="00D629D4" w:rsidP="00D629D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14,15</w:t>
            </w:r>
          </w:p>
        </w:tc>
        <w:tc>
          <w:tcPr>
            <w:tcW w:w="1888" w:type="dxa"/>
            <w:gridSpan w:val="2"/>
            <w:vMerge w:val="restart"/>
            <w:tcBorders>
              <w:top w:val="single" w:sz="4" w:space="0" w:color="auto"/>
              <w:left w:val="single" w:sz="4" w:space="0" w:color="auto"/>
              <w:right w:val="single" w:sz="4" w:space="0" w:color="auto"/>
            </w:tcBorders>
          </w:tcPr>
          <w:p w14:paraId="63381DB3" w14:textId="77777777" w:rsidR="00D629D4" w:rsidRPr="0055521B" w:rsidRDefault="00D629D4" w:rsidP="00D629D4">
            <w:pPr>
              <w:rPr>
                <w:sz w:val="20"/>
                <w:szCs w:val="20"/>
              </w:rPr>
            </w:pPr>
            <w:r w:rsidRPr="0055521B">
              <w:rPr>
                <w:sz w:val="20"/>
                <w:szCs w:val="20"/>
              </w:rPr>
              <w:t xml:space="preserve">Mahasiswa mampu menyajikan Simulasi siklus termodinamika </w:t>
            </w:r>
            <w:r w:rsidRPr="0055521B">
              <w:rPr>
                <w:b/>
                <w:sz w:val="20"/>
                <w:szCs w:val="20"/>
              </w:rPr>
              <w:t>[C4, P3, A3]</w:t>
            </w:r>
          </w:p>
          <w:p w14:paraId="7B6BED55" w14:textId="5CE40EF0" w:rsidR="00D629D4" w:rsidRPr="0055521B" w:rsidRDefault="00D629D4" w:rsidP="00D629D4">
            <w:pPr>
              <w:spacing w:after="0" w:line="240" w:lineRule="auto"/>
              <w:rPr>
                <w:rFonts w:cstheme="minorHAnsi"/>
                <w:bCs/>
                <w:sz w:val="20"/>
                <w:szCs w:val="20"/>
                <w:lang w:eastAsia="id-ID"/>
              </w:rPr>
            </w:pPr>
          </w:p>
        </w:tc>
        <w:tc>
          <w:tcPr>
            <w:tcW w:w="2356" w:type="dxa"/>
            <w:gridSpan w:val="3"/>
            <w:vMerge w:val="restart"/>
            <w:tcBorders>
              <w:top w:val="single" w:sz="4" w:space="0" w:color="auto"/>
              <w:left w:val="single" w:sz="4" w:space="0" w:color="auto"/>
              <w:right w:val="single" w:sz="4" w:space="0" w:color="auto"/>
            </w:tcBorders>
          </w:tcPr>
          <w:p w14:paraId="1A3C0637" w14:textId="77777777" w:rsidR="00D629D4" w:rsidRPr="001562BB" w:rsidRDefault="00D629D4" w:rsidP="00D629D4">
            <w:pPr>
              <w:spacing w:after="0" w:line="240" w:lineRule="auto"/>
              <w:ind w:left="142" w:hanging="142"/>
              <w:rPr>
                <w:rFonts w:cstheme="minorHAnsi"/>
                <w:bCs/>
                <w:sz w:val="20"/>
                <w:szCs w:val="20"/>
                <w:lang w:eastAsia="id-ID"/>
              </w:rPr>
            </w:pPr>
            <w:r w:rsidRPr="001562BB">
              <w:rPr>
                <w:rFonts w:cstheme="minorHAnsi"/>
                <w:bCs/>
                <w:sz w:val="20"/>
                <w:szCs w:val="20"/>
                <w:lang w:eastAsia="id-ID"/>
              </w:rPr>
              <w:t xml:space="preserve">Non-Test: </w:t>
            </w:r>
          </w:p>
          <w:p w14:paraId="0010B232" w14:textId="77777777" w:rsidR="00D629D4" w:rsidRPr="0055521B" w:rsidRDefault="00D629D4" w:rsidP="00D629D4">
            <w:pPr>
              <w:rPr>
                <w:sz w:val="20"/>
                <w:szCs w:val="20"/>
              </w:rPr>
            </w:pPr>
            <w:r w:rsidRPr="0055521B">
              <w:rPr>
                <w:sz w:val="20"/>
                <w:szCs w:val="20"/>
              </w:rPr>
              <w:t>Membuat presentasi hasil simulasi dan melakukan analisa sesuai dengan prinsip hukum termodinamika kedua dan perubahan fasa zat pada diagram T-s dan P-h</w:t>
            </w:r>
          </w:p>
          <w:p w14:paraId="562279F5" w14:textId="0BC71FD6" w:rsidR="00D629D4" w:rsidRPr="0055521B" w:rsidRDefault="00D629D4" w:rsidP="00D629D4">
            <w:pPr>
              <w:spacing w:after="0" w:line="240" w:lineRule="auto"/>
              <w:ind w:left="142" w:hanging="142"/>
              <w:rPr>
                <w:rFonts w:cstheme="minorHAnsi"/>
                <w:bCs/>
                <w:sz w:val="20"/>
                <w:szCs w:val="20"/>
                <w:lang w:eastAsia="id-ID"/>
              </w:rPr>
            </w:pPr>
          </w:p>
        </w:tc>
        <w:tc>
          <w:tcPr>
            <w:tcW w:w="2423" w:type="dxa"/>
            <w:gridSpan w:val="2"/>
            <w:vMerge w:val="restart"/>
            <w:tcBorders>
              <w:left w:val="single" w:sz="4" w:space="0" w:color="auto"/>
              <w:right w:val="single" w:sz="4" w:space="0" w:color="auto"/>
            </w:tcBorders>
          </w:tcPr>
          <w:p w14:paraId="079AC4A7" w14:textId="7A576DE4" w:rsidR="00D629D4" w:rsidRPr="0055521B" w:rsidRDefault="00D629D4" w:rsidP="00D629D4">
            <w:pPr>
              <w:pStyle w:val="ListParagraph"/>
              <w:numPr>
                <w:ilvl w:val="0"/>
                <w:numId w:val="30"/>
              </w:numPr>
              <w:spacing w:after="0" w:line="240" w:lineRule="auto"/>
              <w:ind w:left="286"/>
              <w:rPr>
                <w:sz w:val="20"/>
                <w:szCs w:val="20"/>
              </w:rPr>
            </w:pPr>
            <w:r w:rsidRPr="0055521B">
              <w:rPr>
                <w:sz w:val="20"/>
                <w:szCs w:val="20"/>
              </w:rPr>
              <w:t>Diskusi dikelas</w:t>
            </w:r>
          </w:p>
          <w:p w14:paraId="5787B6E4" w14:textId="0C801F00" w:rsidR="00D629D4" w:rsidRPr="007A4AF5" w:rsidRDefault="00D629D4" w:rsidP="00D629D4">
            <w:pPr>
              <w:pStyle w:val="ListParagraph"/>
              <w:numPr>
                <w:ilvl w:val="0"/>
                <w:numId w:val="30"/>
              </w:numPr>
              <w:pBdr>
                <w:top w:val="nil"/>
                <w:left w:val="nil"/>
                <w:bottom w:val="nil"/>
                <w:right w:val="nil"/>
                <w:between w:val="nil"/>
              </w:pBdr>
              <w:spacing w:after="0"/>
              <w:ind w:left="286"/>
              <w:rPr>
                <w:rFonts w:ascii="Calibri" w:eastAsia="Calibri" w:hAnsi="Calibri" w:cs="Calibri"/>
                <w:sz w:val="20"/>
                <w:szCs w:val="20"/>
              </w:rPr>
            </w:pPr>
            <w:r w:rsidRPr="007A4AF5">
              <w:rPr>
                <w:rFonts w:ascii="Calibri" w:eastAsia="Calibri" w:hAnsi="Calibri" w:cs="Calibri"/>
                <w:sz w:val="20"/>
                <w:szCs w:val="20"/>
              </w:rPr>
              <w:t xml:space="preserve">Tugas besar:  </w:t>
            </w:r>
          </w:p>
          <w:p w14:paraId="5776E8AC" w14:textId="50FA3039" w:rsidR="00D629D4" w:rsidRPr="0055521B" w:rsidRDefault="00D629D4" w:rsidP="00D629D4">
            <w:pPr>
              <w:pStyle w:val="ListParagraph"/>
              <w:numPr>
                <w:ilvl w:val="0"/>
                <w:numId w:val="29"/>
              </w:numPr>
              <w:pBdr>
                <w:top w:val="nil"/>
                <w:left w:val="nil"/>
                <w:bottom w:val="nil"/>
                <w:right w:val="nil"/>
                <w:between w:val="nil"/>
              </w:pBdr>
              <w:spacing w:after="0"/>
              <w:rPr>
                <w:sz w:val="20"/>
                <w:szCs w:val="20"/>
              </w:rPr>
            </w:pPr>
            <w:r w:rsidRPr="0055521B">
              <w:rPr>
                <w:rFonts w:ascii="Calibri" w:eastAsia="Calibri" w:hAnsi="Calibri" w:cs="Calibri"/>
                <w:color w:val="000000"/>
                <w:sz w:val="20"/>
                <w:szCs w:val="20"/>
              </w:rPr>
              <w:t>Membuat Simulasi Proses Termodinamika dalam Sotfware matlab/cyclepad</w:t>
            </w:r>
          </w:p>
          <w:p w14:paraId="113DD2A6" w14:textId="42A026E0" w:rsidR="00D629D4" w:rsidRPr="0055521B" w:rsidRDefault="00D629D4" w:rsidP="00D629D4">
            <w:pPr>
              <w:pStyle w:val="ListParagraph"/>
              <w:numPr>
                <w:ilvl w:val="0"/>
                <w:numId w:val="29"/>
              </w:numPr>
              <w:pBdr>
                <w:top w:val="nil"/>
                <w:left w:val="nil"/>
                <w:bottom w:val="nil"/>
                <w:right w:val="nil"/>
                <w:between w:val="nil"/>
              </w:pBdr>
              <w:rPr>
                <w:b/>
                <w:sz w:val="20"/>
                <w:szCs w:val="20"/>
              </w:rPr>
            </w:pPr>
            <w:r w:rsidRPr="0055521B">
              <w:rPr>
                <w:rFonts w:ascii="Calibri" w:eastAsia="Calibri" w:hAnsi="Calibri" w:cs="Calibri"/>
                <w:color w:val="000000"/>
                <w:sz w:val="20"/>
                <w:szCs w:val="20"/>
              </w:rPr>
              <w:t>Membuat presentasi hasil simulasi dan melakukan analisa sesuai dengan prinsip hukum termodinamika kedua dan perubahan fasa zat pada diagram T-s dan P-h</w:t>
            </w:r>
          </w:p>
        </w:tc>
        <w:tc>
          <w:tcPr>
            <w:tcW w:w="1429" w:type="dxa"/>
            <w:gridSpan w:val="2"/>
            <w:tcBorders>
              <w:top w:val="single" w:sz="4" w:space="0" w:color="auto"/>
              <w:left w:val="single" w:sz="4" w:space="0" w:color="auto"/>
              <w:bottom w:val="single" w:sz="4" w:space="0" w:color="auto"/>
              <w:right w:val="single" w:sz="4" w:space="0" w:color="auto"/>
            </w:tcBorders>
          </w:tcPr>
          <w:p w14:paraId="59A1382E" w14:textId="77777777" w:rsidR="00D629D4" w:rsidRPr="0055521B" w:rsidRDefault="00D629D4" w:rsidP="00D629D4">
            <w:pPr>
              <w:tabs>
                <w:tab w:val="left" w:pos="142"/>
              </w:tabs>
              <w:spacing w:after="0" w:line="240" w:lineRule="auto"/>
              <w:rPr>
                <w:rFonts w:cstheme="minorHAnsi"/>
                <w:sz w:val="20"/>
                <w:szCs w:val="20"/>
              </w:rPr>
            </w:pPr>
          </w:p>
          <w:p w14:paraId="7E5E549D" w14:textId="18F51B33" w:rsidR="00D629D4" w:rsidRPr="0055521B" w:rsidRDefault="00D629D4" w:rsidP="00D629D4">
            <w:pPr>
              <w:tabs>
                <w:tab w:val="left" w:pos="142"/>
              </w:tabs>
              <w:spacing w:after="0" w:line="240" w:lineRule="auto"/>
              <w:rPr>
                <w:rFonts w:cstheme="minorHAnsi"/>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2264096B" w14:textId="77777777" w:rsidR="00D629D4" w:rsidRPr="0055521B" w:rsidRDefault="00D629D4" w:rsidP="00D629D4">
            <w:pPr>
              <w:tabs>
                <w:tab w:val="left" w:pos="142"/>
              </w:tabs>
              <w:spacing w:after="0" w:line="240" w:lineRule="auto"/>
              <w:ind w:left="-40"/>
              <w:rPr>
                <w:rFonts w:cstheme="minorHAnsi"/>
                <w:sz w:val="20"/>
                <w:szCs w:val="20"/>
              </w:rPr>
            </w:pPr>
          </w:p>
        </w:tc>
        <w:tc>
          <w:tcPr>
            <w:tcW w:w="1968" w:type="dxa"/>
            <w:gridSpan w:val="3"/>
            <w:vMerge w:val="restart"/>
            <w:tcBorders>
              <w:top w:val="single" w:sz="4" w:space="0" w:color="auto"/>
              <w:left w:val="single" w:sz="4" w:space="0" w:color="auto"/>
              <w:right w:val="single" w:sz="4" w:space="0" w:color="auto"/>
            </w:tcBorders>
          </w:tcPr>
          <w:p w14:paraId="788B1A09" w14:textId="77777777" w:rsidR="00D629D4" w:rsidRPr="00D629D4" w:rsidRDefault="00D629D4" w:rsidP="00D629D4">
            <w:pPr>
              <w:rPr>
                <w:b/>
                <w:sz w:val="20"/>
                <w:szCs w:val="20"/>
              </w:rPr>
            </w:pPr>
            <w:r w:rsidRPr="00D629D4">
              <w:rPr>
                <w:sz w:val="20"/>
                <w:szCs w:val="20"/>
              </w:rPr>
              <w:t>Simulasi proses termodinamika</w:t>
            </w:r>
            <w:r w:rsidRPr="00D629D4">
              <w:rPr>
                <w:b/>
                <w:sz w:val="20"/>
                <w:szCs w:val="20"/>
              </w:rPr>
              <w:t xml:space="preserve"> [1-4]</w:t>
            </w:r>
          </w:p>
          <w:p w14:paraId="4DD2E046" w14:textId="06BE0E42" w:rsidR="00D629D4" w:rsidRPr="0055521B" w:rsidRDefault="00D629D4" w:rsidP="00D629D4">
            <w:pPr>
              <w:pBdr>
                <w:top w:val="nil"/>
                <w:left w:val="nil"/>
                <w:bottom w:val="nil"/>
                <w:right w:val="nil"/>
                <w:between w:val="nil"/>
              </w:pBdr>
              <w:spacing w:after="30" w:line="276" w:lineRule="auto"/>
              <w:ind w:right="39"/>
              <w:jc w:val="center"/>
              <w:rPr>
                <w:rFonts w:cstheme="minorHAnsi"/>
                <w:bCs/>
                <w:sz w:val="20"/>
                <w:szCs w:val="20"/>
                <w:lang w:eastAsia="id-ID"/>
              </w:rPr>
            </w:pPr>
          </w:p>
        </w:tc>
        <w:tc>
          <w:tcPr>
            <w:tcW w:w="1699" w:type="dxa"/>
            <w:vMerge w:val="restart"/>
            <w:tcBorders>
              <w:top w:val="single" w:sz="4" w:space="0" w:color="auto"/>
              <w:left w:val="single" w:sz="4" w:space="0" w:color="auto"/>
              <w:right w:val="single" w:sz="4" w:space="0" w:color="auto"/>
            </w:tcBorders>
          </w:tcPr>
          <w:p w14:paraId="0507D19C" w14:textId="77777777" w:rsidR="00D629D4" w:rsidRDefault="00D629D4" w:rsidP="00D629D4">
            <w:pPr>
              <w:spacing w:after="0" w:line="240" w:lineRule="auto"/>
              <w:jc w:val="center"/>
              <w:rPr>
                <w:rFonts w:cstheme="minorHAnsi"/>
                <w:bCs/>
                <w:sz w:val="20"/>
                <w:szCs w:val="20"/>
                <w:lang w:eastAsia="id-ID"/>
              </w:rPr>
            </w:pPr>
          </w:p>
          <w:p w14:paraId="7C5620CA" w14:textId="77777777" w:rsidR="00D629D4" w:rsidRDefault="00D629D4" w:rsidP="00D629D4">
            <w:pPr>
              <w:spacing w:after="0" w:line="240" w:lineRule="auto"/>
              <w:jc w:val="center"/>
              <w:rPr>
                <w:rFonts w:cstheme="minorHAnsi"/>
                <w:bCs/>
                <w:sz w:val="20"/>
                <w:szCs w:val="20"/>
                <w:lang w:eastAsia="id-ID"/>
              </w:rPr>
            </w:pPr>
          </w:p>
          <w:p w14:paraId="7972B32B" w14:textId="77777777" w:rsidR="00D629D4" w:rsidRDefault="00D629D4" w:rsidP="00D629D4">
            <w:pPr>
              <w:spacing w:after="0" w:line="240" w:lineRule="auto"/>
              <w:jc w:val="center"/>
              <w:rPr>
                <w:rFonts w:cstheme="minorHAnsi"/>
                <w:bCs/>
                <w:sz w:val="20"/>
                <w:szCs w:val="20"/>
                <w:lang w:eastAsia="id-ID"/>
              </w:rPr>
            </w:pPr>
          </w:p>
          <w:p w14:paraId="6760C931" w14:textId="77777777" w:rsidR="00D629D4" w:rsidRDefault="00D629D4" w:rsidP="00D629D4">
            <w:pPr>
              <w:spacing w:after="0" w:line="240" w:lineRule="auto"/>
              <w:jc w:val="center"/>
              <w:rPr>
                <w:rFonts w:cstheme="minorHAnsi"/>
                <w:bCs/>
                <w:sz w:val="20"/>
                <w:szCs w:val="20"/>
                <w:lang w:eastAsia="id-ID"/>
              </w:rPr>
            </w:pPr>
          </w:p>
          <w:p w14:paraId="0A2F0035" w14:textId="77777777" w:rsidR="00D629D4" w:rsidRDefault="00D629D4" w:rsidP="00D629D4">
            <w:pPr>
              <w:spacing w:after="0" w:line="240" w:lineRule="auto"/>
              <w:jc w:val="center"/>
              <w:rPr>
                <w:rFonts w:cstheme="minorHAnsi"/>
                <w:bCs/>
                <w:sz w:val="20"/>
                <w:szCs w:val="20"/>
                <w:lang w:eastAsia="id-ID"/>
              </w:rPr>
            </w:pPr>
          </w:p>
          <w:p w14:paraId="333253C1" w14:textId="77777777" w:rsidR="00D629D4" w:rsidRDefault="00D629D4" w:rsidP="00D629D4">
            <w:pPr>
              <w:spacing w:after="0" w:line="240" w:lineRule="auto"/>
              <w:jc w:val="center"/>
              <w:rPr>
                <w:rFonts w:cstheme="minorHAnsi"/>
                <w:bCs/>
                <w:sz w:val="20"/>
                <w:szCs w:val="20"/>
                <w:lang w:eastAsia="id-ID"/>
              </w:rPr>
            </w:pPr>
          </w:p>
          <w:p w14:paraId="71FECE7A" w14:textId="77777777" w:rsidR="00D629D4" w:rsidRDefault="00D629D4" w:rsidP="00D629D4">
            <w:pPr>
              <w:spacing w:after="0" w:line="240" w:lineRule="auto"/>
              <w:jc w:val="center"/>
              <w:rPr>
                <w:rFonts w:cstheme="minorHAnsi"/>
                <w:bCs/>
                <w:sz w:val="20"/>
                <w:szCs w:val="20"/>
                <w:lang w:eastAsia="id-ID"/>
              </w:rPr>
            </w:pPr>
          </w:p>
          <w:p w14:paraId="67F85305" w14:textId="77777777" w:rsidR="00D629D4" w:rsidRDefault="00D629D4" w:rsidP="00D629D4">
            <w:pPr>
              <w:spacing w:after="0" w:line="240" w:lineRule="auto"/>
              <w:jc w:val="center"/>
              <w:rPr>
                <w:rFonts w:cstheme="minorHAnsi"/>
                <w:bCs/>
                <w:sz w:val="20"/>
                <w:szCs w:val="20"/>
                <w:lang w:eastAsia="id-ID"/>
              </w:rPr>
            </w:pPr>
          </w:p>
          <w:p w14:paraId="2DF2C9DA" w14:textId="2D1D98C5" w:rsidR="00D629D4" w:rsidRPr="0055521B" w:rsidRDefault="00D629D4" w:rsidP="00D629D4">
            <w:pPr>
              <w:spacing w:after="0" w:line="240" w:lineRule="auto"/>
              <w:jc w:val="center"/>
              <w:rPr>
                <w:rFonts w:cstheme="minorHAnsi"/>
                <w:bCs/>
                <w:sz w:val="20"/>
                <w:szCs w:val="20"/>
                <w:lang w:val="en-US" w:eastAsia="id-ID"/>
              </w:rPr>
            </w:pPr>
            <w:r>
              <w:rPr>
                <w:rFonts w:cstheme="minorHAnsi"/>
                <w:bCs/>
                <w:sz w:val="20"/>
                <w:szCs w:val="20"/>
                <w:lang w:val="en-US" w:eastAsia="id-ID"/>
              </w:rPr>
              <w:t>10%</w:t>
            </w:r>
          </w:p>
        </w:tc>
      </w:tr>
      <w:tr w:rsidR="00D629D4" w:rsidRPr="00986896" w14:paraId="4CE6E0CE" w14:textId="77777777" w:rsidTr="00045A1E">
        <w:tc>
          <w:tcPr>
            <w:tcW w:w="1065" w:type="dxa"/>
            <w:vMerge/>
            <w:tcBorders>
              <w:left w:val="single" w:sz="4" w:space="0" w:color="auto"/>
              <w:bottom w:val="single" w:sz="4" w:space="0" w:color="auto"/>
              <w:right w:val="single" w:sz="4" w:space="0" w:color="auto"/>
            </w:tcBorders>
            <w:hideMark/>
          </w:tcPr>
          <w:p w14:paraId="0465F7F0" w14:textId="77777777" w:rsidR="00D629D4" w:rsidRPr="00986896" w:rsidRDefault="00D629D4" w:rsidP="00D629D4">
            <w:pPr>
              <w:spacing w:after="0" w:line="240" w:lineRule="auto"/>
              <w:ind w:left="-90" w:right="-108"/>
              <w:jc w:val="center"/>
              <w:rPr>
                <w:rFonts w:cstheme="minorHAnsi"/>
                <w:b/>
                <w:bCs/>
                <w:sz w:val="20"/>
                <w:szCs w:val="20"/>
                <w:lang w:eastAsia="id-ID"/>
              </w:rPr>
            </w:pPr>
          </w:p>
        </w:tc>
        <w:tc>
          <w:tcPr>
            <w:tcW w:w="1888" w:type="dxa"/>
            <w:gridSpan w:val="2"/>
            <w:vMerge/>
            <w:tcBorders>
              <w:left w:val="single" w:sz="4" w:space="0" w:color="auto"/>
              <w:bottom w:val="single" w:sz="4" w:space="0" w:color="auto"/>
              <w:right w:val="single" w:sz="4" w:space="0" w:color="auto"/>
            </w:tcBorders>
            <w:hideMark/>
          </w:tcPr>
          <w:p w14:paraId="56E56A3C" w14:textId="77777777" w:rsidR="00D629D4" w:rsidRPr="00986896" w:rsidRDefault="00D629D4" w:rsidP="00D629D4">
            <w:pPr>
              <w:spacing w:after="0" w:line="240" w:lineRule="auto"/>
              <w:rPr>
                <w:rFonts w:cstheme="minorHAnsi"/>
                <w:bCs/>
                <w:sz w:val="20"/>
                <w:szCs w:val="20"/>
                <w:lang w:eastAsia="id-ID"/>
              </w:rPr>
            </w:pPr>
          </w:p>
        </w:tc>
        <w:tc>
          <w:tcPr>
            <w:tcW w:w="2356" w:type="dxa"/>
            <w:gridSpan w:val="3"/>
            <w:vMerge/>
            <w:tcBorders>
              <w:left w:val="single" w:sz="4" w:space="0" w:color="auto"/>
              <w:bottom w:val="single" w:sz="4" w:space="0" w:color="auto"/>
              <w:right w:val="single" w:sz="4" w:space="0" w:color="auto"/>
            </w:tcBorders>
            <w:hideMark/>
          </w:tcPr>
          <w:p w14:paraId="3A29548B" w14:textId="77777777" w:rsidR="00D629D4" w:rsidRPr="00986896" w:rsidRDefault="00D629D4" w:rsidP="00D629D4">
            <w:pPr>
              <w:spacing w:after="0" w:line="240" w:lineRule="auto"/>
              <w:ind w:left="142" w:hanging="142"/>
              <w:rPr>
                <w:rFonts w:cstheme="minorHAnsi"/>
                <w:b/>
                <w:bCs/>
                <w:sz w:val="20"/>
                <w:szCs w:val="20"/>
                <w:lang w:eastAsia="id-ID"/>
              </w:rPr>
            </w:pPr>
          </w:p>
        </w:tc>
        <w:tc>
          <w:tcPr>
            <w:tcW w:w="2423" w:type="dxa"/>
            <w:gridSpan w:val="2"/>
            <w:vMerge/>
            <w:tcBorders>
              <w:left w:val="single" w:sz="4" w:space="0" w:color="auto"/>
              <w:bottom w:val="single" w:sz="4" w:space="0" w:color="auto"/>
              <w:right w:val="single" w:sz="4" w:space="0" w:color="auto"/>
            </w:tcBorders>
            <w:hideMark/>
          </w:tcPr>
          <w:p w14:paraId="5E9D1CAE" w14:textId="77777777" w:rsidR="00D629D4" w:rsidRPr="00986896" w:rsidRDefault="00D629D4" w:rsidP="00D629D4">
            <w:pPr>
              <w:spacing w:after="0" w:line="240" w:lineRule="auto"/>
              <w:ind w:left="142" w:hanging="142"/>
              <w:rPr>
                <w:rFonts w:cstheme="minorHAnsi"/>
                <w:b/>
                <w:bCs/>
                <w:sz w:val="20"/>
                <w:szCs w:val="20"/>
                <w:lang w:eastAsia="id-ID"/>
              </w:rPr>
            </w:pPr>
          </w:p>
        </w:tc>
        <w:tc>
          <w:tcPr>
            <w:tcW w:w="2546" w:type="dxa"/>
            <w:gridSpan w:val="4"/>
            <w:tcBorders>
              <w:top w:val="single" w:sz="4" w:space="0" w:color="auto"/>
              <w:left w:val="single" w:sz="4" w:space="0" w:color="auto"/>
              <w:bottom w:val="single" w:sz="4" w:space="0" w:color="auto"/>
              <w:right w:val="single" w:sz="4" w:space="0" w:color="auto"/>
            </w:tcBorders>
          </w:tcPr>
          <w:p w14:paraId="4C62244A" w14:textId="77777777" w:rsidR="00D629D4" w:rsidRPr="00986896" w:rsidRDefault="00D629D4" w:rsidP="00D629D4">
            <w:pPr>
              <w:tabs>
                <w:tab w:val="left" w:pos="142"/>
              </w:tabs>
              <w:spacing w:after="0" w:line="240" w:lineRule="auto"/>
              <w:ind w:left="142" w:hanging="182"/>
              <w:rPr>
                <w:rFonts w:cstheme="minorHAnsi"/>
                <w:sz w:val="20"/>
                <w:szCs w:val="20"/>
              </w:rPr>
            </w:pPr>
          </w:p>
          <w:p w14:paraId="6C1705FE" w14:textId="77777777" w:rsidR="00D629D4" w:rsidRPr="00986896" w:rsidRDefault="00D629D4" w:rsidP="00D629D4">
            <w:pPr>
              <w:tabs>
                <w:tab w:val="left" w:pos="142"/>
              </w:tabs>
              <w:spacing w:after="0" w:line="240" w:lineRule="auto"/>
              <w:ind w:left="142" w:hanging="182"/>
              <w:rPr>
                <w:rFonts w:cstheme="minorHAnsi"/>
                <w:sz w:val="20"/>
                <w:szCs w:val="20"/>
              </w:rPr>
            </w:pPr>
          </w:p>
          <w:p w14:paraId="43593F98" w14:textId="77777777" w:rsidR="00D629D4" w:rsidRDefault="00D629D4" w:rsidP="00D629D4">
            <w:pPr>
              <w:ind w:left="102"/>
              <w:jc w:val="center"/>
              <w:rPr>
                <w:bCs/>
                <w:sz w:val="20"/>
                <w:szCs w:val="20"/>
              </w:rPr>
            </w:pPr>
          </w:p>
          <w:p w14:paraId="0622E922" w14:textId="77777777" w:rsidR="00D629D4" w:rsidRDefault="00D629D4" w:rsidP="00D629D4">
            <w:pPr>
              <w:ind w:left="102"/>
              <w:jc w:val="center"/>
              <w:rPr>
                <w:bCs/>
                <w:sz w:val="20"/>
                <w:szCs w:val="20"/>
              </w:rPr>
            </w:pPr>
          </w:p>
          <w:p w14:paraId="56F7F1E3" w14:textId="51E981BC" w:rsidR="00D629D4" w:rsidRPr="0055521B" w:rsidRDefault="00D629D4" w:rsidP="00D629D4">
            <w:pPr>
              <w:ind w:left="102"/>
              <w:jc w:val="center"/>
              <w:rPr>
                <w:bCs/>
                <w:sz w:val="20"/>
                <w:szCs w:val="20"/>
              </w:rPr>
            </w:pPr>
            <w:r w:rsidRPr="0055521B">
              <w:rPr>
                <w:bCs/>
                <w:sz w:val="20"/>
                <w:szCs w:val="20"/>
              </w:rPr>
              <w:t>[TM: 2x(3x50”)]</w:t>
            </w:r>
            <w:r w:rsidRPr="0055521B">
              <w:rPr>
                <w:bCs/>
                <w:sz w:val="20"/>
                <w:szCs w:val="20"/>
              </w:rPr>
              <w:br/>
              <w:t>[BT:(2)x(3x50”) + BM   (2)x(3x60”)]</w:t>
            </w:r>
          </w:p>
          <w:p w14:paraId="01076850" w14:textId="77777777" w:rsidR="00D629D4" w:rsidRPr="00986896" w:rsidRDefault="00D629D4" w:rsidP="00D629D4">
            <w:pPr>
              <w:tabs>
                <w:tab w:val="left" w:pos="142"/>
              </w:tabs>
              <w:spacing w:after="0" w:line="240" w:lineRule="auto"/>
              <w:rPr>
                <w:rFonts w:cstheme="minorHAnsi"/>
                <w:sz w:val="20"/>
                <w:szCs w:val="20"/>
              </w:rPr>
            </w:pPr>
          </w:p>
          <w:p w14:paraId="1439662F" w14:textId="77777777" w:rsidR="00D629D4" w:rsidRPr="00986896" w:rsidRDefault="00D629D4" w:rsidP="00D629D4">
            <w:pPr>
              <w:tabs>
                <w:tab w:val="left" w:pos="142"/>
              </w:tabs>
              <w:spacing w:after="0" w:line="240" w:lineRule="auto"/>
              <w:ind w:left="142" w:hanging="182"/>
              <w:rPr>
                <w:rFonts w:cstheme="minorHAnsi"/>
                <w:sz w:val="20"/>
                <w:szCs w:val="20"/>
              </w:rPr>
            </w:pPr>
          </w:p>
        </w:tc>
        <w:tc>
          <w:tcPr>
            <w:tcW w:w="1968" w:type="dxa"/>
            <w:gridSpan w:val="3"/>
            <w:vMerge/>
            <w:tcBorders>
              <w:left w:val="single" w:sz="4" w:space="0" w:color="auto"/>
              <w:bottom w:val="single" w:sz="4" w:space="0" w:color="auto"/>
              <w:right w:val="single" w:sz="4" w:space="0" w:color="auto"/>
            </w:tcBorders>
          </w:tcPr>
          <w:p w14:paraId="7911D77D" w14:textId="77777777" w:rsidR="00D629D4" w:rsidRPr="00986896" w:rsidRDefault="00D629D4" w:rsidP="00D629D4">
            <w:pPr>
              <w:pStyle w:val="ListParagraph"/>
              <w:numPr>
                <w:ilvl w:val="0"/>
                <w:numId w:val="4"/>
              </w:numPr>
              <w:autoSpaceDE w:val="0"/>
              <w:autoSpaceDN w:val="0"/>
              <w:spacing w:after="0" w:line="240" w:lineRule="auto"/>
              <w:rPr>
                <w:rFonts w:cstheme="minorHAnsi"/>
                <w:b/>
                <w:bCs/>
                <w:sz w:val="20"/>
                <w:szCs w:val="20"/>
                <w:lang w:eastAsia="id-ID"/>
              </w:rPr>
            </w:pPr>
          </w:p>
        </w:tc>
        <w:tc>
          <w:tcPr>
            <w:tcW w:w="1699" w:type="dxa"/>
            <w:vMerge/>
            <w:tcBorders>
              <w:left w:val="single" w:sz="4" w:space="0" w:color="auto"/>
              <w:bottom w:val="single" w:sz="4" w:space="0" w:color="auto"/>
              <w:right w:val="single" w:sz="4" w:space="0" w:color="auto"/>
            </w:tcBorders>
          </w:tcPr>
          <w:p w14:paraId="3C84C784" w14:textId="77777777" w:rsidR="00D629D4" w:rsidRPr="00986896" w:rsidRDefault="00D629D4" w:rsidP="00D629D4">
            <w:pPr>
              <w:spacing w:after="0" w:line="240" w:lineRule="auto"/>
              <w:jc w:val="center"/>
              <w:rPr>
                <w:rFonts w:cstheme="minorHAnsi"/>
                <w:b/>
                <w:bCs/>
                <w:sz w:val="20"/>
                <w:szCs w:val="20"/>
                <w:lang w:eastAsia="id-ID"/>
              </w:rPr>
            </w:pPr>
          </w:p>
        </w:tc>
      </w:tr>
      <w:tr w:rsidR="00D629D4" w:rsidRPr="00986896" w14:paraId="2B43FF5C" w14:textId="77777777" w:rsidTr="00045A1E">
        <w:tc>
          <w:tcPr>
            <w:tcW w:w="10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D629D4" w:rsidRPr="00986896" w:rsidRDefault="00D629D4" w:rsidP="00D629D4">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181" w:type="dxa"/>
            <w:gridSpan w:val="14"/>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AB264" w14:textId="51BB7102" w:rsidR="00D629D4" w:rsidRPr="00EC5239" w:rsidRDefault="00D629D4" w:rsidP="00D629D4">
            <w:pPr>
              <w:spacing w:after="0" w:line="240" w:lineRule="auto"/>
              <w:jc w:val="center"/>
              <w:rPr>
                <w:rFonts w:cstheme="minorHAnsi"/>
                <w:b/>
                <w:bCs/>
                <w:lang w:val="en-US" w:eastAsia="id-ID"/>
              </w:rPr>
            </w:pPr>
            <w:r w:rsidRPr="00EC5239">
              <w:rPr>
                <w:rFonts w:cstheme="minorHAnsi"/>
                <w:b/>
                <w:bCs/>
                <w:lang w:eastAsia="id-ID"/>
              </w:rPr>
              <w:t>Evaluasi Akhir Semester</w:t>
            </w:r>
            <w:r w:rsidRPr="00EC5239">
              <w:rPr>
                <w:rFonts w:cstheme="minorHAnsi"/>
                <w:b/>
                <w:bCs/>
                <w:lang w:val="en-US" w:eastAsia="id-ID"/>
              </w:rPr>
              <w:t xml:space="preserve"> (EAS)</w:t>
            </w:r>
          </w:p>
        </w:tc>
        <w:tc>
          <w:tcPr>
            <w:tcW w:w="1699" w:type="dxa"/>
            <w:tcBorders>
              <w:top w:val="single" w:sz="4" w:space="0" w:color="auto"/>
              <w:left w:val="single" w:sz="4" w:space="0" w:color="auto"/>
              <w:bottom w:val="single" w:sz="4" w:space="0" w:color="auto"/>
              <w:right w:val="single" w:sz="4" w:space="0" w:color="auto"/>
            </w:tcBorders>
          </w:tcPr>
          <w:p w14:paraId="621A6FE8" w14:textId="1BA6E389" w:rsidR="00D629D4" w:rsidRPr="0055521B" w:rsidRDefault="00D629D4" w:rsidP="00D629D4">
            <w:pPr>
              <w:spacing w:after="0" w:line="240" w:lineRule="auto"/>
              <w:jc w:val="center"/>
              <w:rPr>
                <w:rFonts w:cstheme="minorHAnsi"/>
                <w:bCs/>
                <w:sz w:val="20"/>
                <w:szCs w:val="20"/>
                <w:lang w:val="en-US" w:eastAsia="id-ID"/>
              </w:rPr>
            </w:pPr>
            <w:r>
              <w:rPr>
                <w:rFonts w:cstheme="minorHAnsi"/>
                <w:bCs/>
                <w:sz w:val="20"/>
                <w:szCs w:val="20"/>
                <w:lang w:val="en-US" w:eastAsia="id-ID"/>
              </w:rPr>
              <w:t>30%</w:t>
            </w:r>
          </w:p>
        </w:tc>
      </w:tr>
      <w:tr w:rsidR="00D629D4" w:rsidRPr="00986896" w14:paraId="6611AFBB" w14:textId="77777777" w:rsidTr="00045A1E">
        <w:tc>
          <w:tcPr>
            <w:tcW w:w="12246" w:type="dxa"/>
            <w:gridSpan w:val="15"/>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D629D4" w:rsidRPr="00986896" w:rsidRDefault="00D629D4" w:rsidP="00D629D4">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699" w:type="dxa"/>
            <w:tcBorders>
              <w:top w:val="single" w:sz="4" w:space="0" w:color="auto"/>
              <w:left w:val="single" w:sz="4" w:space="0" w:color="auto"/>
              <w:bottom w:val="single" w:sz="4" w:space="0" w:color="auto"/>
              <w:right w:val="single" w:sz="4" w:space="0" w:color="auto"/>
            </w:tcBorders>
          </w:tcPr>
          <w:p w14:paraId="50945870" w14:textId="23365BCA" w:rsidR="00D629D4" w:rsidRPr="00986896" w:rsidRDefault="00D629D4" w:rsidP="00D629D4">
            <w:pPr>
              <w:spacing w:after="0" w:line="240" w:lineRule="auto"/>
              <w:jc w:val="center"/>
              <w:rPr>
                <w:rFonts w:cstheme="minorHAnsi"/>
                <w:bCs/>
                <w:sz w:val="20"/>
                <w:szCs w:val="20"/>
                <w:lang w:val="en-US" w:eastAsia="id-ID"/>
              </w:rPr>
            </w:pPr>
            <w:r>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B87AB4">
      <w:pPr>
        <w:numPr>
          <w:ilvl w:val="0"/>
          <w:numId w:val="6"/>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sidRPr="00372257">
        <w:rPr>
          <w:rFonts w:ascii="Calibri" w:hAnsi="Calibri"/>
          <w:b/>
          <w:iCs/>
          <w:kern w:val="28"/>
          <w:lang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平成明朝">
    <w:altName w:val="Yu Gothic"/>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781E"/>
    <w:multiLevelType w:val="hybridMultilevel"/>
    <w:tmpl w:val="D376D602"/>
    <w:lvl w:ilvl="0" w:tplc="B95A2C6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0450E"/>
    <w:multiLevelType w:val="multilevel"/>
    <w:tmpl w:val="D30E68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577B1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4" w15:restartNumberingAfterBreak="0">
    <w:nsid w:val="11F3543A"/>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5" w15:restartNumberingAfterBreak="0">
    <w:nsid w:val="15940573"/>
    <w:multiLevelType w:val="multilevel"/>
    <w:tmpl w:val="8C9816C8"/>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9026C9"/>
    <w:multiLevelType w:val="multilevel"/>
    <w:tmpl w:val="D38A114A"/>
    <w:lvl w:ilvl="0">
      <w:start w:val="1"/>
      <w:numFmt w:val="decimal"/>
      <w:lvlText w:val="%1."/>
      <w:lvlJc w:val="left"/>
      <w:pPr>
        <w:ind w:left="1256" w:hanging="360"/>
      </w:pPr>
    </w:lvl>
    <w:lvl w:ilvl="1">
      <w:start w:val="1"/>
      <w:numFmt w:val="lowerLetter"/>
      <w:lvlText w:val="%2."/>
      <w:lvlJc w:val="left"/>
      <w:pPr>
        <w:ind w:left="1976" w:hanging="360"/>
      </w:pPr>
    </w:lvl>
    <w:lvl w:ilvl="2">
      <w:start w:val="1"/>
      <w:numFmt w:val="lowerRoman"/>
      <w:lvlText w:val="%3."/>
      <w:lvlJc w:val="right"/>
      <w:pPr>
        <w:ind w:left="2696" w:hanging="180"/>
      </w:pPr>
    </w:lvl>
    <w:lvl w:ilvl="3">
      <w:start w:val="1"/>
      <w:numFmt w:val="decimal"/>
      <w:lvlText w:val="%4."/>
      <w:lvlJc w:val="left"/>
      <w:pPr>
        <w:ind w:left="3416" w:hanging="360"/>
      </w:pPr>
    </w:lvl>
    <w:lvl w:ilvl="4">
      <w:start w:val="1"/>
      <w:numFmt w:val="lowerLetter"/>
      <w:lvlText w:val="%5."/>
      <w:lvlJc w:val="left"/>
      <w:pPr>
        <w:ind w:left="4136" w:hanging="360"/>
      </w:pPr>
    </w:lvl>
    <w:lvl w:ilvl="5">
      <w:start w:val="1"/>
      <w:numFmt w:val="lowerRoman"/>
      <w:lvlText w:val="%6."/>
      <w:lvlJc w:val="right"/>
      <w:pPr>
        <w:ind w:left="4856" w:hanging="180"/>
      </w:pPr>
    </w:lvl>
    <w:lvl w:ilvl="6">
      <w:start w:val="1"/>
      <w:numFmt w:val="decimal"/>
      <w:lvlText w:val="%7."/>
      <w:lvlJc w:val="left"/>
      <w:pPr>
        <w:ind w:left="5576" w:hanging="360"/>
      </w:pPr>
    </w:lvl>
    <w:lvl w:ilvl="7">
      <w:start w:val="1"/>
      <w:numFmt w:val="lowerLetter"/>
      <w:lvlText w:val="%8."/>
      <w:lvlJc w:val="left"/>
      <w:pPr>
        <w:ind w:left="6296" w:hanging="360"/>
      </w:pPr>
    </w:lvl>
    <w:lvl w:ilvl="8">
      <w:start w:val="1"/>
      <w:numFmt w:val="lowerRoman"/>
      <w:lvlText w:val="%9."/>
      <w:lvlJc w:val="right"/>
      <w:pPr>
        <w:ind w:left="7016" w:hanging="180"/>
      </w:pPr>
    </w:lvl>
  </w:abstractNum>
  <w:abstractNum w:abstractNumId="7" w15:restartNumberingAfterBreak="0">
    <w:nsid w:val="17E67E93"/>
    <w:multiLevelType w:val="hybridMultilevel"/>
    <w:tmpl w:val="29A03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E5AC4"/>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9" w15:restartNumberingAfterBreak="0">
    <w:nsid w:val="1E3D48AE"/>
    <w:multiLevelType w:val="hybridMultilevel"/>
    <w:tmpl w:val="D452E9DA"/>
    <w:lvl w:ilvl="0" w:tplc="CD9A132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40405"/>
    <w:multiLevelType w:val="hybridMultilevel"/>
    <w:tmpl w:val="AADE99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9564F0"/>
    <w:multiLevelType w:val="multilevel"/>
    <w:tmpl w:val="523070B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6F3655"/>
    <w:multiLevelType w:val="hybridMultilevel"/>
    <w:tmpl w:val="B96A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E578D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4" w15:restartNumberingAfterBreak="0">
    <w:nsid w:val="44B94250"/>
    <w:multiLevelType w:val="hybridMultilevel"/>
    <w:tmpl w:val="85825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B4001"/>
    <w:multiLevelType w:val="multilevel"/>
    <w:tmpl w:val="65AAC1C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33551"/>
    <w:multiLevelType w:val="hybridMultilevel"/>
    <w:tmpl w:val="4F9EE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D69DD"/>
    <w:multiLevelType w:val="hybridMultilevel"/>
    <w:tmpl w:val="28AA5DB6"/>
    <w:lvl w:ilvl="0" w:tplc="0409000F">
      <w:start w:val="1"/>
      <w:numFmt w:val="decimal"/>
      <w:lvlText w:val="%1."/>
      <w:lvlJc w:val="left"/>
      <w:pPr>
        <w:ind w:left="720" w:hanging="360"/>
      </w:pPr>
    </w:lvl>
    <w:lvl w:ilvl="1" w:tplc="7F60FDB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021C"/>
    <w:multiLevelType w:val="hybridMultilevel"/>
    <w:tmpl w:val="8E2C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95478"/>
    <w:multiLevelType w:val="multilevel"/>
    <w:tmpl w:val="158014FE"/>
    <w:lvl w:ilvl="0">
      <w:start w:val="1"/>
      <w:numFmt w:val="decimal"/>
      <w:lvlText w:val="%1."/>
      <w:lvlJc w:val="left"/>
      <w:pPr>
        <w:ind w:left="1256" w:hanging="360"/>
      </w:pPr>
      <w:rPr>
        <w:b w:val="0"/>
        <w:bCs/>
      </w:rPr>
    </w:lvl>
    <w:lvl w:ilvl="1">
      <w:start w:val="1"/>
      <w:numFmt w:val="lowerLetter"/>
      <w:lvlText w:val="%2."/>
      <w:lvlJc w:val="left"/>
      <w:pPr>
        <w:ind w:left="1976" w:hanging="360"/>
      </w:pPr>
    </w:lvl>
    <w:lvl w:ilvl="2">
      <w:start w:val="1"/>
      <w:numFmt w:val="lowerRoman"/>
      <w:lvlText w:val="%3."/>
      <w:lvlJc w:val="right"/>
      <w:pPr>
        <w:ind w:left="2696" w:hanging="180"/>
      </w:pPr>
    </w:lvl>
    <w:lvl w:ilvl="3">
      <w:start w:val="1"/>
      <w:numFmt w:val="decimal"/>
      <w:lvlText w:val="%4."/>
      <w:lvlJc w:val="left"/>
      <w:pPr>
        <w:ind w:left="3416" w:hanging="360"/>
      </w:pPr>
    </w:lvl>
    <w:lvl w:ilvl="4">
      <w:start w:val="1"/>
      <w:numFmt w:val="lowerLetter"/>
      <w:lvlText w:val="%5."/>
      <w:lvlJc w:val="left"/>
      <w:pPr>
        <w:ind w:left="4136" w:hanging="360"/>
      </w:pPr>
    </w:lvl>
    <w:lvl w:ilvl="5">
      <w:start w:val="1"/>
      <w:numFmt w:val="lowerRoman"/>
      <w:lvlText w:val="%6."/>
      <w:lvlJc w:val="right"/>
      <w:pPr>
        <w:ind w:left="4856" w:hanging="180"/>
      </w:pPr>
    </w:lvl>
    <w:lvl w:ilvl="6">
      <w:start w:val="1"/>
      <w:numFmt w:val="decimal"/>
      <w:lvlText w:val="%7."/>
      <w:lvlJc w:val="left"/>
      <w:pPr>
        <w:ind w:left="5576" w:hanging="360"/>
      </w:pPr>
    </w:lvl>
    <w:lvl w:ilvl="7">
      <w:start w:val="1"/>
      <w:numFmt w:val="lowerLetter"/>
      <w:lvlText w:val="%8."/>
      <w:lvlJc w:val="left"/>
      <w:pPr>
        <w:ind w:left="6296" w:hanging="360"/>
      </w:pPr>
    </w:lvl>
    <w:lvl w:ilvl="8">
      <w:start w:val="1"/>
      <w:numFmt w:val="lowerRoman"/>
      <w:lvlText w:val="%9."/>
      <w:lvlJc w:val="right"/>
      <w:pPr>
        <w:ind w:left="7016" w:hanging="180"/>
      </w:pPr>
    </w:lvl>
  </w:abstractNum>
  <w:abstractNum w:abstractNumId="21" w15:restartNumberingAfterBreak="0">
    <w:nsid w:val="57145C7D"/>
    <w:multiLevelType w:val="hybridMultilevel"/>
    <w:tmpl w:val="DE7A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510C7"/>
    <w:multiLevelType w:val="multilevel"/>
    <w:tmpl w:val="9E8CF362"/>
    <w:lvl w:ilvl="0">
      <w:start w:val="1"/>
      <w:numFmt w:val="lowerLetter"/>
      <w:lvlText w:val="%1)"/>
      <w:lvlJc w:val="left"/>
      <w:pPr>
        <w:ind w:left="1256" w:hanging="360"/>
      </w:pPr>
    </w:lvl>
    <w:lvl w:ilvl="1">
      <w:start w:val="1"/>
      <w:numFmt w:val="lowerLetter"/>
      <w:lvlText w:val="%2."/>
      <w:lvlJc w:val="left"/>
      <w:pPr>
        <w:ind w:left="1976" w:hanging="360"/>
      </w:pPr>
    </w:lvl>
    <w:lvl w:ilvl="2">
      <w:start w:val="1"/>
      <w:numFmt w:val="lowerRoman"/>
      <w:lvlText w:val="%3."/>
      <w:lvlJc w:val="right"/>
      <w:pPr>
        <w:ind w:left="2696" w:hanging="180"/>
      </w:pPr>
    </w:lvl>
    <w:lvl w:ilvl="3">
      <w:start w:val="1"/>
      <w:numFmt w:val="decimal"/>
      <w:lvlText w:val="%4."/>
      <w:lvlJc w:val="left"/>
      <w:pPr>
        <w:ind w:left="3416" w:hanging="360"/>
      </w:pPr>
    </w:lvl>
    <w:lvl w:ilvl="4">
      <w:start w:val="1"/>
      <w:numFmt w:val="lowerLetter"/>
      <w:lvlText w:val="%5."/>
      <w:lvlJc w:val="left"/>
      <w:pPr>
        <w:ind w:left="4136" w:hanging="360"/>
      </w:pPr>
    </w:lvl>
    <w:lvl w:ilvl="5">
      <w:start w:val="1"/>
      <w:numFmt w:val="lowerRoman"/>
      <w:lvlText w:val="%6."/>
      <w:lvlJc w:val="right"/>
      <w:pPr>
        <w:ind w:left="4856" w:hanging="180"/>
      </w:pPr>
    </w:lvl>
    <w:lvl w:ilvl="6">
      <w:start w:val="1"/>
      <w:numFmt w:val="decimal"/>
      <w:lvlText w:val="%7."/>
      <w:lvlJc w:val="left"/>
      <w:pPr>
        <w:ind w:left="5576" w:hanging="360"/>
      </w:pPr>
    </w:lvl>
    <w:lvl w:ilvl="7">
      <w:start w:val="1"/>
      <w:numFmt w:val="lowerLetter"/>
      <w:lvlText w:val="%8."/>
      <w:lvlJc w:val="left"/>
      <w:pPr>
        <w:ind w:left="6296" w:hanging="360"/>
      </w:pPr>
    </w:lvl>
    <w:lvl w:ilvl="8">
      <w:start w:val="1"/>
      <w:numFmt w:val="lowerRoman"/>
      <w:lvlText w:val="%9."/>
      <w:lvlJc w:val="right"/>
      <w:pPr>
        <w:ind w:left="7016" w:hanging="180"/>
      </w:pPr>
    </w:lvl>
  </w:abstractNum>
  <w:abstractNum w:abstractNumId="23"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366EE1"/>
    <w:multiLevelType w:val="hybridMultilevel"/>
    <w:tmpl w:val="DBF8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93216"/>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6" w15:restartNumberingAfterBreak="0">
    <w:nsid w:val="661C0AC1"/>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7" w15:restartNumberingAfterBreak="0">
    <w:nsid w:val="66C26262"/>
    <w:multiLevelType w:val="multilevel"/>
    <w:tmpl w:val="061EE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3D78C9"/>
    <w:multiLevelType w:val="multilevel"/>
    <w:tmpl w:val="26FC16B4"/>
    <w:lvl w:ilvl="0">
      <w:start w:val="1"/>
      <w:numFmt w:val="decimal"/>
      <w:lvlText w:val="%1."/>
      <w:lvlJc w:val="left"/>
      <w:pPr>
        <w:ind w:left="1256" w:hanging="360"/>
      </w:pPr>
      <w:rPr>
        <w:rFonts w:asciiTheme="minorHAnsi" w:eastAsiaTheme="minorHAnsi" w:hAnsiTheme="minorHAnsi" w:cstheme="minorBidi"/>
        <w:b w:val="0"/>
        <w:bCs/>
      </w:rPr>
    </w:lvl>
    <w:lvl w:ilvl="1">
      <w:start w:val="1"/>
      <w:numFmt w:val="lowerLetter"/>
      <w:lvlText w:val="%2."/>
      <w:lvlJc w:val="left"/>
      <w:pPr>
        <w:ind w:left="1976" w:hanging="360"/>
      </w:pPr>
      <w:rPr>
        <w:b w:val="0"/>
        <w:bCs w:val="0"/>
      </w:rPr>
    </w:lvl>
    <w:lvl w:ilvl="2">
      <w:start w:val="1"/>
      <w:numFmt w:val="lowerRoman"/>
      <w:lvlText w:val="%3."/>
      <w:lvlJc w:val="right"/>
      <w:pPr>
        <w:ind w:left="2696" w:hanging="180"/>
      </w:pPr>
    </w:lvl>
    <w:lvl w:ilvl="3">
      <w:start w:val="1"/>
      <w:numFmt w:val="decimal"/>
      <w:lvlText w:val="%4."/>
      <w:lvlJc w:val="left"/>
      <w:pPr>
        <w:ind w:left="3416" w:hanging="360"/>
      </w:pPr>
    </w:lvl>
    <w:lvl w:ilvl="4">
      <w:start w:val="1"/>
      <w:numFmt w:val="lowerLetter"/>
      <w:lvlText w:val="%5."/>
      <w:lvlJc w:val="left"/>
      <w:pPr>
        <w:ind w:left="4136" w:hanging="360"/>
      </w:pPr>
    </w:lvl>
    <w:lvl w:ilvl="5">
      <w:start w:val="1"/>
      <w:numFmt w:val="lowerRoman"/>
      <w:lvlText w:val="%6."/>
      <w:lvlJc w:val="right"/>
      <w:pPr>
        <w:ind w:left="4856" w:hanging="180"/>
      </w:pPr>
    </w:lvl>
    <w:lvl w:ilvl="6">
      <w:start w:val="1"/>
      <w:numFmt w:val="decimal"/>
      <w:lvlText w:val="%7."/>
      <w:lvlJc w:val="left"/>
      <w:pPr>
        <w:ind w:left="5576" w:hanging="360"/>
      </w:pPr>
    </w:lvl>
    <w:lvl w:ilvl="7">
      <w:start w:val="1"/>
      <w:numFmt w:val="lowerLetter"/>
      <w:lvlText w:val="%8."/>
      <w:lvlJc w:val="left"/>
      <w:pPr>
        <w:ind w:left="6296" w:hanging="360"/>
      </w:pPr>
    </w:lvl>
    <w:lvl w:ilvl="8">
      <w:start w:val="1"/>
      <w:numFmt w:val="lowerRoman"/>
      <w:lvlText w:val="%9."/>
      <w:lvlJc w:val="right"/>
      <w:pPr>
        <w:ind w:left="7016" w:hanging="180"/>
      </w:pPr>
    </w:lvl>
  </w:abstractNum>
  <w:abstractNum w:abstractNumId="29"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52E6B"/>
    <w:multiLevelType w:val="multilevel"/>
    <w:tmpl w:val="8C9816C8"/>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12"/>
  </w:num>
  <w:num w:numId="3">
    <w:abstractNumId w:val="19"/>
  </w:num>
  <w:num w:numId="4">
    <w:abstractNumId w:val="16"/>
  </w:num>
  <w:num w:numId="5">
    <w:abstractNumId w:val="2"/>
  </w:num>
  <w:num w:numId="6">
    <w:abstractNumId w:val="29"/>
  </w:num>
  <w:num w:numId="7">
    <w:abstractNumId w:val="15"/>
  </w:num>
  <w:num w:numId="8">
    <w:abstractNumId w:val="4"/>
  </w:num>
  <w:num w:numId="9">
    <w:abstractNumId w:val="3"/>
  </w:num>
  <w:num w:numId="10">
    <w:abstractNumId w:val="8"/>
  </w:num>
  <w:num w:numId="11">
    <w:abstractNumId w:val="25"/>
  </w:num>
  <w:num w:numId="12">
    <w:abstractNumId w:val="26"/>
  </w:num>
  <w:num w:numId="13">
    <w:abstractNumId w:val="13"/>
  </w:num>
  <w:num w:numId="14">
    <w:abstractNumId w:val="30"/>
  </w:num>
  <w:num w:numId="15">
    <w:abstractNumId w:val="1"/>
  </w:num>
  <w:num w:numId="16">
    <w:abstractNumId w:val="5"/>
  </w:num>
  <w:num w:numId="17">
    <w:abstractNumId w:val="6"/>
  </w:num>
  <w:num w:numId="18">
    <w:abstractNumId w:val="22"/>
  </w:num>
  <w:num w:numId="19">
    <w:abstractNumId w:val="21"/>
  </w:num>
  <w:num w:numId="20">
    <w:abstractNumId w:val="24"/>
  </w:num>
  <w:num w:numId="21">
    <w:abstractNumId w:val="18"/>
  </w:num>
  <w:num w:numId="22">
    <w:abstractNumId w:val="7"/>
  </w:num>
  <w:num w:numId="23">
    <w:abstractNumId w:val="0"/>
  </w:num>
  <w:num w:numId="24">
    <w:abstractNumId w:val="28"/>
  </w:num>
  <w:num w:numId="25">
    <w:abstractNumId w:val="20"/>
  </w:num>
  <w:num w:numId="26">
    <w:abstractNumId w:val="9"/>
  </w:num>
  <w:num w:numId="27">
    <w:abstractNumId w:val="14"/>
  </w:num>
  <w:num w:numId="28">
    <w:abstractNumId w:val="10"/>
  </w:num>
  <w:num w:numId="29">
    <w:abstractNumId w:val="11"/>
  </w:num>
  <w:num w:numId="30">
    <w:abstractNumId w:val="17"/>
  </w:num>
  <w:num w:numId="3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45A1E"/>
    <w:rsid w:val="00053864"/>
    <w:rsid w:val="00055FB0"/>
    <w:rsid w:val="00057A2C"/>
    <w:rsid w:val="000C6722"/>
    <w:rsid w:val="000D42B3"/>
    <w:rsid w:val="001007BE"/>
    <w:rsid w:val="00107A0C"/>
    <w:rsid w:val="001562BB"/>
    <w:rsid w:val="00162119"/>
    <w:rsid w:val="00170095"/>
    <w:rsid w:val="00170870"/>
    <w:rsid w:val="001A6CA9"/>
    <w:rsid w:val="001C2C53"/>
    <w:rsid w:val="002671E5"/>
    <w:rsid w:val="002E2D4E"/>
    <w:rsid w:val="002F5C17"/>
    <w:rsid w:val="003128FF"/>
    <w:rsid w:val="00336112"/>
    <w:rsid w:val="00337E00"/>
    <w:rsid w:val="003472FA"/>
    <w:rsid w:val="0036068E"/>
    <w:rsid w:val="00372257"/>
    <w:rsid w:val="00396C3E"/>
    <w:rsid w:val="00497238"/>
    <w:rsid w:val="004C5F21"/>
    <w:rsid w:val="0055252C"/>
    <w:rsid w:val="0055521B"/>
    <w:rsid w:val="00663F57"/>
    <w:rsid w:val="00682816"/>
    <w:rsid w:val="00682E08"/>
    <w:rsid w:val="006C3AAB"/>
    <w:rsid w:val="006D2F40"/>
    <w:rsid w:val="0074232C"/>
    <w:rsid w:val="007A4AF5"/>
    <w:rsid w:val="007D2640"/>
    <w:rsid w:val="00840AF1"/>
    <w:rsid w:val="009101B8"/>
    <w:rsid w:val="00965A89"/>
    <w:rsid w:val="00967BC3"/>
    <w:rsid w:val="009A5612"/>
    <w:rsid w:val="009E3F46"/>
    <w:rsid w:val="00A1619D"/>
    <w:rsid w:val="00A36926"/>
    <w:rsid w:val="00AC73FE"/>
    <w:rsid w:val="00AE3104"/>
    <w:rsid w:val="00B555C0"/>
    <w:rsid w:val="00B87405"/>
    <w:rsid w:val="00B87AB4"/>
    <w:rsid w:val="00BC2AD7"/>
    <w:rsid w:val="00BD69D3"/>
    <w:rsid w:val="00C43320"/>
    <w:rsid w:val="00C46DEE"/>
    <w:rsid w:val="00C55D6E"/>
    <w:rsid w:val="00CA586E"/>
    <w:rsid w:val="00CA5F7A"/>
    <w:rsid w:val="00D1487C"/>
    <w:rsid w:val="00D33EF9"/>
    <w:rsid w:val="00D629D4"/>
    <w:rsid w:val="00E07187"/>
    <w:rsid w:val="00E11F30"/>
    <w:rsid w:val="00EC00FA"/>
    <w:rsid w:val="00EC0B31"/>
    <w:rsid w:val="00EC5239"/>
    <w:rsid w:val="00EF124B"/>
    <w:rsid w:val="00F05849"/>
    <w:rsid w:val="00F60742"/>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paragraph" w:styleId="Subtitle">
    <w:name w:val="Subtitle"/>
    <w:basedOn w:val="Normal"/>
    <w:next w:val="Normal"/>
    <w:link w:val="SubtitleChar"/>
    <w:uiPriority w:val="11"/>
    <w:qFormat/>
    <w:rsid w:val="002671E5"/>
    <w:pPr>
      <w:keepNext/>
      <w:keepLines/>
      <w:spacing w:before="360" w:after="80" w:line="276" w:lineRule="auto"/>
    </w:pPr>
    <w:rPr>
      <w:rFonts w:ascii="Georgia" w:eastAsia="Georgia" w:hAnsi="Georgia" w:cs="Georgia"/>
      <w:i/>
      <w:noProof w:val="0"/>
      <w:color w:val="666666"/>
      <w:sz w:val="48"/>
      <w:szCs w:val="48"/>
      <w:lang w:val="en-US"/>
    </w:rPr>
  </w:style>
  <w:style w:type="character" w:customStyle="1" w:styleId="SubtitleChar">
    <w:name w:val="Subtitle Char"/>
    <w:basedOn w:val="DefaultParagraphFont"/>
    <w:link w:val="Subtitle"/>
    <w:rsid w:val="002671E5"/>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101B8"/>
    <w:rPr>
      <w:sz w:val="16"/>
      <w:szCs w:val="16"/>
    </w:rPr>
  </w:style>
  <w:style w:type="paragraph" w:styleId="CommentText">
    <w:name w:val="annotation text"/>
    <w:basedOn w:val="Normal"/>
    <w:link w:val="CommentTextChar"/>
    <w:uiPriority w:val="99"/>
    <w:semiHidden/>
    <w:unhideWhenUsed/>
    <w:rsid w:val="009101B8"/>
    <w:pPr>
      <w:spacing w:line="240" w:lineRule="auto"/>
    </w:pPr>
    <w:rPr>
      <w:sz w:val="20"/>
      <w:szCs w:val="20"/>
    </w:rPr>
  </w:style>
  <w:style w:type="character" w:customStyle="1" w:styleId="CommentTextChar">
    <w:name w:val="Comment Text Char"/>
    <w:basedOn w:val="DefaultParagraphFont"/>
    <w:link w:val="CommentText"/>
    <w:uiPriority w:val="99"/>
    <w:semiHidden/>
    <w:rsid w:val="009101B8"/>
    <w:rPr>
      <w:noProof/>
      <w:sz w:val="20"/>
      <w:szCs w:val="20"/>
      <w:lang w:val="id-ID"/>
    </w:rPr>
  </w:style>
  <w:style w:type="paragraph" w:styleId="CommentSubject">
    <w:name w:val="annotation subject"/>
    <w:basedOn w:val="CommentText"/>
    <w:next w:val="CommentText"/>
    <w:link w:val="CommentSubjectChar"/>
    <w:uiPriority w:val="99"/>
    <w:semiHidden/>
    <w:unhideWhenUsed/>
    <w:rsid w:val="009101B8"/>
    <w:rPr>
      <w:b/>
      <w:bCs/>
    </w:rPr>
  </w:style>
  <w:style w:type="character" w:customStyle="1" w:styleId="CommentSubjectChar">
    <w:name w:val="Comment Subject Char"/>
    <w:basedOn w:val="CommentTextChar"/>
    <w:link w:val="CommentSubject"/>
    <w:uiPriority w:val="99"/>
    <w:semiHidden/>
    <w:rsid w:val="009101B8"/>
    <w:rPr>
      <w:b/>
      <w:bCs/>
      <w:noProof/>
      <w:sz w:val="20"/>
      <w:szCs w:val="20"/>
      <w:lang w:val="id-ID"/>
    </w:rPr>
  </w:style>
  <w:style w:type="paragraph" w:styleId="BalloonText">
    <w:name w:val="Balloon Text"/>
    <w:basedOn w:val="Normal"/>
    <w:link w:val="BalloonTextChar"/>
    <w:uiPriority w:val="99"/>
    <w:semiHidden/>
    <w:unhideWhenUsed/>
    <w:rsid w:val="0091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B8"/>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3129">
      <w:bodyDiv w:val="1"/>
      <w:marLeft w:val="0"/>
      <w:marRight w:val="0"/>
      <w:marTop w:val="0"/>
      <w:marBottom w:val="0"/>
      <w:divBdr>
        <w:top w:val="none" w:sz="0" w:space="0" w:color="auto"/>
        <w:left w:val="none" w:sz="0" w:space="0" w:color="auto"/>
        <w:bottom w:val="none" w:sz="0" w:space="0" w:color="auto"/>
        <w:right w:val="none" w:sz="0" w:space="0" w:color="auto"/>
      </w:divBdr>
    </w:div>
    <w:div w:id="148982125">
      <w:bodyDiv w:val="1"/>
      <w:marLeft w:val="0"/>
      <w:marRight w:val="0"/>
      <w:marTop w:val="0"/>
      <w:marBottom w:val="0"/>
      <w:divBdr>
        <w:top w:val="none" w:sz="0" w:space="0" w:color="auto"/>
        <w:left w:val="none" w:sz="0" w:space="0" w:color="auto"/>
        <w:bottom w:val="none" w:sz="0" w:space="0" w:color="auto"/>
        <w:right w:val="none" w:sz="0" w:space="0" w:color="auto"/>
      </w:divBdr>
    </w:div>
    <w:div w:id="172384320">
      <w:bodyDiv w:val="1"/>
      <w:marLeft w:val="0"/>
      <w:marRight w:val="0"/>
      <w:marTop w:val="0"/>
      <w:marBottom w:val="0"/>
      <w:divBdr>
        <w:top w:val="none" w:sz="0" w:space="0" w:color="auto"/>
        <w:left w:val="none" w:sz="0" w:space="0" w:color="auto"/>
        <w:bottom w:val="none" w:sz="0" w:space="0" w:color="auto"/>
        <w:right w:val="none" w:sz="0" w:space="0" w:color="auto"/>
      </w:divBdr>
    </w:div>
    <w:div w:id="9422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29EA5E6-2A98-4D3F-8E2A-A974F5AD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I Putu Eka Widya Pratama</cp:lastModifiedBy>
  <cp:revision>10</cp:revision>
  <dcterms:created xsi:type="dcterms:W3CDTF">2020-11-08T14:36:00Z</dcterms:created>
  <dcterms:modified xsi:type="dcterms:W3CDTF">2020-11-10T04:22:00Z</dcterms:modified>
</cp:coreProperties>
</file>