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02374" w14:textId="0695276C" w:rsidR="00E07187" w:rsidRDefault="00E07187"/>
    <w:p w14:paraId="0322E36A" w14:textId="566F150C" w:rsidR="003472FA" w:rsidRPr="00B741F9" w:rsidRDefault="003472FA" w:rsidP="003472FA">
      <w:pPr>
        <w:pStyle w:val="Title"/>
        <w:jc w:val="both"/>
        <w:rPr>
          <w:rFonts w:asciiTheme="minorHAnsi" w:hAnsiTheme="minorHAnsi"/>
          <w:szCs w:val="32"/>
          <w:lang w:val="de-DE"/>
        </w:rPr>
      </w:pPr>
      <w:r w:rsidRPr="00B741F9">
        <w:rPr>
          <w:rFonts w:asciiTheme="minorHAnsi" w:hAnsiTheme="minorHAnsi"/>
          <w:szCs w:val="32"/>
          <w:lang w:val="de-DE"/>
        </w:rPr>
        <w:t>RP MK</w:t>
      </w:r>
      <w:r w:rsidR="00372257" w:rsidRPr="00B741F9">
        <w:rPr>
          <w:rFonts w:asciiTheme="minorHAnsi" w:hAnsiTheme="minorHAnsi"/>
          <w:szCs w:val="32"/>
          <w:lang w:val="de-DE"/>
        </w:rPr>
        <w:t xml:space="preserve"> </w:t>
      </w:r>
      <w:r w:rsidR="00B741F9" w:rsidRPr="00B741F9">
        <w:rPr>
          <w:rFonts w:asciiTheme="minorHAnsi" w:hAnsiTheme="minorHAnsi"/>
          <w:szCs w:val="32"/>
          <w:lang w:val="de-DE"/>
        </w:rPr>
        <w:t>Sistem Konversi D</w:t>
      </w:r>
      <w:r w:rsidR="00B741F9">
        <w:rPr>
          <w:rFonts w:asciiTheme="minorHAnsi" w:hAnsiTheme="minorHAnsi"/>
          <w:szCs w:val="32"/>
          <w:lang w:val="de-DE"/>
        </w:rPr>
        <w:t>aya Listrik</w:t>
      </w:r>
    </w:p>
    <w:tbl>
      <w:tblPr>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1523"/>
        <w:gridCol w:w="343"/>
        <w:gridCol w:w="1573"/>
        <w:gridCol w:w="31"/>
        <w:gridCol w:w="836"/>
        <w:gridCol w:w="684"/>
        <w:gridCol w:w="1781"/>
        <w:gridCol w:w="1176"/>
        <w:gridCol w:w="133"/>
        <w:gridCol w:w="178"/>
        <w:gridCol w:w="949"/>
        <w:gridCol w:w="766"/>
        <w:gridCol w:w="1277"/>
        <w:gridCol w:w="106"/>
        <w:gridCol w:w="1770"/>
      </w:tblGrid>
      <w:tr w:rsidR="003472FA" w:rsidRPr="00986896" w14:paraId="09A5A0B5" w14:textId="77777777" w:rsidTr="008A2967">
        <w:tc>
          <w:tcPr>
            <w:tcW w:w="2342" w:type="dxa"/>
            <w:gridSpan w:val="2"/>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6C7AF9CD" w14:textId="5827A1FB" w:rsidR="003472FA" w:rsidRPr="00B741F9" w:rsidRDefault="001A6CA9" w:rsidP="00055FB0">
            <w:pPr>
              <w:spacing w:after="0" w:line="240" w:lineRule="auto"/>
              <w:jc w:val="center"/>
              <w:rPr>
                <w:rFonts w:cstheme="minorHAnsi"/>
                <w:b/>
                <w:lang w:val="de-DE"/>
              </w:rPr>
            </w:pPr>
            <w:r w:rsidRPr="00050BEF">
              <w:rPr>
                <w:rFonts w:cs="Calibri"/>
                <w:color w:val="000000"/>
                <w:sz w:val="32"/>
              </w:rPr>
              <w:drawing>
                <wp:anchor distT="0" distB="0" distL="114300" distR="114300" simplePos="0" relativeHeight="251659264" behindDoc="0" locked="0" layoutInCell="1" allowOverlap="1" wp14:anchorId="037DFD51" wp14:editId="18FA1A8C">
                  <wp:simplePos x="0" y="0"/>
                  <wp:positionH relativeFrom="margin">
                    <wp:posOffset>76835</wp:posOffset>
                  </wp:positionH>
                  <wp:positionV relativeFrom="paragraph">
                    <wp:posOffset>-86360</wp:posOffset>
                  </wp:positionV>
                  <wp:extent cx="1102360" cy="1102360"/>
                  <wp:effectExtent l="0" t="0" r="2540" b="2540"/>
                  <wp:wrapSquare wrapText="bothSides"/>
                  <wp:docPr id="31" name="Picture 1" descr="Description: C:\Users\Mujahidin\Pictures\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Mujahidin\Pictures\it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236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1603" w:type="dxa"/>
            <w:gridSpan w:val="14"/>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14:paraId="44CE1254" w14:textId="33E5BB28" w:rsidR="003472FA" w:rsidRPr="00372257" w:rsidRDefault="00372257" w:rsidP="00055FB0">
            <w:pPr>
              <w:spacing w:after="0" w:line="240" w:lineRule="auto"/>
              <w:rPr>
                <w:rFonts w:cstheme="minorHAnsi"/>
                <w:b/>
                <w:bCs/>
                <w:sz w:val="32"/>
                <w:szCs w:val="32"/>
                <w:lang w:val="de-DE"/>
              </w:rPr>
            </w:pPr>
            <w:r w:rsidRPr="00372257">
              <w:rPr>
                <w:rFonts w:cstheme="minorHAnsi"/>
                <w:b/>
                <w:bCs/>
                <w:sz w:val="32"/>
                <w:szCs w:val="32"/>
                <w:lang w:val="de-DE"/>
              </w:rPr>
              <w:t>INSTITUT TEKNOLOGI SEPULUH NOVEMBER</w:t>
            </w:r>
          </w:p>
          <w:p w14:paraId="30A1FDCD" w14:textId="03C9F040" w:rsidR="003472FA" w:rsidRPr="00372257" w:rsidRDefault="00372257" w:rsidP="00055FB0">
            <w:pPr>
              <w:tabs>
                <w:tab w:val="left" w:pos="1168"/>
              </w:tabs>
              <w:spacing w:after="0" w:line="240" w:lineRule="auto"/>
              <w:jc w:val="both"/>
              <w:rPr>
                <w:rFonts w:cstheme="minorHAnsi"/>
                <w:b/>
                <w:sz w:val="28"/>
                <w:szCs w:val="28"/>
                <w:lang w:val="de-DE"/>
              </w:rPr>
            </w:pPr>
            <w:r w:rsidRPr="00372257">
              <w:rPr>
                <w:rFonts w:cstheme="minorHAnsi"/>
                <w:b/>
                <w:sz w:val="28"/>
                <w:szCs w:val="28"/>
                <w:lang w:val="de-DE"/>
              </w:rPr>
              <w:t>FA</w:t>
            </w:r>
            <w:r>
              <w:rPr>
                <w:rFonts w:cstheme="minorHAnsi"/>
                <w:b/>
                <w:sz w:val="28"/>
                <w:szCs w:val="28"/>
                <w:lang w:val="de-DE"/>
              </w:rPr>
              <w:t>KULTAS VOKASI</w:t>
            </w:r>
          </w:p>
          <w:p w14:paraId="519280C8" w14:textId="4A612133" w:rsidR="003472FA" w:rsidRPr="00372257" w:rsidRDefault="00372257" w:rsidP="00055FB0">
            <w:pPr>
              <w:spacing w:after="0" w:line="240" w:lineRule="auto"/>
              <w:rPr>
                <w:rFonts w:cstheme="minorHAnsi"/>
                <w:b/>
                <w:sz w:val="28"/>
                <w:szCs w:val="28"/>
                <w:lang w:val="de-DE"/>
              </w:rPr>
            </w:pPr>
            <w:r w:rsidRPr="00372257">
              <w:rPr>
                <w:rFonts w:cstheme="minorHAnsi"/>
                <w:b/>
                <w:sz w:val="28"/>
                <w:szCs w:val="28"/>
                <w:lang w:val="de-DE"/>
              </w:rPr>
              <w:t>DEPARTEMEN TEKNIK I</w:t>
            </w:r>
            <w:r>
              <w:rPr>
                <w:rFonts w:cstheme="minorHAnsi"/>
                <w:b/>
                <w:sz w:val="28"/>
                <w:szCs w:val="28"/>
                <w:lang w:val="de-DE"/>
              </w:rPr>
              <w:t>NSTRUMENTASI</w:t>
            </w:r>
          </w:p>
          <w:p w14:paraId="7C63544A" w14:textId="6E374919" w:rsidR="003472FA" w:rsidRPr="00372257" w:rsidRDefault="00372257" w:rsidP="00055FB0">
            <w:pPr>
              <w:spacing w:after="0" w:line="240" w:lineRule="auto"/>
              <w:rPr>
                <w:rFonts w:cstheme="minorHAnsi"/>
                <w:b/>
                <w:sz w:val="28"/>
                <w:szCs w:val="28"/>
                <w:lang w:val="de-DE"/>
              </w:rPr>
            </w:pPr>
            <w:r w:rsidRPr="00F40E20">
              <w:rPr>
                <w:rFonts w:cstheme="minorHAnsi"/>
                <w:b/>
                <w:sz w:val="28"/>
                <w:szCs w:val="28"/>
                <w:lang w:val="de-DE"/>
              </w:rPr>
              <w:t>NAMA PRODI: SARJANA TERAPAN TEKNOLOGI REKAYASA INSTRUMENTASI</w:t>
            </w:r>
          </w:p>
        </w:tc>
      </w:tr>
      <w:tr w:rsidR="003472FA" w:rsidRPr="00986896" w14:paraId="4422D9C1" w14:textId="77777777" w:rsidTr="008A2967">
        <w:tc>
          <w:tcPr>
            <w:tcW w:w="425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3213031E" w14:textId="77777777" w:rsidR="003472FA" w:rsidRPr="00986896" w:rsidRDefault="003472FA" w:rsidP="00055FB0">
            <w:pPr>
              <w:spacing w:after="0" w:line="240" w:lineRule="auto"/>
              <w:rPr>
                <w:rFonts w:cstheme="minorHAnsi"/>
                <w:b/>
              </w:rPr>
            </w:pPr>
            <w:r w:rsidRPr="00986896">
              <w:rPr>
                <w:rFonts w:cstheme="minorHAnsi"/>
                <w:b/>
              </w:rPr>
              <w:t>MATA KULIAH</w:t>
            </w:r>
          </w:p>
        </w:tc>
        <w:tc>
          <w:tcPr>
            <w:tcW w:w="1551"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1E6B54B1" w14:textId="77777777" w:rsidR="003472FA" w:rsidRPr="00986896" w:rsidRDefault="003472FA" w:rsidP="00055FB0">
            <w:pPr>
              <w:spacing w:after="0" w:line="240" w:lineRule="auto"/>
              <w:rPr>
                <w:rFonts w:cstheme="minorHAnsi"/>
                <w:b/>
              </w:rPr>
            </w:pPr>
            <w:r w:rsidRPr="00986896">
              <w:rPr>
                <w:rFonts w:cstheme="minorHAnsi"/>
                <w:b/>
              </w:rPr>
              <w:t>KODE</w:t>
            </w:r>
          </w:p>
        </w:tc>
        <w:tc>
          <w:tcPr>
            <w:tcW w:w="3268"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169CC606" w14:textId="77777777" w:rsidR="003472FA" w:rsidRPr="00986896" w:rsidRDefault="003472FA" w:rsidP="00055FB0">
            <w:pPr>
              <w:spacing w:after="0" w:line="240" w:lineRule="auto"/>
              <w:rPr>
                <w:rFonts w:cstheme="minorHAnsi"/>
                <w:b/>
              </w:rPr>
            </w:pPr>
            <w:r w:rsidRPr="00986896">
              <w:rPr>
                <w:rFonts w:cstheme="minorHAnsi"/>
                <w:b/>
              </w:rPr>
              <w:t>Rumpun MK</w:t>
            </w:r>
          </w:p>
        </w:tc>
        <w:tc>
          <w:tcPr>
            <w:tcW w:w="171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657EBE" w14:textId="77777777" w:rsidR="003472FA" w:rsidRPr="00986896" w:rsidRDefault="003472FA" w:rsidP="00055FB0">
            <w:pPr>
              <w:spacing w:after="0" w:line="240" w:lineRule="auto"/>
              <w:rPr>
                <w:rFonts w:cstheme="minorHAnsi"/>
                <w:b/>
              </w:rPr>
            </w:pPr>
            <w:r w:rsidRPr="00986896">
              <w:rPr>
                <w:rFonts w:cstheme="minorHAnsi"/>
                <w:b/>
              </w:rPr>
              <w:t>BOBOT (sks)</w:t>
            </w:r>
          </w:p>
        </w:tc>
        <w:tc>
          <w:tcPr>
            <w:tcW w:w="1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BBBF918" w14:textId="77777777" w:rsidR="003472FA" w:rsidRPr="00986896" w:rsidRDefault="003472FA" w:rsidP="00055FB0">
            <w:pPr>
              <w:spacing w:after="0" w:line="240" w:lineRule="auto"/>
              <w:rPr>
                <w:rFonts w:cstheme="minorHAnsi"/>
                <w:b/>
              </w:rPr>
            </w:pPr>
            <w:r w:rsidRPr="00986896">
              <w:rPr>
                <w:rFonts w:cstheme="minorHAnsi"/>
                <w:b/>
              </w:rPr>
              <w:t>SEMESTER</w:t>
            </w:r>
          </w:p>
        </w:tc>
        <w:tc>
          <w:tcPr>
            <w:tcW w:w="187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4FDECA" w14:textId="77777777" w:rsidR="003472FA" w:rsidRPr="00986896" w:rsidRDefault="003472FA" w:rsidP="00055FB0">
            <w:pPr>
              <w:spacing w:after="0" w:line="240" w:lineRule="auto"/>
              <w:rPr>
                <w:rFonts w:cstheme="minorHAnsi"/>
                <w:b/>
              </w:rPr>
            </w:pPr>
            <w:r w:rsidRPr="00986896">
              <w:rPr>
                <w:rFonts w:cstheme="minorHAnsi"/>
                <w:b/>
              </w:rPr>
              <w:t>Tgl Penyusunan</w:t>
            </w:r>
          </w:p>
        </w:tc>
      </w:tr>
      <w:tr w:rsidR="00FC3E62" w:rsidRPr="00986896" w14:paraId="2992B9C0" w14:textId="77777777" w:rsidTr="008A2967">
        <w:tc>
          <w:tcPr>
            <w:tcW w:w="4258" w:type="dxa"/>
            <w:gridSpan w:val="4"/>
            <w:tcBorders>
              <w:top w:val="single" w:sz="4" w:space="0" w:color="auto"/>
              <w:left w:val="single" w:sz="4" w:space="0" w:color="auto"/>
              <w:bottom w:val="single" w:sz="4" w:space="0" w:color="auto"/>
              <w:right w:val="single" w:sz="4" w:space="0" w:color="auto"/>
            </w:tcBorders>
            <w:hideMark/>
          </w:tcPr>
          <w:p w14:paraId="080889F3" w14:textId="3C8607F9" w:rsidR="00FC3E62" w:rsidRPr="00372257" w:rsidRDefault="00B741F9" w:rsidP="00055FB0">
            <w:pPr>
              <w:spacing w:after="0" w:line="240" w:lineRule="auto"/>
              <w:rPr>
                <w:rFonts w:cstheme="minorHAnsi"/>
                <w:b/>
                <w:lang w:val="en-US"/>
              </w:rPr>
            </w:pPr>
            <w:r>
              <w:rPr>
                <w:rFonts w:cstheme="minorHAnsi"/>
                <w:b/>
                <w:lang w:val="en-US"/>
              </w:rPr>
              <w:t>SISTEM KONVERSI DAYA LISTRIK</w:t>
            </w:r>
          </w:p>
        </w:tc>
        <w:tc>
          <w:tcPr>
            <w:tcW w:w="1551" w:type="dxa"/>
            <w:gridSpan w:val="3"/>
            <w:tcBorders>
              <w:top w:val="single" w:sz="4" w:space="0" w:color="auto"/>
              <w:left w:val="single" w:sz="4" w:space="0" w:color="auto"/>
              <w:bottom w:val="single" w:sz="4" w:space="0" w:color="auto"/>
              <w:right w:val="single" w:sz="4" w:space="0" w:color="auto"/>
            </w:tcBorders>
          </w:tcPr>
          <w:p w14:paraId="4AA0D1AB" w14:textId="66F97414"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VI</w:t>
            </w:r>
            <w:r w:rsidR="001F636D">
              <w:rPr>
                <w:rFonts w:cstheme="minorHAnsi"/>
                <w:b/>
                <w:color w:val="000000" w:themeColor="text1"/>
                <w:lang w:val="en-US"/>
              </w:rPr>
              <w:t>1</w:t>
            </w:r>
            <w:r w:rsidR="00E77751">
              <w:rPr>
                <w:rFonts w:cstheme="minorHAnsi"/>
                <w:b/>
                <w:color w:val="000000" w:themeColor="text1"/>
                <w:lang w:val="en-US"/>
              </w:rPr>
              <w:t>90524</w:t>
            </w:r>
          </w:p>
        </w:tc>
        <w:tc>
          <w:tcPr>
            <w:tcW w:w="3268" w:type="dxa"/>
            <w:gridSpan w:val="4"/>
            <w:tcBorders>
              <w:top w:val="single" w:sz="4" w:space="0" w:color="auto"/>
              <w:left w:val="single" w:sz="4" w:space="0" w:color="auto"/>
              <w:bottom w:val="single" w:sz="4" w:space="0" w:color="auto"/>
              <w:right w:val="single" w:sz="4" w:space="0" w:color="auto"/>
            </w:tcBorders>
          </w:tcPr>
          <w:p w14:paraId="16987546" w14:textId="52B4DA5F" w:rsidR="00FC3E62" w:rsidRPr="00FC3E62" w:rsidRDefault="00372257" w:rsidP="00055FB0">
            <w:pPr>
              <w:spacing w:after="0" w:line="240" w:lineRule="auto"/>
              <w:rPr>
                <w:rFonts w:cstheme="minorHAnsi"/>
                <w:b/>
                <w:color w:val="0033CC"/>
                <w:lang w:val="en-US"/>
              </w:rPr>
            </w:pPr>
            <w:r w:rsidRPr="00B555C0">
              <w:rPr>
                <w:rFonts w:cstheme="minorHAnsi"/>
                <w:b/>
                <w:color w:val="000000" w:themeColor="text1"/>
                <w:lang w:val="en-US"/>
              </w:rPr>
              <w:t>I</w:t>
            </w:r>
            <w:r w:rsidR="006D2F40" w:rsidRPr="00B555C0">
              <w:rPr>
                <w:rFonts w:cstheme="minorHAnsi"/>
                <w:b/>
                <w:color w:val="000000" w:themeColor="text1"/>
                <w:lang w:val="en-US"/>
              </w:rPr>
              <w:t xml:space="preserve">nstrumentasi </w:t>
            </w:r>
            <w:r w:rsidR="00B741F9">
              <w:rPr>
                <w:rFonts w:cstheme="minorHAnsi"/>
                <w:b/>
                <w:color w:val="000000" w:themeColor="text1"/>
                <w:lang w:val="en-US"/>
              </w:rPr>
              <w:t>Safety System</w:t>
            </w:r>
          </w:p>
        </w:tc>
        <w:tc>
          <w:tcPr>
            <w:tcW w:w="1715" w:type="dxa"/>
            <w:gridSpan w:val="2"/>
            <w:tcBorders>
              <w:top w:val="single" w:sz="4" w:space="0" w:color="auto"/>
              <w:left w:val="single" w:sz="4" w:space="0" w:color="auto"/>
              <w:bottom w:val="single" w:sz="4" w:space="0" w:color="auto"/>
              <w:right w:val="single" w:sz="4" w:space="0" w:color="auto"/>
            </w:tcBorders>
          </w:tcPr>
          <w:p w14:paraId="7D940323" w14:textId="51C5512E" w:rsidR="00FC3E62" w:rsidRPr="00FC3E62" w:rsidRDefault="00567FDD" w:rsidP="00055FB0">
            <w:pPr>
              <w:spacing w:after="0" w:line="240" w:lineRule="auto"/>
              <w:rPr>
                <w:rFonts w:cstheme="minorHAnsi"/>
                <w:b/>
                <w:color w:val="0033CC"/>
                <w:lang w:val="en-US"/>
              </w:rPr>
            </w:pPr>
            <w:r>
              <w:rPr>
                <w:rFonts w:cstheme="minorHAnsi"/>
                <w:b/>
                <w:color w:val="000000" w:themeColor="text1"/>
                <w:lang w:val="en-US"/>
              </w:rPr>
              <w:t>3</w:t>
            </w:r>
          </w:p>
        </w:tc>
        <w:tc>
          <w:tcPr>
            <w:tcW w:w="1277" w:type="dxa"/>
            <w:tcBorders>
              <w:top w:val="single" w:sz="4" w:space="0" w:color="auto"/>
              <w:left w:val="single" w:sz="4" w:space="0" w:color="auto"/>
              <w:bottom w:val="single" w:sz="4" w:space="0" w:color="auto"/>
              <w:right w:val="single" w:sz="4" w:space="0" w:color="auto"/>
            </w:tcBorders>
          </w:tcPr>
          <w:p w14:paraId="32494522" w14:textId="61B68D0D" w:rsidR="00FC3E62" w:rsidRPr="00FC3E62" w:rsidRDefault="00E249D0" w:rsidP="00055FB0">
            <w:pPr>
              <w:spacing w:after="0" w:line="240" w:lineRule="auto"/>
              <w:rPr>
                <w:rFonts w:cstheme="minorHAnsi"/>
                <w:b/>
                <w:color w:val="0033CC"/>
                <w:lang w:val="en-US"/>
              </w:rPr>
            </w:pPr>
            <w:r>
              <w:rPr>
                <w:rFonts w:cstheme="minorHAnsi"/>
                <w:b/>
                <w:color w:val="000000" w:themeColor="text1"/>
                <w:lang w:val="en-US"/>
              </w:rPr>
              <w:t>V</w:t>
            </w:r>
          </w:p>
        </w:tc>
        <w:tc>
          <w:tcPr>
            <w:tcW w:w="1876" w:type="dxa"/>
            <w:gridSpan w:val="2"/>
            <w:tcBorders>
              <w:top w:val="single" w:sz="4" w:space="0" w:color="auto"/>
              <w:left w:val="single" w:sz="4" w:space="0" w:color="auto"/>
              <w:bottom w:val="single" w:sz="4" w:space="0" w:color="auto"/>
              <w:right w:val="single" w:sz="4" w:space="0" w:color="auto"/>
            </w:tcBorders>
          </w:tcPr>
          <w:p w14:paraId="3FEE0716" w14:textId="1C53CF80" w:rsidR="00FC3E62" w:rsidRPr="00FC3E62" w:rsidRDefault="00C04293" w:rsidP="00055FB0">
            <w:pPr>
              <w:spacing w:after="0" w:line="240" w:lineRule="auto"/>
              <w:rPr>
                <w:rFonts w:cstheme="minorHAnsi"/>
                <w:b/>
                <w:color w:val="0033CC"/>
                <w:lang w:val="en-US"/>
              </w:rPr>
            </w:pPr>
            <w:r w:rsidRPr="009E569D">
              <w:rPr>
                <w:rFonts w:cstheme="minorHAnsi"/>
                <w:b/>
                <w:color w:val="000000" w:themeColor="text1"/>
                <w:lang w:val="en-US"/>
              </w:rPr>
              <w:t>9 November 2020</w:t>
            </w:r>
          </w:p>
        </w:tc>
      </w:tr>
      <w:tr w:rsidR="003472FA" w:rsidRPr="00986896" w14:paraId="01553011" w14:textId="77777777" w:rsidTr="008A2967">
        <w:tc>
          <w:tcPr>
            <w:tcW w:w="4258" w:type="dxa"/>
            <w:gridSpan w:val="4"/>
            <w:vMerge w:val="restart"/>
            <w:tcBorders>
              <w:top w:val="single" w:sz="4" w:space="0" w:color="auto"/>
              <w:left w:val="single" w:sz="4" w:space="0" w:color="auto"/>
              <w:bottom w:val="single" w:sz="4" w:space="0" w:color="auto"/>
              <w:right w:val="single" w:sz="4" w:space="0" w:color="auto"/>
            </w:tcBorders>
            <w:hideMark/>
          </w:tcPr>
          <w:p w14:paraId="1963B448" w14:textId="77777777" w:rsidR="003472FA" w:rsidRDefault="003472FA" w:rsidP="00055FB0">
            <w:pPr>
              <w:spacing w:after="0" w:line="240" w:lineRule="auto"/>
              <w:rPr>
                <w:rFonts w:cstheme="minorHAnsi"/>
                <w:b/>
              </w:rPr>
            </w:pPr>
            <w:r w:rsidRPr="00986896">
              <w:rPr>
                <w:rFonts w:cstheme="minorHAnsi"/>
                <w:b/>
              </w:rPr>
              <w:t>OTORISASI</w:t>
            </w:r>
          </w:p>
          <w:p w14:paraId="7CECBDA8" w14:textId="0164F6FB" w:rsidR="00FC3E62" w:rsidRPr="00986896" w:rsidRDefault="00FC3E62" w:rsidP="00055FB0">
            <w:pPr>
              <w:spacing w:after="0" w:line="240" w:lineRule="auto"/>
              <w:rPr>
                <w:rFonts w:cstheme="minorHAnsi"/>
                <w:b/>
              </w:rPr>
            </w:pPr>
          </w:p>
        </w:tc>
        <w:tc>
          <w:tcPr>
            <w:tcW w:w="3332" w:type="dxa"/>
            <w:gridSpan w:val="4"/>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4DE1A" w14:textId="77777777" w:rsidR="003472FA" w:rsidRPr="00986896" w:rsidRDefault="003472FA" w:rsidP="00055FB0">
            <w:pPr>
              <w:spacing w:after="0" w:line="240" w:lineRule="auto"/>
              <w:rPr>
                <w:rFonts w:cstheme="minorHAnsi"/>
                <w:b/>
              </w:rPr>
            </w:pPr>
            <w:r w:rsidRPr="00986896">
              <w:rPr>
                <w:rFonts w:cstheme="minorHAnsi"/>
                <w:b/>
              </w:rPr>
              <w:t>Pengembang RP</w:t>
            </w:r>
          </w:p>
        </w:tc>
        <w:tc>
          <w:tcPr>
            <w:tcW w:w="3202" w:type="dxa"/>
            <w:gridSpan w:val="5"/>
            <w:tcBorders>
              <w:top w:val="single" w:sz="4" w:space="0" w:color="auto"/>
              <w:left w:val="single" w:sz="4" w:space="0" w:color="auto"/>
              <w:bottom w:val="single" w:sz="4" w:space="0" w:color="auto"/>
              <w:right w:val="single" w:sz="4" w:space="0" w:color="auto"/>
            </w:tcBorders>
            <w:shd w:val="clear" w:color="auto" w:fill="E7E6E6" w:themeFill="background2"/>
            <w:hideMark/>
          </w:tcPr>
          <w:p w14:paraId="04395FE5" w14:textId="77777777" w:rsidR="003472FA" w:rsidRPr="00986896" w:rsidRDefault="003472FA" w:rsidP="00055FB0">
            <w:pPr>
              <w:spacing w:after="0" w:line="240" w:lineRule="auto"/>
              <w:rPr>
                <w:rFonts w:cstheme="minorHAnsi"/>
                <w:b/>
              </w:rPr>
            </w:pPr>
            <w:r w:rsidRPr="00986896">
              <w:rPr>
                <w:rFonts w:cstheme="minorHAnsi"/>
                <w:b/>
              </w:rPr>
              <w:t>Koordinator RMK</w:t>
            </w:r>
          </w:p>
        </w:tc>
        <w:tc>
          <w:tcPr>
            <w:tcW w:w="3153"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8207C81" w14:textId="77777777" w:rsidR="003472FA" w:rsidRPr="00986896" w:rsidRDefault="003472FA" w:rsidP="00055FB0">
            <w:pPr>
              <w:spacing w:after="0" w:line="240" w:lineRule="auto"/>
              <w:rPr>
                <w:rFonts w:cstheme="minorHAnsi"/>
                <w:b/>
              </w:rPr>
            </w:pPr>
            <w:r w:rsidRPr="00986896">
              <w:rPr>
                <w:rFonts w:cstheme="minorHAnsi"/>
                <w:b/>
              </w:rPr>
              <w:t>Ka PRODI</w:t>
            </w:r>
          </w:p>
        </w:tc>
      </w:tr>
      <w:tr w:rsidR="003472FA" w:rsidRPr="00986896" w14:paraId="2E443C98" w14:textId="77777777" w:rsidTr="008A2967">
        <w:trPr>
          <w:trHeight w:val="1052"/>
        </w:trPr>
        <w:tc>
          <w:tcPr>
            <w:tcW w:w="4258" w:type="dxa"/>
            <w:gridSpan w:val="4"/>
            <w:vMerge/>
            <w:tcBorders>
              <w:top w:val="single" w:sz="4" w:space="0" w:color="auto"/>
              <w:left w:val="single" w:sz="4" w:space="0" w:color="auto"/>
              <w:bottom w:val="single" w:sz="4" w:space="0" w:color="auto"/>
              <w:right w:val="single" w:sz="4" w:space="0" w:color="auto"/>
            </w:tcBorders>
            <w:vAlign w:val="center"/>
            <w:hideMark/>
          </w:tcPr>
          <w:p w14:paraId="3C21AF6D" w14:textId="77777777" w:rsidR="003472FA" w:rsidRPr="00986896" w:rsidRDefault="003472FA" w:rsidP="00055FB0">
            <w:pPr>
              <w:spacing w:after="0" w:line="240" w:lineRule="auto"/>
              <w:rPr>
                <w:rFonts w:cstheme="minorHAnsi"/>
                <w:b/>
              </w:rPr>
            </w:pPr>
          </w:p>
        </w:tc>
        <w:tc>
          <w:tcPr>
            <w:tcW w:w="3332" w:type="dxa"/>
            <w:gridSpan w:val="4"/>
            <w:tcBorders>
              <w:top w:val="single" w:sz="4" w:space="0" w:color="auto"/>
              <w:left w:val="single" w:sz="4" w:space="0" w:color="auto"/>
              <w:bottom w:val="single" w:sz="4" w:space="0" w:color="auto"/>
              <w:right w:val="single" w:sz="4" w:space="0" w:color="auto"/>
            </w:tcBorders>
          </w:tcPr>
          <w:p w14:paraId="6724C053" w14:textId="77777777" w:rsidR="00F60742" w:rsidRPr="00F60742" w:rsidRDefault="00FC3E62" w:rsidP="00055FB0">
            <w:pPr>
              <w:spacing w:after="0" w:line="240" w:lineRule="auto"/>
              <w:rPr>
                <w:rFonts w:cstheme="minorHAnsi"/>
                <w:b/>
                <w:color w:val="FF0000"/>
                <w:lang w:val="de-DE"/>
              </w:rPr>
            </w:pPr>
            <w:r w:rsidRPr="00F60742">
              <w:rPr>
                <w:rFonts w:cstheme="minorHAnsi"/>
                <w:b/>
                <w:color w:val="FF0000"/>
                <w:lang w:val="de-DE"/>
              </w:rPr>
              <w:t xml:space="preserve">Ttd DARI KOORDINATOR </w:t>
            </w:r>
          </w:p>
          <w:p w14:paraId="70BB8FC9" w14:textId="76212EAB" w:rsidR="0036068E" w:rsidRPr="00F60742" w:rsidRDefault="0036068E" w:rsidP="0037384C">
            <w:pPr>
              <w:spacing w:after="0" w:line="240" w:lineRule="auto"/>
              <w:rPr>
                <w:rFonts w:cstheme="minorHAnsi"/>
                <w:b/>
                <w:color w:val="FF0000"/>
                <w:lang w:val="de-DE"/>
              </w:rPr>
            </w:pPr>
          </w:p>
        </w:tc>
        <w:tc>
          <w:tcPr>
            <w:tcW w:w="3202" w:type="dxa"/>
            <w:gridSpan w:val="5"/>
            <w:tcBorders>
              <w:top w:val="single" w:sz="4" w:space="0" w:color="auto"/>
              <w:left w:val="single" w:sz="4" w:space="0" w:color="auto"/>
              <w:bottom w:val="single" w:sz="4" w:space="0" w:color="auto"/>
              <w:right w:val="single" w:sz="4" w:space="0" w:color="auto"/>
            </w:tcBorders>
          </w:tcPr>
          <w:p w14:paraId="1745A8CE" w14:textId="5D1B00B8" w:rsidR="003472FA" w:rsidRPr="00DD7EF3" w:rsidRDefault="00FC3E62" w:rsidP="00055FB0">
            <w:pPr>
              <w:spacing w:after="0" w:line="240" w:lineRule="auto"/>
              <w:jc w:val="center"/>
              <w:rPr>
                <w:rFonts w:cstheme="minorHAnsi"/>
                <w:b/>
                <w:color w:val="000000" w:themeColor="text1"/>
                <w:lang w:val="de-DE"/>
              </w:rPr>
            </w:pPr>
            <w:r w:rsidRPr="00DD7EF3">
              <w:rPr>
                <w:rFonts w:cstheme="minorHAnsi"/>
                <w:b/>
                <w:color w:val="000000" w:themeColor="text1"/>
                <w:lang w:val="de-DE"/>
              </w:rPr>
              <w:t>Ttd dari RMK</w:t>
            </w:r>
          </w:p>
          <w:p w14:paraId="71BB7404" w14:textId="5B3E71B8" w:rsidR="00567FDD" w:rsidRPr="00DD7EF3" w:rsidRDefault="00567FDD" w:rsidP="00567FDD">
            <w:pPr>
              <w:spacing w:after="0" w:line="240" w:lineRule="auto"/>
              <w:jc w:val="center"/>
              <w:rPr>
                <w:b/>
                <w:lang w:val="de-DE"/>
              </w:rPr>
            </w:pPr>
            <w:r w:rsidRPr="00DD7EF3">
              <w:rPr>
                <w:b/>
                <w:lang w:val="de-DE"/>
              </w:rPr>
              <w:t>(</w:t>
            </w:r>
            <w:r w:rsidR="00B741F9" w:rsidRPr="00DD7EF3">
              <w:rPr>
                <w:b/>
                <w:lang w:val="de-DE"/>
              </w:rPr>
              <w:t>Dwi Oktavianto Wahyu Nugroho, S.T., M.T.</w:t>
            </w:r>
            <w:r w:rsidRPr="00DD7EF3">
              <w:rPr>
                <w:b/>
                <w:lang w:val="de-DE"/>
              </w:rPr>
              <w:t>)</w:t>
            </w:r>
          </w:p>
          <w:p w14:paraId="0A168A27" w14:textId="0957A9D5" w:rsidR="0036068E" w:rsidRPr="00DD7EF3" w:rsidRDefault="0036068E" w:rsidP="00055FB0">
            <w:pPr>
              <w:spacing w:after="0" w:line="240" w:lineRule="auto"/>
              <w:jc w:val="center"/>
              <w:rPr>
                <w:rFonts w:cstheme="minorHAnsi"/>
                <w:b/>
                <w:color w:val="0033CC"/>
                <w:lang w:val="de-DE"/>
              </w:rPr>
            </w:pPr>
          </w:p>
        </w:tc>
        <w:tc>
          <w:tcPr>
            <w:tcW w:w="3153" w:type="dxa"/>
            <w:gridSpan w:val="3"/>
            <w:tcBorders>
              <w:top w:val="single" w:sz="4" w:space="0" w:color="auto"/>
              <w:left w:val="single" w:sz="4" w:space="0" w:color="auto"/>
              <w:bottom w:val="single" w:sz="4" w:space="0" w:color="auto"/>
              <w:right w:val="single" w:sz="4" w:space="0" w:color="auto"/>
            </w:tcBorders>
          </w:tcPr>
          <w:p w14:paraId="41A0A212" w14:textId="77777777" w:rsidR="003472FA" w:rsidRPr="0036068E" w:rsidRDefault="00FC3E62" w:rsidP="00055FB0">
            <w:pPr>
              <w:spacing w:after="0" w:line="240" w:lineRule="auto"/>
              <w:jc w:val="center"/>
              <w:rPr>
                <w:rFonts w:cstheme="minorHAnsi"/>
                <w:b/>
                <w:color w:val="000000" w:themeColor="text1"/>
                <w:lang w:val="de-DE"/>
              </w:rPr>
            </w:pPr>
            <w:r w:rsidRPr="0036068E">
              <w:rPr>
                <w:rFonts w:cstheme="minorHAnsi"/>
                <w:b/>
                <w:color w:val="000000" w:themeColor="text1"/>
                <w:lang w:val="de-DE"/>
              </w:rPr>
              <w:t>TTd dari Kaprodi</w:t>
            </w:r>
          </w:p>
          <w:p w14:paraId="053F3DB7" w14:textId="778F93C4" w:rsidR="00F60742" w:rsidRPr="000E0F4D" w:rsidRDefault="0036068E" w:rsidP="000E0F4D">
            <w:pPr>
              <w:spacing w:after="0" w:line="240" w:lineRule="auto"/>
              <w:jc w:val="center"/>
              <w:rPr>
                <w:rFonts w:cstheme="minorHAnsi"/>
                <w:b/>
                <w:color w:val="000000" w:themeColor="text1"/>
                <w:lang w:val="en-US"/>
              </w:rPr>
            </w:pPr>
            <w:r w:rsidRPr="00C66204">
              <w:rPr>
                <w:sz w:val="26"/>
                <w:lang w:val="en-US"/>
              </w:rPr>
              <w:drawing>
                <wp:anchor distT="0" distB="0" distL="114300" distR="114300" simplePos="0" relativeHeight="251665408" behindDoc="0" locked="0" layoutInCell="1" allowOverlap="1" wp14:anchorId="2737177E" wp14:editId="7E0508C9">
                  <wp:simplePos x="0" y="0"/>
                  <wp:positionH relativeFrom="page">
                    <wp:posOffset>626110</wp:posOffset>
                  </wp:positionH>
                  <wp:positionV relativeFrom="paragraph">
                    <wp:posOffset>200660</wp:posOffset>
                  </wp:positionV>
                  <wp:extent cx="585470" cy="590550"/>
                  <wp:effectExtent l="0" t="0" r="0" b="0"/>
                  <wp:wrapNone/>
                  <wp:docPr id="25" name="Picture 25" descr="C:\Users\FAUZAN\Pictures\ttd_ts-removebg-pre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FAUZAN\Pictures\ttd_ts-removebg-previ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547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E0F4D" w:rsidRPr="000E0F4D">
              <w:rPr>
                <w:rFonts w:cstheme="minorHAnsi"/>
                <w:b/>
                <w:color w:val="000000" w:themeColor="text1"/>
                <w:lang w:val="en-US"/>
              </w:rPr>
              <w:t>(</w:t>
            </w:r>
            <w:r w:rsidR="00F60742" w:rsidRPr="000E0F4D">
              <w:rPr>
                <w:rFonts w:cstheme="minorHAnsi"/>
                <w:b/>
                <w:color w:val="000000" w:themeColor="text1"/>
                <w:lang w:val="en-US"/>
              </w:rPr>
              <w:t>Dr. Ir. Totok Soehartanto</w:t>
            </w:r>
            <w:r w:rsidR="000E0F4D" w:rsidRPr="000E0F4D">
              <w:rPr>
                <w:rFonts w:cstheme="minorHAnsi"/>
                <w:b/>
                <w:color w:val="000000" w:themeColor="text1"/>
                <w:lang w:val="en-US"/>
              </w:rPr>
              <w:t>, D</w:t>
            </w:r>
            <w:r w:rsidR="000E0F4D">
              <w:rPr>
                <w:rFonts w:cstheme="minorHAnsi"/>
                <w:b/>
                <w:color w:val="000000" w:themeColor="text1"/>
                <w:lang w:val="en-US"/>
              </w:rPr>
              <w:t>EA.)</w:t>
            </w:r>
          </w:p>
          <w:p w14:paraId="052EBCD5" w14:textId="77777777" w:rsidR="0036068E" w:rsidRDefault="0036068E" w:rsidP="00055FB0">
            <w:pPr>
              <w:spacing w:after="0" w:line="240" w:lineRule="auto"/>
              <w:jc w:val="center"/>
              <w:rPr>
                <w:rFonts w:cstheme="minorHAnsi"/>
                <w:b/>
                <w:color w:val="0033CC"/>
                <w:lang w:val="en-US"/>
              </w:rPr>
            </w:pPr>
          </w:p>
          <w:p w14:paraId="7EC52397" w14:textId="77777777" w:rsidR="000E0F4D" w:rsidRDefault="000E0F4D" w:rsidP="00055FB0">
            <w:pPr>
              <w:spacing w:after="0" w:line="240" w:lineRule="auto"/>
              <w:jc w:val="center"/>
              <w:rPr>
                <w:rFonts w:cstheme="minorHAnsi"/>
                <w:b/>
                <w:color w:val="0033CC"/>
                <w:lang w:val="en-US"/>
              </w:rPr>
            </w:pPr>
          </w:p>
          <w:p w14:paraId="360D10A4" w14:textId="222EF6F7" w:rsidR="000E0F4D" w:rsidRPr="000E0F4D" w:rsidRDefault="000E0F4D" w:rsidP="00055FB0">
            <w:pPr>
              <w:spacing w:after="0" w:line="240" w:lineRule="auto"/>
              <w:jc w:val="center"/>
              <w:rPr>
                <w:rFonts w:cstheme="minorHAnsi"/>
                <w:b/>
                <w:color w:val="0033CC"/>
                <w:lang w:val="en-US"/>
              </w:rPr>
            </w:pPr>
          </w:p>
        </w:tc>
      </w:tr>
      <w:tr w:rsidR="003472FA" w:rsidRPr="00986896" w14:paraId="7CB73EFE" w14:textId="77777777" w:rsidTr="008A2967">
        <w:tc>
          <w:tcPr>
            <w:tcW w:w="2342" w:type="dxa"/>
            <w:gridSpan w:val="2"/>
            <w:vMerge w:val="restart"/>
            <w:tcBorders>
              <w:top w:val="single" w:sz="4" w:space="0" w:color="auto"/>
              <w:left w:val="single" w:sz="4" w:space="0" w:color="auto"/>
              <w:bottom w:val="single" w:sz="4" w:space="0" w:color="auto"/>
              <w:right w:val="single" w:sz="4" w:space="0" w:color="auto"/>
            </w:tcBorders>
            <w:hideMark/>
          </w:tcPr>
          <w:p w14:paraId="0AD564F8" w14:textId="77777777" w:rsidR="003472FA" w:rsidRPr="00986896" w:rsidRDefault="003472FA" w:rsidP="00055FB0">
            <w:pPr>
              <w:spacing w:after="0" w:line="240" w:lineRule="auto"/>
              <w:rPr>
                <w:rFonts w:cstheme="minorHAnsi"/>
                <w:b/>
              </w:rPr>
            </w:pPr>
            <w:r w:rsidRPr="00986896">
              <w:rPr>
                <w:rFonts w:cstheme="minorHAnsi"/>
                <w:b/>
              </w:rPr>
              <w:t>Capaian Pembelajaran (CP)</w:t>
            </w:r>
          </w:p>
        </w:tc>
        <w:tc>
          <w:tcPr>
            <w:tcW w:w="1916" w:type="dxa"/>
            <w:gridSpan w:val="2"/>
            <w:tcBorders>
              <w:top w:val="single" w:sz="4" w:space="0" w:color="auto"/>
              <w:left w:val="single" w:sz="4" w:space="0" w:color="auto"/>
              <w:bottom w:val="outset" w:sz="4" w:space="0" w:color="auto"/>
              <w:right w:val="single" w:sz="4" w:space="0" w:color="auto"/>
            </w:tcBorders>
            <w:shd w:val="clear" w:color="auto" w:fill="E7E6E6" w:themeFill="background2"/>
            <w:hideMark/>
          </w:tcPr>
          <w:p w14:paraId="378F3817" w14:textId="77777777" w:rsidR="003472FA" w:rsidRPr="00986896" w:rsidRDefault="003472FA" w:rsidP="00055FB0">
            <w:pPr>
              <w:tabs>
                <w:tab w:val="left" w:pos="1806"/>
              </w:tabs>
              <w:spacing w:after="0" w:line="240" w:lineRule="auto"/>
              <w:rPr>
                <w:rFonts w:cstheme="minorHAnsi"/>
                <w:b/>
                <w:lang w:eastAsia="id-ID"/>
              </w:rPr>
            </w:pPr>
            <w:r w:rsidRPr="00986896">
              <w:rPr>
                <w:rFonts w:cstheme="minorHAnsi"/>
                <w:b/>
                <w:lang w:eastAsia="id-ID"/>
              </w:rPr>
              <w:t xml:space="preserve">CPL-PRODI         </w:t>
            </w:r>
          </w:p>
        </w:tc>
        <w:tc>
          <w:tcPr>
            <w:tcW w:w="9687" w:type="dxa"/>
            <w:gridSpan w:val="12"/>
            <w:tcBorders>
              <w:top w:val="single" w:sz="4" w:space="0" w:color="auto"/>
              <w:left w:val="single" w:sz="4" w:space="0" w:color="auto"/>
              <w:bottom w:val="single" w:sz="8" w:space="0" w:color="FFFFFF"/>
              <w:right w:val="single" w:sz="4" w:space="0" w:color="auto"/>
            </w:tcBorders>
          </w:tcPr>
          <w:p w14:paraId="0C679477" w14:textId="77777777" w:rsidR="003472FA" w:rsidRPr="00986896" w:rsidRDefault="003472FA" w:rsidP="00055FB0">
            <w:pPr>
              <w:tabs>
                <w:tab w:val="left" w:pos="1806"/>
              </w:tabs>
              <w:spacing w:after="0" w:line="240" w:lineRule="auto"/>
              <w:rPr>
                <w:rFonts w:cstheme="minorHAnsi"/>
                <w:b/>
                <w:lang w:eastAsia="id-ID"/>
              </w:rPr>
            </w:pPr>
          </w:p>
        </w:tc>
      </w:tr>
      <w:tr w:rsidR="00B555C0" w:rsidRPr="00986896" w14:paraId="68E11106" w14:textId="77777777" w:rsidTr="008A2967">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14:paraId="1CF88518" w14:textId="77777777" w:rsidR="00B555C0" w:rsidRPr="00986896" w:rsidRDefault="00B555C0" w:rsidP="00B555C0">
            <w:pPr>
              <w:spacing w:after="0" w:line="240" w:lineRule="auto"/>
              <w:rPr>
                <w:rFonts w:cstheme="minorHAnsi"/>
                <w:b/>
              </w:rPr>
            </w:pPr>
          </w:p>
        </w:tc>
        <w:tc>
          <w:tcPr>
            <w:tcW w:w="11603" w:type="dxa"/>
            <w:gridSpan w:val="14"/>
            <w:tcBorders>
              <w:top w:val="single" w:sz="8" w:space="0" w:color="FFFFFF"/>
              <w:left w:val="single" w:sz="4" w:space="0" w:color="auto"/>
              <w:bottom w:val="single" w:sz="4" w:space="0" w:color="000000" w:themeColor="text1"/>
              <w:right w:val="single" w:sz="4" w:space="0" w:color="auto"/>
            </w:tcBorders>
            <w:vAlign w:val="center"/>
          </w:tcPr>
          <w:p w14:paraId="16203820" w14:textId="77777777" w:rsidR="00D64B76" w:rsidRPr="00D64B76" w:rsidRDefault="00D64B76" w:rsidP="00D64B76">
            <w:pPr>
              <w:pStyle w:val="ListParagraph"/>
              <w:numPr>
                <w:ilvl w:val="0"/>
                <w:numId w:val="23"/>
              </w:numPr>
              <w:spacing w:after="0" w:line="276" w:lineRule="auto"/>
              <w:jc w:val="both"/>
              <w:rPr>
                <w:rFonts w:cs="Times New Roman"/>
                <w:noProof w:val="0"/>
                <w:lang w:val="de-DE"/>
              </w:rPr>
            </w:pPr>
            <w:r w:rsidRPr="00D64B76">
              <w:rPr>
                <w:rFonts w:cs="Times New Roman"/>
              </w:rPr>
              <w:t>Menguasai konsep matematika, ilmu pengetahuan dasar dan keteknikan (P1)</w:t>
            </w:r>
          </w:p>
          <w:p w14:paraId="6D15E14A" w14:textId="77777777" w:rsidR="00D64B76" w:rsidRPr="00D64B76" w:rsidRDefault="00D64B76" w:rsidP="00D64B76">
            <w:pPr>
              <w:pStyle w:val="ListParagraph"/>
              <w:numPr>
                <w:ilvl w:val="0"/>
                <w:numId w:val="23"/>
              </w:numPr>
              <w:spacing w:after="0" w:line="276" w:lineRule="auto"/>
              <w:jc w:val="both"/>
              <w:rPr>
                <w:rFonts w:cs="Times New Roman"/>
              </w:rPr>
            </w:pPr>
            <w:r w:rsidRPr="00D64B76">
              <w:rPr>
                <w:rFonts w:cs="Times New Roman"/>
              </w:rPr>
              <w:t>Menguasai isu terkini dari perkembangan teknologi instrumentasi dunia industri (P3)</w:t>
            </w:r>
          </w:p>
          <w:p w14:paraId="7B70C087" w14:textId="77777777" w:rsidR="00D64B76" w:rsidRPr="00D64B76" w:rsidRDefault="00D64B76" w:rsidP="00D64B76">
            <w:pPr>
              <w:pStyle w:val="ListParagraph"/>
              <w:numPr>
                <w:ilvl w:val="0"/>
                <w:numId w:val="23"/>
              </w:numPr>
              <w:spacing w:after="0" w:line="276" w:lineRule="auto"/>
              <w:jc w:val="both"/>
              <w:rPr>
                <w:rFonts w:cs="Times New Roman"/>
              </w:rPr>
            </w:pPr>
            <w:r w:rsidRPr="00D64B76">
              <w:rPr>
                <w:rFonts w:cs="Times New Roman"/>
              </w:rPr>
              <w:t>Menguasai konsep sistem instrumentasi, teknik instrumentasi serta penerapannya di bidang industri (P4)</w:t>
            </w:r>
          </w:p>
          <w:p w14:paraId="2F96E392" w14:textId="77777777" w:rsidR="00D64B76" w:rsidRPr="00D64B76" w:rsidRDefault="00D64B76" w:rsidP="00D64B76">
            <w:pPr>
              <w:pStyle w:val="ListParagraph"/>
              <w:numPr>
                <w:ilvl w:val="0"/>
                <w:numId w:val="23"/>
              </w:numPr>
              <w:spacing w:after="0" w:line="276" w:lineRule="auto"/>
              <w:jc w:val="both"/>
              <w:rPr>
                <w:rFonts w:cs="Times New Roman"/>
              </w:rPr>
            </w:pPr>
            <w:r w:rsidRPr="00D64B76">
              <w:rPr>
                <w:rFonts w:cs="Times New Roman"/>
              </w:rPr>
              <w:t>Menguasai standar dan kode di dunia industri (P6)</w:t>
            </w:r>
          </w:p>
          <w:p w14:paraId="4AA51A80" w14:textId="77777777" w:rsidR="00D64B76" w:rsidRPr="00D64B76" w:rsidRDefault="00D64B76" w:rsidP="00D64B76">
            <w:pPr>
              <w:pStyle w:val="ListParagraph"/>
              <w:numPr>
                <w:ilvl w:val="0"/>
                <w:numId w:val="23"/>
              </w:numPr>
              <w:spacing w:after="0" w:line="276" w:lineRule="auto"/>
              <w:jc w:val="both"/>
              <w:rPr>
                <w:rFonts w:cs="Times New Roman"/>
              </w:rPr>
            </w:pPr>
            <w:r w:rsidRPr="00D64B76">
              <w:rPr>
                <w:rFonts w:cs="Times New Roman"/>
              </w:rPr>
              <w:t>Menguasai dampak dari pemanfaatan teknologi secara global, meliputi ekonomi, lingkungan dan social (P8)</w:t>
            </w:r>
          </w:p>
          <w:p w14:paraId="3AF67EC3" w14:textId="77777777" w:rsidR="00D64B76" w:rsidRPr="00D64B76" w:rsidRDefault="00D64B76" w:rsidP="00D64B76">
            <w:pPr>
              <w:pStyle w:val="ListParagraph"/>
              <w:numPr>
                <w:ilvl w:val="0"/>
                <w:numId w:val="23"/>
              </w:numPr>
              <w:spacing w:after="0" w:line="276" w:lineRule="auto"/>
              <w:jc w:val="both"/>
              <w:rPr>
                <w:rFonts w:cs="Times New Roman"/>
              </w:rPr>
            </w:pPr>
            <w:r w:rsidRPr="00D64B76">
              <w:rPr>
                <w:rFonts w:cs="Times New Roman"/>
              </w:rPr>
              <w:t>Mencatat hasil pengukuran atas besaran besaran fisis dalam eksperimen dan sistem. (KK1)</w:t>
            </w:r>
          </w:p>
          <w:p w14:paraId="1D69C5A6" w14:textId="77777777" w:rsidR="00D64B76" w:rsidRPr="00D64B76" w:rsidRDefault="00D64B76" w:rsidP="00D64B76">
            <w:pPr>
              <w:pStyle w:val="ListParagraph"/>
              <w:numPr>
                <w:ilvl w:val="0"/>
                <w:numId w:val="23"/>
              </w:numPr>
              <w:spacing w:after="0" w:line="276" w:lineRule="auto"/>
              <w:jc w:val="both"/>
              <w:rPr>
                <w:rFonts w:cs="Times New Roman"/>
              </w:rPr>
            </w:pPr>
            <w:r w:rsidRPr="00D64B76">
              <w:rPr>
                <w:rFonts w:cs="Times New Roman"/>
              </w:rPr>
              <w:t>Menganalisis dan menginterpretasikan data hasil pengukuran berbagai jenis objek pengukuran (KK2)</w:t>
            </w:r>
          </w:p>
          <w:p w14:paraId="7DD03DBA" w14:textId="77777777" w:rsidR="00D64B76" w:rsidRPr="00D64B76" w:rsidRDefault="00D64B76" w:rsidP="00D64B76">
            <w:pPr>
              <w:pStyle w:val="ListParagraph"/>
              <w:numPr>
                <w:ilvl w:val="0"/>
                <w:numId w:val="23"/>
              </w:numPr>
              <w:spacing w:after="0" w:line="276" w:lineRule="auto"/>
              <w:jc w:val="both"/>
              <w:rPr>
                <w:rFonts w:cs="Times New Roman"/>
              </w:rPr>
            </w:pPr>
            <w:r w:rsidRPr="00D64B76">
              <w:rPr>
                <w:rFonts w:cs="Times New Roman"/>
              </w:rPr>
              <w:t>Menentukan sensor, sistem, komponen atau proses instrumentasi (pengukuran dan atau kontrol) yang sesuai dengan kebutuhan (secara objektif), dengan pertimbangan realis meliputi ekonomi, lingkungan, etika, kesehatan dan keselamatan, proses produksi dan keberlanjutan. (KK3)</w:t>
            </w:r>
          </w:p>
          <w:p w14:paraId="38DD1343" w14:textId="77777777" w:rsidR="00D64B76" w:rsidRPr="00D64B76" w:rsidRDefault="00D64B76" w:rsidP="00D64B76">
            <w:pPr>
              <w:pStyle w:val="ListParagraph"/>
              <w:numPr>
                <w:ilvl w:val="0"/>
                <w:numId w:val="23"/>
              </w:numPr>
              <w:spacing w:after="0" w:line="276" w:lineRule="auto"/>
              <w:jc w:val="both"/>
              <w:rPr>
                <w:rFonts w:cs="Times New Roman"/>
              </w:rPr>
            </w:pPr>
            <w:r w:rsidRPr="00D64B76">
              <w:rPr>
                <w:rFonts w:cs="Times New Roman"/>
              </w:rPr>
              <w:t>Mensintesa (mewujudkan/merancang bangun) sebuah rancangan instrumen atau pengukuran dan sistem kontrol, meliputi pemilihan komponen yang tepat. (KK4)</w:t>
            </w:r>
          </w:p>
          <w:p w14:paraId="1438D393" w14:textId="77777777" w:rsidR="00D64B76" w:rsidRPr="00D64B76" w:rsidRDefault="00D64B76" w:rsidP="00D64B76">
            <w:pPr>
              <w:pStyle w:val="ListParagraph"/>
              <w:numPr>
                <w:ilvl w:val="0"/>
                <w:numId w:val="23"/>
              </w:numPr>
              <w:spacing w:after="0" w:line="276" w:lineRule="auto"/>
              <w:jc w:val="both"/>
              <w:rPr>
                <w:rFonts w:cs="Times New Roman"/>
              </w:rPr>
            </w:pPr>
            <w:r w:rsidRPr="00D64B76">
              <w:rPr>
                <w:rFonts w:cs="Times New Roman"/>
              </w:rPr>
              <w:t>Menguji kinerja dan menganalisa sebuah sistem instrumentasi (KK5)</w:t>
            </w:r>
          </w:p>
          <w:p w14:paraId="631966E5" w14:textId="77777777" w:rsidR="00D64B76" w:rsidRPr="00D64B76" w:rsidRDefault="00D64B76" w:rsidP="00D64B76">
            <w:pPr>
              <w:pStyle w:val="ListParagraph"/>
              <w:numPr>
                <w:ilvl w:val="0"/>
                <w:numId w:val="23"/>
              </w:numPr>
              <w:spacing w:after="0" w:line="276" w:lineRule="auto"/>
              <w:jc w:val="both"/>
              <w:rPr>
                <w:rFonts w:cs="Times New Roman"/>
              </w:rPr>
            </w:pPr>
            <w:r w:rsidRPr="00D64B76">
              <w:rPr>
                <w:rFonts w:cs="Times New Roman"/>
              </w:rPr>
              <w:t>Menganalisa dan menanggapi permasalahan sistem instrumentasi (KK6)</w:t>
            </w:r>
          </w:p>
          <w:p w14:paraId="608D5DBE" w14:textId="77777777" w:rsidR="00D64B76" w:rsidRPr="00D64B76" w:rsidRDefault="00D64B76" w:rsidP="00D64B76">
            <w:pPr>
              <w:pStyle w:val="ListParagraph"/>
              <w:numPr>
                <w:ilvl w:val="0"/>
                <w:numId w:val="23"/>
              </w:numPr>
              <w:spacing w:after="0" w:line="276" w:lineRule="auto"/>
              <w:jc w:val="both"/>
              <w:rPr>
                <w:rFonts w:cs="Times New Roman"/>
              </w:rPr>
            </w:pPr>
            <w:r w:rsidRPr="00D64B76">
              <w:rPr>
                <w:rFonts w:cs="Times New Roman"/>
              </w:rPr>
              <w:t>Membuat perangkat lunak dan menerapkan perangkat keras sesuai dengan standar keteknikan yang tepat pada sistem kontrol instrumentasi, (KK7)</w:t>
            </w:r>
          </w:p>
          <w:p w14:paraId="2A523A36" w14:textId="77777777" w:rsidR="00D64B76" w:rsidRPr="00D64B76" w:rsidRDefault="00D64B76" w:rsidP="00D64B76">
            <w:pPr>
              <w:pStyle w:val="ListParagraph"/>
              <w:numPr>
                <w:ilvl w:val="0"/>
                <w:numId w:val="23"/>
              </w:numPr>
              <w:spacing w:after="0" w:line="276" w:lineRule="auto"/>
              <w:jc w:val="both"/>
              <w:rPr>
                <w:rFonts w:cs="Times New Roman"/>
              </w:rPr>
            </w:pPr>
            <w:r w:rsidRPr="00D64B76">
              <w:rPr>
                <w:rFonts w:cs="Times New Roman"/>
              </w:rPr>
              <w:t>Menerapkan standar dan kode dunia industri pada bidang instrumentasi (KK8)</w:t>
            </w:r>
          </w:p>
          <w:p w14:paraId="2F8FEA95" w14:textId="77777777" w:rsidR="00D64B76" w:rsidRPr="00D64B76" w:rsidRDefault="00D64B76" w:rsidP="00D64B76">
            <w:pPr>
              <w:pStyle w:val="ListParagraph"/>
              <w:numPr>
                <w:ilvl w:val="0"/>
                <w:numId w:val="23"/>
              </w:numPr>
              <w:spacing w:after="0" w:line="276" w:lineRule="auto"/>
              <w:jc w:val="both"/>
              <w:rPr>
                <w:rFonts w:cs="Times New Roman"/>
              </w:rPr>
            </w:pPr>
            <w:r w:rsidRPr="00D64B76">
              <w:rPr>
                <w:rFonts w:cs="Times New Roman"/>
              </w:rPr>
              <w:t>Memasang, mengoperasikan dan memelihara sistem instrumentasi yang telah ada sesuai dengan teknologi terkini (KK9)</w:t>
            </w:r>
          </w:p>
          <w:p w14:paraId="3F271C1D" w14:textId="77777777" w:rsidR="00D64B76" w:rsidRPr="00D64B76" w:rsidRDefault="00D64B76" w:rsidP="00D64B76">
            <w:pPr>
              <w:pStyle w:val="ListParagraph"/>
              <w:numPr>
                <w:ilvl w:val="0"/>
                <w:numId w:val="23"/>
              </w:numPr>
              <w:spacing w:after="0" w:line="276" w:lineRule="auto"/>
              <w:jc w:val="both"/>
              <w:rPr>
                <w:rFonts w:cs="Times New Roman"/>
              </w:rPr>
            </w:pPr>
            <w:r w:rsidRPr="00D64B76">
              <w:rPr>
                <w:rFonts w:cs="Times New Roman"/>
              </w:rPr>
              <w:t>Memasang, mengoperasikan dan memelihara sistem instrumentasi yang telah ada sesuai dengan teknologi terkini (KK10)</w:t>
            </w:r>
          </w:p>
          <w:p w14:paraId="499B60E5" w14:textId="1C5E4E6A" w:rsidR="00B555C0" w:rsidRPr="00D64B76" w:rsidRDefault="00D64B76" w:rsidP="00D64B76">
            <w:pPr>
              <w:pStyle w:val="ListParagraph"/>
              <w:numPr>
                <w:ilvl w:val="0"/>
                <w:numId w:val="23"/>
              </w:numPr>
              <w:spacing w:after="0" w:line="276" w:lineRule="auto"/>
              <w:ind w:left="331"/>
              <w:jc w:val="both"/>
              <w:rPr>
                <w:rFonts w:cs="Times New Roman"/>
              </w:rPr>
            </w:pPr>
            <w:r w:rsidRPr="00D64B76">
              <w:rPr>
                <w:rFonts w:cs="Times New Roman"/>
              </w:rPr>
              <w:t>Melaksanakan kalibrasi peralatan yang terkait dengan besaran fisis (KK11)</w:t>
            </w:r>
          </w:p>
        </w:tc>
      </w:tr>
      <w:tr w:rsidR="00B555C0" w:rsidRPr="00986896" w14:paraId="02C1D5C1" w14:textId="77777777" w:rsidTr="008A2967">
        <w:trPr>
          <w:trHeight w:val="296"/>
        </w:trPr>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14:paraId="1D56F93C" w14:textId="77777777" w:rsidR="00B555C0" w:rsidRPr="00986896" w:rsidRDefault="00B555C0" w:rsidP="00B555C0">
            <w:pPr>
              <w:spacing w:after="0" w:line="240" w:lineRule="auto"/>
              <w:rPr>
                <w:rFonts w:cstheme="minorHAnsi"/>
                <w:b/>
              </w:rPr>
            </w:pPr>
          </w:p>
        </w:tc>
        <w:tc>
          <w:tcPr>
            <w:tcW w:w="1947" w:type="dxa"/>
            <w:gridSpan w:val="3"/>
            <w:tcBorders>
              <w:top w:val="single" w:sz="4" w:space="0" w:color="000000" w:themeColor="text1"/>
              <w:left w:val="single" w:sz="4" w:space="0" w:color="auto"/>
              <w:bottom w:val="single" w:sz="4" w:space="0" w:color="000000"/>
              <w:right w:val="single" w:sz="4" w:space="0" w:color="auto"/>
            </w:tcBorders>
            <w:shd w:val="clear" w:color="auto" w:fill="E7E6E6" w:themeFill="background2"/>
          </w:tcPr>
          <w:p w14:paraId="2CA43569" w14:textId="69CD2A70" w:rsidR="00B555C0" w:rsidRPr="004C5F21" w:rsidRDefault="00B555C0" w:rsidP="00B555C0">
            <w:pPr>
              <w:spacing w:after="0" w:line="240" w:lineRule="auto"/>
              <w:rPr>
                <w:rFonts w:cstheme="minorHAnsi"/>
                <w:b/>
                <w:lang w:val="en-US" w:eastAsia="id-ID"/>
              </w:rPr>
            </w:pPr>
            <w:r>
              <w:rPr>
                <w:rFonts w:cstheme="minorHAnsi"/>
                <w:b/>
                <w:lang w:val="en-US" w:eastAsia="id-ID"/>
              </w:rPr>
              <w:t>CP MK</w:t>
            </w:r>
          </w:p>
        </w:tc>
        <w:tc>
          <w:tcPr>
            <w:tcW w:w="9656" w:type="dxa"/>
            <w:gridSpan w:val="11"/>
            <w:tcBorders>
              <w:top w:val="single" w:sz="4" w:space="0" w:color="000000" w:themeColor="text1"/>
              <w:left w:val="single" w:sz="4" w:space="0" w:color="auto"/>
              <w:bottom w:val="nil"/>
              <w:right w:val="single" w:sz="4" w:space="0" w:color="auto"/>
            </w:tcBorders>
          </w:tcPr>
          <w:p w14:paraId="32A1C2FB" w14:textId="77777777" w:rsidR="00B555C0" w:rsidRPr="00986896" w:rsidRDefault="00B555C0" w:rsidP="00B555C0">
            <w:pPr>
              <w:spacing w:after="0" w:line="240" w:lineRule="auto"/>
              <w:rPr>
                <w:rFonts w:cstheme="minorHAnsi"/>
                <w:lang w:eastAsia="id-ID"/>
              </w:rPr>
            </w:pPr>
          </w:p>
        </w:tc>
      </w:tr>
      <w:tr w:rsidR="00B555C0" w:rsidRPr="00986896" w14:paraId="77B967DB" w14:textId="77777777" w:rsidTr="008A2967">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14:paraId="6131F3ED" w14:textId="77777777" w:rsidR="00B555C0" w:rsidRPr="00986896" w:rsidRDefault="00B555C0" w:rsidP="00B555C0">
            <w:pPr>
              <w:spacing w:after="0" w:line="240" w:lineRule="auto"/>
              <w:rPr>
                <w:rFonts w:cstheme="minorHAnsi"/>
                <w:b/>
              </w:rPr>
            </w:pPr>
          </w:p>
        </w:tc>
        <w:tc>
          <w:tcPr>
            <w:tcW w:w="11603" w:type="dxa"/>
            <w:gridSpan w:val="14"/>
            <w:tcBorders>
              <w:top w:val="nil"/>
              <w:left w:val="single" w:sz="4" w:space="0" w:color="auto"/>
              <w:bottom w:val="single" w:sz="4" w:space="0" w:color="000000"/>
              <w:right w:val="single" w:sz="4" w:space="0" w:color="auto"/>
            </w:tcBorders>
          </w:tcPr>
          <w:p w14:paraId="198B5682" w14:textId="77777777" w:rsidR="00D64B76" w:rsidRPr="00D64B76" w:rsidRDefault="00D64B76" w:rsidP="00D64B76">
            <w:pPr>
              <w:pStyle w:val="ListParagraph"/>
              <w:numPr>
                <w:ilvl w:val="0"/>
                <w:numId w:val="14"/>
              </w:numPr>
              <w:spacing w:after="4" w:line="276" w:lineRule="auto"/>
              <w:ind w:left="331"/>
              <w:jc w:val="both"/>
              <w:rPr>
                <w:rFonts w:eastAsia="Arial" w:cs="Times New Roman"/>
                <w:noProof w:val="0"/>
              </w:rPr>
            </w:pPr>
            <w:r w:rsidRPr="00D64B76">
              <w:rPr>
                <w:rFonts w:cs="Times New Roman"/>
                <w:spacing w:val="-16"/>
                <w:lang w:val="sv-SE" w:eastAsia="id-ID"/>
              </w:rPr>
              <w:t>Mahasiswa mampu menjelaskan dan memberikan definisi dan membuat penyelesaian permasalahan    Konsep Dasar Elektronika Daya  secara tepat dan benar</w:t>
            </w:r>
          </w:p>
          <w:p w14:paraId="118284FB" w14:textId="77777777" w:rsidR="00D64B76" w:rsidRPr="00D64B76" w:rsidRDefault="00D64B76" w:rsidP="00D64B76">
            <w:pPr>
              <w:pStyle w:val="ListParagraph"/>
              <w:numPr>
                <w:ilvl w:val="0"/>
                <w:numId w:val="14"/>
              </w:numPr>
              <w:spacing w:after="4" w:line="276" w:lineRule="auto"/>
              <w:ind w:left="331"/>
              <w:jc w:val="both"/>
              <w:rPr>
                <w:rFonts w:eastAsia="Calibri" w:cs="Times New Roman"/>
              </w:rPr>
            </w:pPr>
            <w:r w:rsidRPr="00D64B76">
              <w:rPr>
                <w:rFonts w:cs="Times New Roman"/>
                <w:spacing w:val="-16"/>
                <w:lang w:val="sv-SE" w:eastAsia="id-ID"/>
              </w:rPr>
              <w:t>Mahasiswa mampu menjelaskan dan memberikan definisi dan membuat penyelesaian permasalahan    Konsep Switching dan Semikonduktor Daya  secara tepat dan benar</w:t>
            </w:r>
          </w:p>
          <w:p w14:paraId="57345D29" w14:textId="77777777" w:rsidR="00D64B76" w:rsidRPr="00D64B76" w:rsidRDefault="00D64B76" w:rsidP="00D64B76">
            <w:pPr>
              <w:pStyle w:val="ListParagraph"/>
              <w:numPr>
                <w:ilvl w:val="0"/>
                <w:numId w:val="14"/>
              </w:numPr>
              <w:spacing w:line="276" w:lineRule="auto"/>
              <w:ind w:left="331"/>
              <w:jc w:val="both"/>
              <w:rPr>
                <w:rFonts w:cs="Times New Roman"/>
              </w:rPr>
            </w:pPr>
            <w:r w:rsidRPr="00D64B76">
              <w:rPr>
                <w:rFonts w:cs="Times New Roman"/>
                <w:spacing w:val="-16"/>
                <w:lang w:val="sv-SE" w:eastAsia="id-ID"/>
              </w:rPr>
              <w:t>Mahasiswa mampu menjelaskan dan memberikan definisi dan membuat penyelesaian permasalahan    Elektronika Daya  secara tepat dan benar</w:t>
            </w:r>
          </w:p>
          <w:p w14:paraId="0EE6CEC8" w14:textId="77777777" w:rsidR="00D64B76" w:rsidRPr="00D64B76" w:rsidRDefault="00D64B76" w:rsidP="00D64B76">
            <w:pPr>
              <w:pStyle w:val="ListParagraph"/>
              <w:numPr>
                <w:ilvl w:val="0"/>
                <w:numId w:val="14"/>
              </w:numPr>
              <w:spacing w:line="276" w:lineRule="auto"/>
              <w:ind w:left="331"/>
              <w:jc w:val="both"/>
              <w:rPr>
                <w:rFonts w:cs="Times New Roman"/>
              </w:rPr>
            </w:pPr>
            <w:r w:rsidRPr="00D64B76">
              <w:rPr>
                <w:rFonts w:cs="Times New Roman"/>
                <w:spacing w:val="-16"/>
                <w:lang w:val="sv-SE" w:eastAsia="id-ID"/>
              </w:rPr>
              <w:t>Mahasiswa mampu menjelaskan dan memberikan definisi dan membuat penyelesaian permasalahan    Penyearah Tanpa Kendali secara tepat dan benar</w:t>
            </w:r>
          </w:p>
          <w:p w14:paraId="47977CD0" w14:textId="77777777" w:rsidR="00D64B76" w:rsidRPr="00D64B76" w:rsidRDefault="00D64B76" w:rsidP="00D64B76">
            <w:pPr>
              <w:pStyle w:val="ListParagraph"/>
              <w:numPr>
                <w:ilvl w:val="0"/>
                <w:numId w:val="14"/>
              </w:numPr>
              <w:spacing w:line="276" w:lineRule="auto"/>
              <w:ind w:left="331"/>
              <w:jc w:val="both"/>
              <w:rPr>
                <w:rFonts w:cs="Times New Roman"/>
              </w:rPr>
            </w:pPr>
            <w:r w:rsidRPr="00D64B76">
              <w:rPr>
                <w:rFonts w:cs="Times New Roman"/>
                <w:spacing w:val="-16"/>
                <w:lang w:val="sv-SE" w:eastAsia="id-ID"/>
              </w:rPr>
              <w:t>Mahasiswa mampu menjelaskan dan memberikan definisi dan membuat penyelesaian permasalahan    Penyearah Dengan Kendali  secara tepat dan benar</w:t>
            </w:r>
          </w:p>
          <w:p w14:paraId="199C0D35" w14:textId="77777777" w:rsidR="00D64B76" w:rsidRPr="00D64B76" w:rsidRDefault="00D64B76" w:rsidP="00D64B76">
            <w:pPr>
              <w:pStyle w:val="ListParagraph"/>
              <w:numPr>
                <w:ilvl w:val="0"/>
                <w:numId w:val="14"/>
              </w:numPr>
              <w:spacing w:line="276" w:lineRule="auto"/>
              <w:ind w:left="331"/>
              <w:jc w:val="both"/>
              <w:rPr>
                <w:rFonts w:cs="Times New Roman"/>
              </w:rPr>
            </w:pPr>
            <w:r w:rsidRPr="00D64B76">
              <w:rPr>
                <w:rFonts w:cs="Times New Roman"/>
                <w:spacing w:val="-16"/>
                <w:lang w:val="sv-SE" w:eastAsia="id-ID"/>
              </w:rPr>
              <w:t>Mahasiswa mampu menjelaskan dan memberikan definisi dan membuat penyelesaian permasalahan    Konverter DC ke DC secara tepat dan benar</w:t>
            </w:r>
          </w:p>
          <w:p w14:paraId="7D065A0C" w14:textId="12B37556" w:rsidR="00B555C0" w:rsidRPr="000E0F4D" w:rsidRDefault="00D64B76" w:rsidP="00D64B76">
            <w:pPr>
              <w:pStyle w:val="ListParagraph"/>
              <w:numPr>
                <w:ilvl w:val="0"/>
                <w:numId w:val="14"/>
              </w:numPr>
              <w:spacing w:after="0" w:line="240" w:lineRule="auto"/>
              <w:ind w:left="331"/>
              <w:jc w:val="both"/>
              <w:rPr>
                <w:rFonts w:cstheme="minorHAnsi"/>
                <w:bCs/>
                <w:lang w:eastAsia="id-ID"/>
              </w:rPr>
            </w:pPr>
            <w:r w:rsidRPr="00D64B76">
              <w:rPr>
                <w:rFonts w:cs="Times New Roman"/>
                <w:spacing w:val="-16"/>
                <w:lang w:val="sv-SE" w:eastAsia="id-ID"/>
              </w:rPr>
              <w:t>Mahasiswa mampu menjelaskan dan memberikan definisi dan membuat penyelesaian permasalahan    Inverter DC ke AC secara tepat dan benar</w:t>
            </w:r>
          </w:p>
        </w:tc>
      </w:tr>
      <w:tr w:rsidR="00B555C0" w:rsidRPr="00986896" w14:paraId="410D26D8" w14:textId="77777777" w:rsidTr="008A2967">
        <w:trPr>
          <w:trHeight w:val="345"/>
        </w:trPr>
        <w:tc>
          <w:tcPr>
            <w:tcW w:w="2342" w:type="dxa"/>
            <w:gridSpan w:val="2"/>
            <w:tcBorders>
              <w:top w:val="single" w:sz="4" w:space="0" w:color="auto"/>
              <w:left w:val="single" w:sz="4" w:space="0" w:color="auto"/>
              <w:bottom w:val="single" w:sz="4" w:space="0" w:color="auto"/>
              <w:right w:val="single" w:sz="4" w:space="0" w:color="auto"/>
            </w:tcBorders>
            <w:hideMark/>
          </w:tcPr>
          <w:p w14:paraId="1ED2332C" w14:textId="77777777" w:rsidR="00B555C0" w:rsidRPr="00986896" w:rsidRDefault="00B555C0" w:rsidP="00B555C0">
            <w:pPr>
              <w:spacing w:after="0" w:line="240" w:lineRule="auto"/>
              <w:rPr>
                <w:rFonts w:cstheme="minorHAnsi"/>
                <w:b/>
              </w:rPr>
            </w:pPr>
            <w:r w:rsidRPr="00986896">
              <w:rPr>
                <w:rFonts w:cstheme="minorHAnsi"/>
                <w:b/>
              </w:rPr>
              <w:t>Diskripsi Singkat MK</w:t>
            </w:r>
          </w:p>
        </w:tc>
        <w:tc>
          <w:tcPr>
            <w:tcW w:w="11603" w:type="dxa"/>
            <w:gridSpan w:val="14"/>
            <w:tcBorders>
              <w:top w:val="single" w:sz="4" w:space="0" w:color="000000"/>
              <w:left w:val="single" w:sz="4" w:space="0" w:color="auto"/>
              <w:bottom w:val="single" w:sz="4" w:space="0" w:color="auto"/>
              <w:right w:val="single" w:sz="4" w:space="0" w:color="auto"/>
            </w:tcBorders>
          </w:tcPr>
          <w:p w14:paraId="0101E725" w14:textId="3C41ECAD" w:rsidR="00B555C0" w:rsidRPr="00D64B76" w:rsidRDefault="00D64B76" w:rsidP="00B555C0">
            <w:pPr>
              <w:spacing w:after="0" w:line="240" w:lineRule="auto"/>
              <w:jc w:val="both"/>
              <w:rPr>
                <w:rFonts w:cstheme="minorHAnsi"/>
                <w:bCs/>
                <w:lang w:val="da-DK"/>
              </w:rPr>
            </w:pPr>
            <w:r w:rsidRPr="00D64B76">
              <w:rPr>
                <w:rFonts w:eastAsia="Arial" w:cs="Times New Roman"/>
              </w:rPr>
              <w:t>Matakuliah Sistem Konversi Daya Listrik ini termasuk dalam rumpun mata kuliah Electrical Engineering Technologies di PS S. Tr. TRI – ITS. Matakuliah ini membahas tentang prinsip dan mekanisme penggunaan komponen pasif dan aktif pada area saturasi dan cut off, konversi daya baik dari AC to DC, DC to DC, DC to AC maupun AC to AC yang berguna untuk membekali lulusannya agar memiliki kompetensi di bidang konversi daya</w:t>
            </w:r>
          </w:p>
        </w:tc>
      </w:tr>
      <w:tr w:rsidR="00B555C0" w:rsidRPr="00986896" w14:paraId="6F5E9916" w14:textId="77777777" w:rsidTr="008A2967">
        <w:trPr>
          <w:trHeight w:val="345"/>
        </w:trPr>
        <w:tc>
          <w:tcPr>
            <w:tcW w:w="2342" w:type="dxa"/>
            <w:gridSpan w:val="2"/>
            <w:tcBorders>
              <w:top w:val="single" w:sz="4" w:space="0" w:color="auto"/>
              <w:left w:val="single" w:sz="4" w:space="0" w:color="auto"/>
              <w:bottom w:val="single" w:sz="4" w:space="0" w:color="auto"/>
              <w:right w:val="single" w:sz="4" w:space="0" w:color="auto"/>
            </w:tcBorders>
            <w:hideMark/>
          </w:tcPr>
          <w:p w14:paraId="30981359" w14:textId="77777777" w:rsidR="00B555C0" w:rsidRPr="00986896" w:rsidRDefault="00B555C0" w:rsidP="00B555C0">
            <w:pPr>
              <w:spacing w:after="0" w:line="240" w:lineRule="auto"/>
              <w:rPr>
                <w:rFonts w:cstheme="minorHAnsi"/>
                <w:b/>
              </w:rPr>
            </w:pPr>
            <w:r w:rsidRPr="00986896">
              <w:rPr>
                <w:rFonts w:cstheme="minorHAnsi"/>
                <w:b/>
              </w:rPr>
              <w:t>Pokok Bahasan / Bahan Kajian</w:t>
            </w:r>
          </w:p>
        </w:tc>
        <w:tc>
          <w:tcPr>
            <w:tcW w:w="11603" w:type="dxa"/>
            <w:gridSpan w:val="14"/>
            <w:tcBorders>
              <w:top w:val="single" w:sz="4" w:space="0" w:color="000000"/>
              <w:left w:val="single" w:sz="4" w:space="0" w:color="auto"/>
              <w:bottom w:val="single" w:sz="4" w:space="0" w:color="auto"/>
              <w:right w:val="single" w:sz="4" w:space="0" w:color="auto"/>
            </w:tcBorders>
          </w:tcPr>
          <w:p w14:paraId="6F8F7976" w14:textId="77777777" w:rsidR="00D64B76" w:rsidRPr="00D64B76" w:rsidRDefault="00D64B76" w:rsidP="00D64B76">
            <w:pPr>
              <w:numPr>
                <w:ilvl w:val="0"/>
                <w:numId w:val="8"/>
              </w:numPr>
              <w:spacing w:line="240" w:lineRule="auto"/>
              <w:rPr>
                <w:rFonts w:cs="Times New Roman"/>
                <w:noProof w:val="0"/>
                <w:spacing w:val="-16"/>
                <w:sz w:val="24"/>
                <w:szCs w:val="24"/>
                <w:lang w:val="en-ID"/>
              </w:rPr>
            </w:pPr>
            <w:r w:rsidRPr="00D64B76">
              <w:rPr>
                <w:rFonts w:cs="Times New Roman"/>
                <w:spacing w:val="-16"/>
                <w:sz w:val="24"/>
                <w:szCs w:val="24"/>
                <w:lang w:val="en-ID"/>
              </w:rPr>
              <w:t>Pengantar SKDL</w:t>
            </w:r>
          </w:p>
          <w:p w14:paraId="6E33A351" w14:textId="77777777" w:rsidR="00D64B76" w:rsidRPr="00D64B76" w:rsidRDefault="00D64B76" w:rsidP="00D64B76">
            <w:pPr>
              <w:numPr>
                <w:ilvl w:val="0"/>
                <w:numId w:val="8"/>
              </w:numPr>
              <w:spacing w:line="240" w:lineRule="auto"/>
              <w:rPr>
                <w:rFonts w:cs="Times New Roman"/>
                <w:spacing w:val="-16"/>
                <w:sz w:val="24"/>
                <w:szCs w:val="24"/>
                <w:lang w:val="en-ID"/>
              </w:rPr>
            </w:pPr>
            <w:r w:rsidRPr="00D64B76">
              <w:rPr>
                <w:rFonts w:cs="Times New Roman"/>
                <w:spacing w:val="-16"/>
                <w:sz w:val="24"/>
                <w:szCs w:val="24"/>
                <w:lang w:val="en-ID"/>
              </w:rPr>
              <w:t>Power Switching dan Semiconductor</w:t>
            </w:r>
          </w:p>
          <w:p w14:paraId="4E0D5994" w14:textId="77777777" w:rsidR="00D64B76" w:rsidRPr="00D64B76" w:rsidRDefault="00D64B76" w:rsidP="00D64B76">
            <w:pPr>
              <w:numPr>
                <w:ilvl w:val="0"/>
                <w:numId w:val="8"/>
              </w:numPr>
              <w:spacing w:line="240" w:lineRule="auto"/>
              <w:rPr>
                <w:rFonts w:cs="Times New Roman"/>
                <w:spacing w:val="-16"/>
                <w:sz w:val="24"/>
                <w:szCs w:val="24"/>
                <w:lang w:val="en-ID"/>
              </w:rPr>
            </w:pPr>
            <w:r w:rsidRPr="00D64B76">
              <w:rPr>
                <w:rFonts w:cs="Times New Roman"/>
                <w:spacing w:val="-16"/>
                <w:sz w:val="24"/>
                <w:szCs w:val="24"/>
                <w:lang w:val="en-ID"/>
              </w:rPr>
              <w:t>Sistem AC dan cacat gelombang</w:t>
            </w:r>
          </w:p>
          <w:p w14:paraId="7132660B" w14:textId="77777777" w:rsidR="00D64B76" w:rsidRPr="00D64B76" w:rsidRDefault="00D64B76" w:rsidP="00D64B76">
            <w:pPr>
              <w:numPr>
                <w:ilvl w:val="0"/>
                <w:numId w:val="8"/>
              </w:numPr>
              <w:spacing w:line="240" w:lineRule="auto"/>
              <w:rPr>
                <w:rFonts w:cs="Times New Roman"/>
                <w:spacing w:val="-16"/>
                <w:sz w:val="24"/>
                <w:szCs w:val="24"/>
                <w:lang w:val="en-ID"/>
              </w:rPr>
            </w:pPr>
            <w:r w:rsidRPr="00D64B76">
              <w:rPr>
                <w:rFonts w:cs="Times New Roman"/>
                <w:spacing w:val="-16"/>
                <w:sz w:val="24"/>
                <w:szCs w:val="24"/>
                <w:lang w:val="en-ID"/>
              </w:rPr>
              <w:t>Penyearah Tanpa Kendali</w:t>
            </w:r>
          </w:p>
          <w:p w14:paraId="3581A7B0" w14:textId="77777777" w:rsidR="00D64B76" w:rsidRPr="00D64B76" w:rsidRDefault="00D64B76" w:rsidP="00D64B76">
            <w:pPr>
              <w:numPr>
                <w:ilvl w:val="0"/>
                <w:numId w:val="8"/>
              </w:numPr>
              <w:spacing w:line="240" w:lineRule="auto"/>
              <w:rPr>
                <w:rFonts w:cs="Times New Roman"/>
                <w:spacing w:val="-16"/>
                <w:sz w:val="24"/>
                <w:szCs w:val="24"/>
                <w:lang w:val="en-ID"/>
              </w:rPr>
            </w:pPr>
            <w:r w:rsidRPr="00D64B76">
              <w:rPr>
                <w:rFonts w:cs="Times New Roman"/>
                <w:spacing w:val="-16"/>
                <w:sz w:val="24"/>
                <w:szCs w:val="24"/>
                <w:lang w:val="en-ID"/>
              </w:rPr>
              <w:t>Penyearah dengan Kendali</w:t>
            </w:r>
          </w:p>
          <w:p w14:paraId="4A0ACFCC" w14:textId="77777777" w:rsidR="00D64B76" w:rsidRPr="00D64B76" w:rsidRDefault="00D64B76" w:rsidP="00D64B76">
            <w:pPr>
              <w:numPr>
                <w:ilvl w:val="0"/>
                <w:numId w:val="8"/>
              </w:numPr>
              <w:spacing w:line="240" w:lineRule="auto"/>
              <w:rPr>
                <w:rFonts w:cs="Times New Roman"/>
                <w:spacing w:val="-16"/>
                <w:sz w:val="24"/>
                <w:szCs w:val="24"/>
                <w:lang w:val="en-ID"/>
              </w:rPr>
            </w:pPr>
            <w:r w:rsidRPr="00D64B76">
              <w:rPr>
                <w:rFonts w:cs="Times New Roman"/>
                <w:spacing w:val="-16"/>
                <w:sz w:val="24"/>
                <w:szCs w:val="24"/>
                <w:lang w:val="en-ID"/>
              </w:rPr>
              <w:t>Konverter DC to DC</w:t>
            </w:r>
          </w:p>
          <w:p w14:paraId="552B0B55" w14:textId="349EAFF3" w:rsidR="00B555C0" w:rsidRPr="00D64B76" w:rsidRDefault="00D64B76" w:rsidP="00D64B76">
            <w:pPr>
              <w:pStyle w:val="ListParagraph"/>
              <w:numPr>
                <w:ilvl w:val="0"/>
                <w:numId w:val="8"/>
              </w:numPr>
              <w:tabs>
                <w:tab w:val="center" w:pos="420"/>
              </w:tabs>
              <w:spacing w:line="240" w:lineRule="auto"/>
              <w:jc w:val="both"/>
              <w:rPr>
                <w:rFonts w:cs="Times New Roman"/>
                <w:sz w:val="24"/>
                <w:szCs w:val="24"/>
              </w:rPr>
            </w:pPr>
            <w:r w:rsidRPr="00D64B76">
              <w:rPr>
                <w:rFonts w:cs="Times New Roman"/>
                <w:spacing w:val="-16"/>
                <w:sz w:val="24"/>
                <w:szCs w:val="24"/>
                <w:lang w:val="en-ID"/>
              </w:rPr>
              <w:t>DC to AC Inverter</w:t>
            </w:r>
          </w:p>
        </w:tc>
      </w:tr>
      <w:tr w:rsidR="00B555C0" w:rsidRPr="00986896" w14:paraId="0655D76A" w14:textId="77777777" w:rsidTr="008A2967">
        <w:tc>
          <w:tcPr>
            <w:tcW w:w="2342" w:type="dxa"/>
            <w:gridSpan w:val="2"/>
            <w:vMerge w:val="restart"/>
            <w:tcBorders>
              <w:top w:val="single" w:sz="4" w:space="0" w:color="auto"/>
              <w:left w:val="single" w:sz="4" w:space="0" w:color="auto"/>
              <w:bottom w:val="single" w:sz="4" w:space="0" w:color="auto"/>
              <w:right w:val="single" w:sz="4" w:space="0" w:color="auto"/>
            </w:tcBorders>
            <w:hideMark/>
          </w:tcPr>
          <w:p w14:paraId="1B23DFB3" w14:textId="77777777" w:rsidR="00B555C0" w:rsidRPr="00986896" w:rsidRDefault="00B555C0" w:rsidP="00B555C0">
            <w:pPr>
              <w:spacing w:after="0" w:line="240" w:lineRule="auto"/>
              <w:rPr>
                <w:rFonts w:cstheme="minorHAnsi"/>
                <w:b/>
              </w:rPr>
            </w:pPr>
            <w:r w:rsidRPr="00986896">
              <w:rPr>
                <w:rFonts w:cstheme="minorHAnsi"/>
                <w:b/>
              </w:rPr>
              <w:t>Pustaka</w:t>
            </w:r>
          </w:p>
        </w:tc>
        <w:tc>
          <w:tcPr>
            <w:tcW w:w="1916" w:type="dxa"/>
            <w:gridSpan w:val="2"/>
            <w:tcBorders>
              <w:top w:val="single" w:sz="4" w:space="0" w:color="auto"/>
              <w:left w:val="single" w:sz="4" w:space="0" w:color="auto"/>
              <w:bottom w:val="single" w:sz="8" w:space="0" w:color="auto"/>
              <w:right w:val="single" w:sz="4" w:space="0" w:color="auto"/>
            </w:tcBorders>
            <w:shd w:val="clear" w:color="auto" w:fill="E7E6E6" w:themeFill="background2"/>
            <w:hideMark/>
          </w:tcPr>
          <w:p w14:paraId="4A498F7F" w14:textId="77777777" w:rsidR="00B555C0" w:rsidRPr="00986896" w:rsidRDefault="00B555C0" w:rsidP="00B555C0">
            <w:pPr>
              <w:spacing w:after="0" w:line="240" w:lineRule="auto"/>
              <w:ind w:left="26"/>
              <w:rPr>
                <w:rFonts w:cstheme="minorHAnsi"/>
                <w:b/>
              </w:rPr>
            </w:pPr>
            <w:r w:rsidRPr="00986896">
              <w:rPr>
                <w:rFonts w:cstheme="minorHAnsi"/>
                <w:b/>
              </w:rPr>
              <w:t>Utama:</w:t>
            </w:r>
          </w:p>
        </w:tc>
        <w:tc>
          <w:tcPr>
            <w:tcW w:w="9687" w:type="dxa"/>
            <w:gridSpan w:val="12"/>
            <w:tcBorders>
              <w:top w:val="nil"/>
              <w:left w:val="single" w:sz="4" w:space="0" w:color="auto"/>
              <w:bottom w:val="single" w:sz="4" w:space="0" w:color="FFFFFF"/>
              <w:right w:val="single" w:sz="4" w:space="0" w:color="auto"/>
            </w:tcBorders>
          </w:tcPr>
          <w:p w14:paraId="0312E131" w14:textId="77777777" w:rsidR="00B555C0" w:rsidRPr="00F60742" w:rsidRDefault="00B555C0" w:rsidP="00F60742">
            <w:pPr>
              <w:spacing w:after="0" w:line="240" w:lineRule="auto"/>
              <w:ind w:left="26"/>
              <w:jc w:val="both"/>
              <w:rPr>
                <w:rFonts w:cstheme="minorHAnsi"/>
                <w:b/>
              </w:rPr>
            </w:pPr>
          </w:p>
        </w:tc>
      </w:tr>
      <w:tr w:rsidR="00B555C0" w:rsidRPr="00986896" w14:paraId="33B22F4F" w14:textId="77777777" w:rsidTr="008A2967">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14:paraId="2635C358" w14:textId="77777777" w:rsidR="00B555C0" w:rsidRPr="00986896" w:rsidRDefault="00B555C0" w:rsidP="00B555C0">
            <w:pPr>
              <w:spacing w:after="0" w:line="240" w:lineRule="auto"/>
              <w:rPr>
                <w:rFonts w:cstheme="minorHAnsi"/>
                <w:b/>
              </w:rPr>
            </w:pPr>
          </w:p>
        </w:tc>
        <w:tc>
          <w:tcPr>
            <w:tcW w:w="11603" w:type="dxa"/>
            <w:gridSpan w:val="14"/>
            <w:tcBorders>
              <w:top w:val="single" w:sz="4" w:space="0" w:color="FFFFFF"/>
              <w:left w:val="single" w:sz="4" w:space="0" w:color="auto"/>
              <w:bottom w:val="single" w:sz="8" w:space="0" w:color="FFFFFF"/>
              <w:right w:val="single" w:sz="4" w:space="0" w:color="auto"/>
            </w:tcBorders>
            <w:hideMark/>
          </w:tcPr>
          <w:p w14:paraId="4D7CF1EE" w14:textId="77777777" w:rsidR="00DD7EF3" w:rsidRPr="00DD7EF3" w:rsidRDefault="00DD7EF3" w:rsidP="00DD7EF3">
            <w:pPr>
              <w:numPr>
                <w:ilvl w:val="0"/>
                <w:numId w:val="9"/>
              </w:numPr>
              <w:tabs>
                <w:tab w:val="left" w:pos="709"/>
              </w:tabs>
              <w:spacing w:line="276" w:lineRule="auto"/>
              <w:jc w:val="both"/>
              <w:rPr>
                <w:rFonts w:cs="Times New Roman"/>
                <w:noProof w:val="0"/>
              </w:rPr>
            </w:pPr>
            <w:r w:rsidRPr="00DD7EF3">
              <w:rPr>
                <w:rFonts w:cs="Times New Roman"/>
              </w:rPr>
              <w:t>Ashari, Mochamad, 2017, “Desain Konverter Elektronika Daya”, Informatika, Bandung.</w:t>
            </w:r>
          </w:p>
          <w:p w14:paraId="4D5A09E2" w14:textId="77777777" w:rsidR="00DD7EF3" w:rsidRPr="00DD7EF3" w:rsidRDefault="00DD7EF3" w:rsidP="00DD7EF3">
            <w:pPr>
              <w:numPr>
                <w:ilvl w:val="0"/>
                <w:numId w:val="9"/>
              </w:numPr>
              <w:tabs>
                <w:tab w:val="left" w:pos="709"/>
              </w:tabs>
              <w:spacing w:line="276" w:lineRule="auto"/>
              <w:jc w:val="both"/>
              <w:rPr>
                <w:rFonts w:cs="Times New Roman"/>
              </w:rPr>
            </w:pPr>
            <w:r w:rsidRPr="00DD7EF3">
              <w:rPr>
                <w:rFonts w:cs="Times New Roman"/>
              </w:rPr>
              <w:t>Bordry,F., “Power converters: definitions, classification and converter topologies”, CERN, Geneva, Switzerland</w:t>
            </w:r>
          </w:p>
          <w:p w14:paraId="1239F573" w14:textId="77777777" w:rsidR="00DD7EF3" w:rsidRPr="00DD7EF3" w:rsidRDefault="00DD7EF3" w:rsidP="00DD7EF3">
            <w:pPr>
              <w:numPr>
                <w:ilvl w:val="0"/>
                <w:numId w:val="9"/>
              </w:numPr>
              <w:tabs>
                <w:tab w:val="left" w:pos="709"/>
              </w:tabs>
              <w:spacing w:line="276" w:lineRule="auto"/>
              <w:jc w:val="both"/>
              <w:rPr>
                <w:rFonts w:cs="Times New Roman"/>
              </w:rPr>
            </w:pPr>
            <w:r w:rsidRPr="00DD7EF3">
              <w:rPr>
                <w:rFonts w:cs="Times New Roman"/>
              </w:rPr>
              <w:t>Zhang, Baosen, “Electrical Energy Systems”, University of Washington, 2015</w:t>
            </w:r>
          </w:p>
          <w:p w14:paraId="548A0827" w14:textId="77777777" w:rsidR="00DD7EF3" w:rsidRPr="00DD7EF3" w:rsidRDefault="00DD7EF3" w:rsidP="00DD7EF3">
            <w:pPr>
              <w:numPr>
                <w:ilvl w:val="0"/>
                <w:numId w:val="9"/>
              </w:numPr>
              <w:tabs>
                <w:tab w:val="left" w:pos="709"/>
              </w:tabs>
              <w:spacing w:line="276" w:lineRule="auto"/>
              <w:jc w:val="both"/>
              <w:rPr>
                <w:rFonts w:cs="Times New Roman"/>
              </w:rPr>
            </w:pPr>
            <w:r w:rsidRPr="00DD7EF3">
              <w:rPr>
                <w:rFonts w:cs="Times New Roman"/>
              </w:rPr>
              <w:t>Boroyevich, Dushan, “Power Electronic Converters for Power Electronic Converters for Advanced Electric Power Systems”, Center for Power Electronics Systems, Maritime Institute, Baltimore, MD, 2003</w:t>
            </w:r>
          </w:p>
          <w:p w14:paraId="4E67B608" w14:textId="77777777" w:rsidR="00DD7EF3" w:rsidRPr="00DD7EF3" w:rsidRDefault="00DD7EF3" w:rsidP="00DD7EF3">
            <w:pPr>
              <w:numPr>
                <w:ilvl w:val="0"/>
                <w:numId w:val="9"/>
              </w:numPr>
              <w:tabs>
                <w:tab w:val="left" w:pos="709"/>
              </w:tabs>
              <w:spacing w:line="276" w:lineRule="auto"/>
              <w:jc w:val="both"/>
              <w:rPr>
                <w:rFonts w:cs="Times New Roman"/>
              </w:rPr>
            </w:pPr>
            <w:r w:rsidRPr="00DD7EF3">
              <w:rPr>
                <w:rFonts w:cs="Times New Roman"/>
              </w:rPr>
              <w:t>Ramanarayanan, V. , “Switched Mode Power Conversion”, Department of Electrical Engineering Indian Institute of Science Bangalore, 2007</w:t>
            </w:r>
          </w:p>
          <w:p w14:paraId="0FE3DD6C" w14:textId="7BBF2007" w:rsidR="00B555C0" w:rsidRPr="00DD7EF3" w:rsidRDefault="00DD7EF3" w:rsidP="00DD7EF3">
            <w:pPr>
              <w:pStyle w:val="ListParagraph"/>
              <w:numPr>
                <w:ilvl w:val="0"/>
                <w:numId w:val="9"/>
              </w:numPr>
              <w:spacing w:line="276" w:lineRule="auto"/>
              <w:jc w:val="both"/>
              <w:rPr>
                <w:rFonts w:eastAsia="Arial" w:cs="Times New Roman"/>
              </w:rPr>
            </w:pPr>
            <w:r w:rsidRPr="00DD7EF3">
              <w:rPr>
                <w:rFonts w:cs="Times New Roman"/>
              </w:rPr>
              <w:t>ABBES, Dhaker, “Power Converters and Control of Renewable Energy Systems”, Erasmus Mundus Masters Course, 2014 - 2015</w:t>
            </w:r>
          </w:p>
        </w:tc>
      </w:tr>
      <w:tr w:rsidR="00B555C0" w:rsidRPr="00986896" w14:paraId="244899FF" w14:textId="77777777" w:rsidTr="008A2967">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14:paraId="55CDB095" w14:textId="77777777" w:rsidR="00B555C0" w:rsidRPr="00986896" w:rsidRDefault="00B555C0" w:rsidP="00B555C0">
            <w:pPr>
              <w:spacing w:after="0" w:line="240" w:lineRule="auto"/>
              <w:rPr>
                <w:rFonts w:cstheme="minorHAnsi"/>
                <w:b/>
              </w:rPr>
            </w:pPr>
          </w:p>
        </w:tc>
        <w:tc>
          <w:tcPr>
            <w:tcW w:w="1916" w:type="dxa"/>
            <w:gridSpan w:val="2"/>
            <w:tcBorders>
              <w:top w:val="single" w:sz="8" w:space="0" w:color="auto"/>
              <w:left w:val="single" w:sz="4" w:space="0" w:color="auto"/>
              <w:bottom w:val="single" w:sz="4" w:space="0" w:color="auto"/>
              <w:right w:val="single" w:sz="4" w:space="0" w:color="auto"/>
            </w:tcBorders>
            <w:shd w:val="clear" w:color="auto" w:fill="E7E6E6" w:themeFill="background2"/>
            <w:hideMark/>
          </w:tcPr>
          <w:p w14:paraId="4EFC1786" w14:textId="77777777" w:rsidR="00B555C0" w:rsidRPr="00986896" w:rsidRDefault="00B555C0" w:rsidP="00B555C0">
            <w:pPr>
              <w:spacing w:after="0" w:line="240" w:lineRule="auto"/>
              <w:rPr>
                <w:rFonts w:cstheme="minorHAnsi"/>
              </w:rPr>
            </w:pPr>
            <w:r w:rsidRPr="00986896">
              <w:rPr>
                <w:rFonts w:cstheme="minorHAnsi"/>
                <w:b/>
                <w:iCs/>
                <w:color w:val="000000"/>
              </w:rPr>
              <w:t>Pendukung :</w:t>
            </w:r>
          </w:p>
        </w:tc>
        <w:tc>
          <w:tcPr>
            <w:tcW w:w="9687" w:type="dxa"/>
            <w:gridSpan w:val="12"/>
            <w:tcBorders>
              <w:top w:val="single" w:sz="8" w:space="0" w:color="FFFFFF"/>
              <w:left w:val="single" w:sz="4" w:space="0" w:color="auto"/>
              <w:bottom w:val="single" w:sz="8" w:space="0" w:color="FFFFFF"/>
              <w:right w:val="single" w:sz="4" w:space="0" w:color="auto"/>
            </w:tcBorders>
          </w:tcPr>
          <w:p w14:paraId="381F4FE3" w14:textId="7EAEB5B3" w:rsidR="00DD7EF3" w:rsidRPr="00986896" w:rsidRDefault="00DD7EF3" w:rsidP="00B555C0">
            <w:pPr>
              <w:spacing w:after="0" w:line="240" w:lineRule="auto"/>
              <w:rPr>
                <w:rFonts w:cstheme="minorHAnsi"/>
              </w:rPr>
            </w:pPr>
          </w:p>
        </w:tc>
      </w:tr>
      <w:tr w:rsidR="00B555C0" w:rsidRPr="00986896" w14:paraId="60D585E2" w14:textId="77777777" w:rsidTr="008A2967">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14:paraId="1048A002" w14:textId="77777777" w:rsidR="00B555C0" w:rsidRPr="00986896" w:rsidRDefault="00B555C0" w:rsidP="00B555C0">
            <w:pPr>
              <w:spacing w:after="0" w:line="240" w:lineRule="auto"/>
              <w:rPr>
                <w:rFonts w:cstheme="minorHAnsi"/>
                <w:b/>
              </w:rPr>
            </w:pPr>
          </w:p>
        </w:tc>
        <w:tc>
          <w:tcPr>
            <w:tcW w:w="11603" w:type="dxa"/>
            <w:gridSpan w:val="14"/>
            <w:tcBorders>
              <w:top w:val="single" w:sz="4" w:space="0" w:color="FFFFFF"/>
              <w:left w:val="single" w:sz="4" w:space="0" w:color="auto"/>
              <w:bottom w:val="single" w:sz="4" w:space="0" w:color="auto"/>
              <w:right w:val="single" w:sz="4" w:space="0" w:color="auto"/>
            </w:tcBorders>
            <w:hideMark/>
          </w:tcPr>
          <w:p w14:paraId="1A5BAB97" w14:textId="77777777" w:rsidR="00B555C0" w:rsidRDefault="00B555C0" w:rsidP="001F636D">
            <w:pPr>
              <w:pBdr>
                <w:top w:val="nil"/>
                <w:left w:val="nil"/>
                <w:bottom w:val="nil"/>
                <w:right w:val="nil"/>
                <w:between w:val="nil"/>
              </w:pBdr>
              <w:spacing w:after="30" w:line="276" w:lineRule="auto"/>
              <w:ind w:right="39"/>
              <w:jc w:val="both"/>
              <w:rPr>
                <w:rFonts w:cstheme="minorHAnsi"/>
              </w:rPr>
            </w:pPr>
          </w:p>
          <w:p w14:paraId="17E5AAC8" w14:textId="5F53511D" w:rsidR="00DD7EF3" w:rsidRPr="001F636D" w:rsidRDefault="00DD7EF3" w:rsidP="001F636D">
            <w:pPr>
              <w:pBdr>
                <w:top w:val="nil"/>
                <w:left w:val="nil"/>
                <w:bottom w:val="nil"/>
                <w:right w:val="nil"/>
                <w:between w:val="nil"/>
              </w:pBdr>
              <w:spacing w:after="30" w:line="276" w:lineRule="auto"/>
              <w:ind w:right="39"/>
              <w:jc w:val="both"/>
              <w:rPr>
                <w:rFonts w:cstheme="minorHAnsi"/>
              </w:rPr>
            </w:pPr>
          </w:p>
        </w:tc>
      </w:tr>
      <w:tr w:rsidR="00B555C0" w:rsidRPr="00986896" w14:paraId="4853562B" w14:textId="77777777" w:rsidTr="008A2967">
        <w:tc>
          <w:tcPr>
            <w:tcW w:w="2342" w:type="dxa"/>
            <w:gridSpan w:val="2"/>
            <w:vMerge w:val="restart"/>
            <w:tcBorders>
              <w:top w:val="single" w:sz="4" w:space="0" w:color="auto"/>
              <w:left w:val="single" w:sz="4" w:space="0" w:color="auto"/>
              <w:bottom w:val="single" w:sz="4" w:space="0" w:color="auto"/>
              <w:right w:val="single" w:sz="4" w:space="0" w:color="auto"/>
            </w:tcBorders>
            <w:hideMark/>
          </w:tcPr>
          <w:p w14:paraId="7A7E1706" w14:textId="77777777" w:rsidR="00B555C0" w:rsidRPr="00986896" w:rsidRDefault="00B555C0" w:rsidP="00B555C0">
            <w:pPr>
              <w:spacing w:after="0" w:line="240" w:lineRule="auto"/>
              <w:rPr>
                <w:rFonts w:cstheme="minorHAnsi"/>
                <w:b/>
              </w:rPr>
            </w:pPr>
            <w:r w:rsidRPr="00986896">
              <w:rPr>
                <w:rFonts w:cstheme="minorHAnsi"/>
                <w:b/>
              </w:rPr>
              <w:t>Media Pembelajaran</w:t>
            </w:r>
          </w:p>
        </w:tc>
        <w:tc>
          <w:tcPr>
            <w:tcW w:w="5248" w:type="dxa"/>
            <w:gridSpan w:val="6"/>
            <w:tcBorders>
              <w:top w:val="single" w:sz="4" w:space="0" w:color="auto"/>
              <w:left w:val="single" w:sz="4" w:space="0" w:color="auto"/>
              <w:bottom w:val="single" w:sz="4" w:space="0" w:color="auto"/>
              <w:right w:val="single" w:sz="4" w:space="0" w:color="auto"/>
            </w:tcBorders>
            <w:shd w:val="clear" w:color="auto" w:fill="E7E6E6" w:themeFill="background2"/>
            <w:hideMark/>
          </w:tcPr>
          <w:p w14:paraId="52463EE9" w14:textId="77777777" w:rsidR="00B555C0" w:rsidRPr="00986896" w:rsidRDefault="00B555C0" w:rsidP="00B555C0">
            <w:pPr>
              <w:spacing w:after="0" w:line="240" w:lineRule="auto"/>
              <w:rPr>
                <w:rFonts w:cstheme="minorHAnsi"/>
                <w:b/>
              </w:rPr>
            </w:pPr>
            <w:r w:rsidRPr="00986896">
              <w:rPr>
                <w:rFonts w:cstheme="minorHAnsi"/>
                <w:b/>
              </w:rPr>
              <w:t>Preangkat lunak :</w:t>
            </w:r>
          </w:p>
        </w:tc>
        <w:tc>
          <w:tcPr>
            <w:tcW w:w="6355" w:type="dxa"/>
            <w:gridSpan w:val="8"/>
            <w:tcBorders>
              <w:top w:val="single" w:sz="4" w:space="0" w:color="auto"/>
              <w:left w:val="single" w:sz="4" w:space="0" w:color="auto"/>
              <w:bottom w:val="single" w:sz="4" w:space="0" w:color="auto"/>
              <w:right w:val="single" w:sz="4" w:space="0" w:color="auto"/>
            </w:tcBorders>
            <w:shd w:val="clear" w:color="auto" w:fill="E7E6E6" w:themeFill="background2"/>
            <w:hideMark/>
          </w:tcPr>
          <w:p w14:paraId="6BE842B0" w14:textId="77777777" w:rsidR="00B555C0" w:rsidRPr="00986896" w:rsidRDefault="00B555C0" w:rsidP="00B555C0">
            <w:pPr>
              <w:spacing w:after="0" w:line="240" w:lineRule="auto"/>
              <w:rPr>
                <w:rFonts w:cstheme="minorHAnsi"/>
                <w:b/>
              </w:rPr>
            </w:pPr>
            <w:r w:rsidRPr="00986896">
              <w:rPr>
                <w:rFonts w:cstheme="minorHAnsi"/>
                <w:b/>
              </w:rPr>
              <w:t>Perangkat keras :</w:t>
            </w:r>
          </w:p>
        </w:tc>
      </w:tr>
      <w:tr w:rsidR="00B555C0" w:rsidRPr="00986896" w14:paraId="0F68D364" w14:textId="77777777" w:rsidTr="008A2967">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14:paraId="401D8FC1" w14:textId="77777777" w:rsidR="00B555C0" w:rsidRPr="00986896" w:rsidRDefault="00B555C0" w:rsidP="00B555C0">
            <w:pPr>
              <w:spacing w:after="0" w:line="240" w:lineRule="auto"/>
              <w:rPr>
                <w:rFonts w:cstheme="minorHAnsi"/>
                <w:b/>
              </w:rPr>
            </w:pPr>
          </w:p>
        </w:tc>
        <w:tc>
          <w:tcPr>
            <w:tcW w:w="5248" w:type="dxa"/>
            <w:gridSpan w:val="6"/>
            <w:tcBorders>
              <w:top w:val="single" w:sz="4" w:space="0" w:color="auto"/>
              <w:left w:val="single" w:sz="4" w:space="0" w:color="auto"/>
              <w:bottom w:val="single" w:sz="4" w:space="0" w:color="auto"/>
              <w:right w:val="single" w:sz="4" w:space="0" w:color="auto"/>
            </w:tcBorders>
          </w:tcPr>
          <w:p w14:paraId="24CED9AB" w14:textId="77777777" w:rsidR="00B555C0" w:rsidRDefault="00B555C0" w:rsidP="00B555C0">
            <w:pPr>
              <w:spacing w:after="0" w:line="240" w:lineRule="auto"/>
              <w:rPr>
                <w:rFonts w:cstheme="minorHAnsi"/>
              </w:rPr>
            </w:pPr>
          </w:p>
          <w:p w14:paraId="07A65757" w14:textId="2536079D" w:rsidR="00DD7EF3" w:rsidRPr="00986896" w:rsidRDefault="00DD7EF3" w:rsidP="00B555C0">
            <w:pPr>
              <w:spacing w:after="0" w:line="240" w:lineRule="auto"/>
              <w:rPr>
                <w:rFonts w:cstheme="minorHAnsi"/>
              </w:rPr>
            </w:pPr>
          </w:p>
        </w:tc>
        <w:tc>
          <w:tcPr>
            <w:tcW w:w="6355" w:type="dxa"/>
            <w:gridSpan w:val="8"/>
            <w:tcBorders>
              <w:top w:val="single" w:sz="4" w:space="0" w:color="auto"/>
              <w:left w:val="single" w:sz="4" w:space="0" w:color="auto"/>
              <w:bottom w:val="single" w:sz="4" w:space="0" w:color="auto"/>
              <w:right w:val="single" w:sz="4" w:space="0" w:color="auto"/>
            </w:tcBorders>
          </w:tcPr>
          <w:p w14:paraId="0146AD09" w14:textId="290A64E4" w:rsidR="00B555C0" w:rsidRPr="00986896" w:rsidRDefault="00B555C0" w:rsidP="00B555C0">
            <w:pPr>
              <w:spacing w:after="0" w:line="240" w:lineRule="auto"/>
              <w:rPr>
                <w:rFonts w:cstheme="minorHAnsi"/>
                <w:lang w:val="en-US"/>
              </w:rPr>
            </w:pPr>
          </w:p>
        </w:tc>
      </w:tr>
      <w:tr w:rsidR="00B555C0" w:rsidRPr="00986896" w14:paraId="40D46AC4" w14:textId="77777777" w:rsidTr="008A2967">
        <w:tc>
          <w:tcPr>
            <w:tcW w:w="2342" w:type="dxa"/>
            <w:gridSpan w:val="2"/>
            <w:tcBorders>
              <w:top w:val="single" w:sz="4" w:space="0" w:color="auto"/>
              <w:left w:val="single" w:sz="4" w:space="0" w:color="auto"/>
              <w:bottom w:val="single" w:sz="4" w:space="0" w:color="auto"/>
              <w:right w:val="single" w:sz="4" w:space="0" w:color="auto"/>
            </w:tcBorders>
            <w:hideMark/>
          </w:tcPr>
          <w:p w14:paraId="438261BF" w14:textId="77777777" w:rsidR="00B555C0" w:rsidRPr="00986896" w:rsidRDefault="00B555C0" w:rsidP="00B555C0">
            <w:pPr>
              <w:spacing w:after="0" w:line="240" w:lineRule="auto"/>
              <w:rPr>
                <w:rFonts w:cstheme="minorHAnsi"/>
                <w:b/>
              </w:rPr>
            </w:pPr>
            <w:r w:rsidRPr="00986896">
              <w:rPr>
                <w:rFonts w:cstheme="minorHAnsi"/>
                <w:b/>
              </w:rPr>
              <w:t>Team Teaching</w:t>
            </w:r>
          </w:p>
        </w:tc>
        <w:tc>
          <w:tcPr>
            <w:tcW w:w="11603" w:type="dxa"/>
            <w:gridSpan w:val="14"/>
            <w:tcBorders>
              <w:top w:val="single" w:sz="4" w:space="0" w:color="auto"/>
              <w:left w:val="single" w:sz="4" w:space="0" w:color="auto"/>
              <w:bottom w:val="single" w:sz="4" w:space="0" w:color="auto"/>
              <w:right w:val="single" w:sz="4" w:space="0" w:color="auto"/>
            </w:tcBorders>
          </w:tcPr>
          <w:p w14:paraId="7BECA720" w14:textId="3C4BA867" w:rsidR="00EB692D" w:rsidRPr="00D64B76" w:rsidRDefault="00D64B76" w:rsidP="00D64B76">
            <w:pPr>
              <w:pStyle w:val="ListParagraph"/>
              <w:numPr>
                <w:ilvl w:val="0"/>
                <w:numId w:val="11"/>
              </w:numPr>
              <w:spacing w:after="0" w:line="240" w:lineRule="auto"/>
              <w:rPr>
                <w:rFonts w:cstheme="minorHAnsi"/>
                <w:bCs/>
              </w:rPr>
            </w:pPr>
            <w:r w:rsidRPr="00D64B76">
              <w:rPr>
                <w:bCs/>
              </w:rPr>
              <w:t>Dwi Oktavianto Wahyu Nugroho, S.T., M.T.</w:t>
            </w:r>
          </w:p>
        </w:tc>
      </w:tr>
      <w:tr w:rsidR="00B555C0" w:rsidRPr="00986896" w14:paraId="0989CBC7" w14:textId="77777777" w:rsidTr="008A2967">
        <w:tc>
          <w:tcPr>
            <w:tcW w:w="2342" w:type="dxa"/>
            <w:gridSpan w:val="2"/>
            <w:tcBorders>
              <w:top w:val="single" w:sz="4" w:space="0" w:color="auto"/>
              <w:left w:val="single" w:sz="4" w:space="0" w:color="auto"/>
              <w:bottom w:val="single" w:sz="4" w:space="0" w:color="auto"/>
              <w:right w:val="single" w:sz="4" w:space="0" w:color="auto"/>
            </w:tcBorders>
            <w:hideMark/>
          </w:tcPr>
          <w:p w14:paraId="3010A9A9" w14:textId="77777777" w:rsidR="00B555C0" w:rsidRPr="00986896" w:rsidRDefault="00B555C0" w:rsidP="00B555C0">
            <w:pPr>
              <w:spacing w:after="0" w:line="240" w:lineRule="auto"/>
              <w:rPr>
                <w:rFonts w:cstheme="minorHAnsi"/>
                <w:b/>
              </w:rPr>
            </w:pPr>
            <w:r w:rsidRPr="00986896">
              <w:rPr>
                <w:rFonts w:cstheme="minorHAnsi"/>
                <w:b/>
              </w:rPr>
              <w:t>Matakuliah syarat</w:t>
            </w:r>
          </w:p>
        </w:tc>
        <w:tc>
          <w:tcPr>
            <w:tcW w:w="11603" w:type="dxa"/>
            <w:gridSpan w:val="14"/>
            <w:tcBorders>
              <w:top w:val="single" w:sz="4" w:space="0" w:color="auto"/>
              <w:left w:val="single" w:sz="4" w:space="0" w:color="auto"/>
              <w:bottom w:val="single" w:sz="4" w:space="0" w:color="auto"/>
              <w:right w:val="single" w:sz="4" w:space="0" w:color="auto"/>
            </w:tcBorders>
          </w:tcPr>
          <w:p w14:paraId="7C8533E8" w14:textId="4C237EC5" w:rsidR="001F636D" w:rsidRPr="001F636D" w:rsidRDefault="00D64B76" w:rsidP="0037384C">
            <w:pPr>
              <w:pStyle w:val="ListParagraph"/>
              <w:numPr>
                <w:ilvl w:val="0"/>
                <w:numId w:val="10"/>
              </w:numPr>
              <w:spacing w:line="276" w:lineRule="auto"/>
              <w:rPr>
                <w:rFonts w:cs="Times New Roman"/>
                <w:noProof w:val="0"/>
                <w:lang w:val="en-US"/>
              </w:rPr>
            </w:pPr>
            <w:r>
              <w:rPr>
                <w:rFonts w:cs="Times New Roman"/>
                <w:lang w:val="en-US"/>
              </w:rPr>
              <w:t>Rangkaian Listrik</w:t>
            </w:r>
          </w:p>
          <w:p w14:paraId="3CC2D8A7" w14:textId="77777777" w:rsidR="001F636D" w:rsidRPr="00DD7EF3" w:rsidRDefault="00D64B76" w:rsidP="00EB692D">
            <w:pPr>
              <w:pStyle w:val="ListParagraph"/>
              <w:numPr>
                <w:ilvl w:val="0"/>
                <w:numId w:val="10"/>
              </w:numPr>
              <w:spacing w:line="276" w:lineRule="auto"/>
              <w:rPr>
                <w:rFonts w:cs="Times New Roman"/>
              </w:rPr>
            </w:pPr>
            <w:r>
              <w:rPr>
                <w:rFonts w:cs="Times New Roman"/>
                <w:lang w:val="en-US"/>
              </w:rPr>
              <w:t>Elektronika Analog</w:t>
            </w:r>
          </w:p>
          <w:p w14:paraId="417390E0" w14:textId="2E814179" w:rsidR="00DD7EF3" w:rsidRPr="00DD7EF3" w:rsidRDefault="00DD7EF3" w:rsidP="00DD7EF3">
            <w:pPr>
              <w:spacing w:line="276" w:lineRule="auto"/>
              <w:rPr>
                <w:rFonts w:cs="Times New Roman"/>
              </w:rPr>
            </w:pPr>
          </w:p>
        </w:tc>
      </w:tr>
      <w:tr w:rsidR="00B555C0" w:rsidRPr="00986896" w14:paraId="7D894117" w14:textId="77777777" w:rsidTr="008A2967">
        <w:trPr>
          <w:trHeight w:val="620"/>
        </w:trPr>
        <w:tc>
          <w:tcPr>
            <w:tcW w:w="819" w:type="dxa"/>
            <w:vMerge w:val="restart"/>
            <w:tcBorders>
              <w:top w:val="single" w:sz="4" w:space="0" w:color="auto"/>
              <w:left w:val="single" w:sz="4" w:space="0" w:color="auto"/>
              <w:right w:val="single" w:sz="4" w:space="0" w:color="auto"/>
            </w:tcBorders>
            <w:shd w:val="clear" w:color="auto" w:fill="E7E6E6" w:themeFill="background2"/>
          </w:tcPr>
          <w:p w14:paraId="065B4213" w14:textId="77777777" w:rsidR="00B555C0" w:rsidRPr="00986896" w:rsidRDefault="00B555C0" w:rsidP="00B555C0">
            <w:pPr>
              <w:spacing w:after="0" w:line="240" w:lineRule="auto"/>
              <w:ind w:left="-90" w:right="-108"/>
              <w:jc w:val="center"/>
              <w:rPr>
                <w:rFonts w:cstheme="minorHAnsi"/>
                <w:b/>
                <w:bCs/>
              </w:rPr>
            </w:pPr>
            <w:r w:rsidRPr="00986896">
              <w:rPr>
                <w:rFonts w:cstheme="minorHAnsi"/>
                <w:b/>
                <w:bCs/>
              </w:rPr>
              <w:t>Mg Ke-</w:t>
            </w:r>
          </w:p>
          <w:p w14:paraId="76028FE4" w14:textId="77777777" w:rsidR="00B555C0" w:rsidRPr="00986896" w:rsidRDefault="00B555C0" w:rsidP="00B555C0">
            <w:pPr>
              <w:spacing w:after="0" w:line="240" w:lineRule="auto"/>
              <w:ind w:left="-90" w:right="-108"/>
              <w:jc w:val="center"/>
              <w:rPr>
                <w:rFonts w:cstheme="minorHAnsi"/>
                <w:b/>
                <w:bCs/>
              </w:rPr>
            </w:pPr>
          </w:p>
          <w:p w14:paraId="5B57187C" w14:textId="77777777" w:rsidR="00B555C0" w:rsidRPr="00986896" w:rsidRDefault="00B555C0" w:rsidP="00B555C0">
            <w:pPr>
              <w:spacing w:after="0" w:line="240" w:lineRule="auto"/>
              <w:ind w:left="-90" w:right="-108"/>
              <w:jc w:val="center"/>
              <w:rPr>
                <w:rFonts w:cstheme="minorHAnsi"/>
                <w:b/>
                <w:bCs/>
              </w:rPr>
            </w:pPr>
          </w:p>
          <w:p w14:paraId="37533439" w14:textId="77777777" w:rsidR="00B555C0" w:rsidRPr="00986896" w:rsidRDefault="00B555C0" w:rsidP="00B555C0">
            <w:pPr>
              <w:spacing w:after="0" w:line="240" w:lineRule="auto"/>
              <w:ind w:left="-90" w:right="-108"/>
              <w:jc w:val="center"/>
              <w:rPr>
                <w:rFonts w:cstheme="minorHAnsi"/>
                <w:b/>
                <w:bCs/>
              </w:rPr>
            </w:pPr>
          </w:p>
          <w:p w14:paraId="0E074D1F" w14:textId="77777777" w:rsidR="00B555C0" w:rsidRPr="00986896" w:rsidRDefault="00B555C0" w:rsidP="00B555C0">
            <w:pPr>
              <w:spacing w:after="0" w:line="240" w:lineRule="auto"/>
              <w:ind w:left="-90" w:right="-108"/>
              <w:rPr>
                <w:rFonts w:cstheme="minorHAnsi"/>
                <w:b/>
                <w:bCs/>
                <w:lang w:eastAsia="id-ID"/>
              </w:rPr>
            </w:pPr>
          </w:p>
        </w:tc>
        <w:tc>
          <w:tcPr>
            <w:tcW w:w="1866" w:type="dxa"/>
            <w:gridSpan w:val="2"/>
            <w:vMerge w:val="restart"/>
            <w:tcBorders>
              <w:top w:val="single" w:sz="4" w:space="0" w:color="auto"/>
              <w:left w:val="single" w:sz="4" w:space="0" w:color="auto"/>
              <w:right w:val="single" w:sz="4" w:space="0" w:color="auto"/>
            </w:tcBorders>
            <w:shd w:val="clear" w:color="auto" w:fill="E7E6E6" w:themeFill="background2"/>
          </w:tcPr>
          <w:p w14:paraId="49264CA4" w14:textId="77777777" w:rsidR="00B555C0" w:rsidRPr="00986896" w:rsidRDefault="00B555C0" w:rsidP="00B555C0">
            <w:pPr>
              <w:spacing w:after="0" w:line="240" w:lineRule="auto"/>
              <w:jc w:val="center"/>
              <w:rPr>
                <w:rFonts w:cstheme="minorHAnsi"/>
                <w:b/>
                <w:bCs/>
                <w:lang w:val="en-US" w:eastAsia="id-ID"/>
              </w:rPr>
            </w:pPr>
            <w:r w:rsidRPr="00986896">
              <w:rPr>
                <w:rFonts w:cstheme="minorHAnsi"/>
                <w:b/>
                <w:bCs/>
                <w:lang w:eastAsia="id-ID"/>
              </w:rPr>
              <w:t xml:space="preserve"> </w:t>
            </w:r>
            <w:r w:rsidRPr="00986896">
              <w:rPr>
                <w:rFonts w:cstheme="minorHAnsi"/>
                <w:b/>
                <w:bCs/>
                <w:lang w:val="en-US" w:eastAsia="id-ID"/>
              </w:rPr>
              <w:t>Kemampuan akhir pada tiap tahap pemebelajaran (</w:t>
            </w:r>
            <w:r w:rsidRPr="00986896">
              <w:rPr>
                <w:rFonts w:cstheme="minorHAnsi"/>
                <w:b/>
                <w:bCs/>
                <w:lang w:eastAsia="id-ID"/>
              </w:rPr>
              <w:t>Sub-CP-MK</w:t>
            </w:r>
            <w:r w:rsidRPr="00986896">
              <w:rPr>
                <w:rFonts w:cstheme="minorHAnsi"/>
                <w:b/>
                <w:bCs/>
                <w:lang w:val="en-US" w:eastAsia="id-ID"/>
              </w:rPr>
              <w:t>)</w:t>
            </w:r>
          </w:p>
        </w:tc>
        <w:tc>
          <w:tcPr>
            <w:tcW w:w="4905" w:type="dxa"/>
            <w:gridSpan w:val="5"/>
            <w:tcBorders>
              <w:top w:val="single" w:sz="4" w:space="0" w:color="auto"/>
              <w:left w:val="single" w:sz="4" w:space="0" w:color="auto"/>
              <w:right w:val="single" w:sz="4" w:space="0" w:color="auto"/>
            </w:tcBorders>
            <w:shd w:val="clear" w:color="auto" w:fill="E7E6E6" w:themeFill="background2"/>
          </w:tcPr>
          <w:p w14:paraId="5D571A20" w14:textId="77777777" w:rsidR="00B555C0" w:rsidRPr="00986896" w:rsidRDefault="00B555C0" w:rsidP="00B555C0">
            <w:pPr>
              <w:spacing w:after="0" w:line="240" w:lineRule="auto"/>
              <w:jc w:val="center"/>
              <w:rPr>
                <w:rFonts w:cstheme="minorHAnsi"/>
                <w:b/>
                <w:bCs/>
                <w:lang w:val="en-US" w:eastAsia="id-ID"/>
              </w:rPr>
            </w:pPr>
            <w:r w:rsidRPr="00986896">
              <w:rPr>
                <w:rFonts w:cstheme="minorHAnsi"/>
                <w:b/>
                <w:bCs/>
                <w:lang w:val="en-US" w:eastAsia="id-ID"/>
              </w:rPr>
              <w:t>Penilaian</w:t>
            </w:r>
          </w:p>
        </w:tc>
        <w:tc>
          <w:tcPr>
            <w:tcW w:w="2436"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719222B3" w14:textId="77777777" w:rsidR="00B555C0" w:rsidRPr="00372257" w:rsidRDefault="00B555C0" w:rsidP="00B555C0">
            <w:pPr>
              <w:spacing w:after="0" w:line="240" w:lineRule="auto"/>
              <w:jc w:val="center"/>
              <w:rPr>
                <w:rFonts w:cstheme="minorHAnsi"/>
                <w:b/>
                <w:bCs/>
                <w:lang w:val="de-DE" w:eastAsia="id-ID"/>
              </w:rPr>
            </w:pPr>
            <w:r w:rsidRPr="00986896">
              <w:rPr>
                <w:rFonts w:cstheme="minorHAnsi"/>
                <w:b/>
                <w:bCs/>
                <w:lang w:eastAsia="id-ID"/>
              </w:rPr>
              <w:t xml:space="preserve">Bentuk </w:t>
            </w:r>
            <w:r w:rsidRPr="00372257">
              <w:rPr>
                <w:rFonts w:cstheme="minorHAnsi"/>
                <w:b/>
                <w:bCs/>
                <w:lang w:val="de-DE" w:eastAsia="id-ID"/>
              </w:rPr>
              <w:t xml:space="preserve">Pembelajaran, </w:t>
            </w:r>
            <w:r w:rsidRPr="00986896">
              <w:rPr>
                <w:rFonts w:cstheme="minorHAnsi"/>
                <w:b/>
                <w:bCs/>
                <w:lang w:eastAsia="id-ID"/>
              </w:rPr>
              <w:t xml:space="preserve"> Metode Pembelajaran</w:t>
            </w:r>
            <w:r w:rsidRPr="00372257">
              <w:rPr>
                <w:rFonts w:cstheme="minorHAnsi"/>
                <w:b/>
                <w:bCs/>
                <w:lang w:val="de-DE" w:eastAsia="id-ID"/>
              </w:rPr>
              <w:t xml:space="preserve"> dan Penugasan Mhs</w:t>
            </w:r>
          </w:p>
          <w:p w14:paraId="0E4A2E82" w14:textId="77777777" w:rsidR="00B555C0" w:rsidRPr="00986896" w:rsidRDefault="00B555C0" w:rsidP="00B555C0">
            <w:pPr>
              <w:spacing w:after="0" w:line="240" w:lineRule="auto"/>
              <w:jc w:val="center"/>
              <w:rPr>
                <w:rFonts w:cstheme="minorHAnsi"/>
                <w:b/>
                <w:bCs/>
                <w:color w:val="3333FF"/>
                <w:lang w:eastAsia="id-ID"/>
              </w:rPr>
            </w:pPr>
            <w:r w:rsidRPr="00986896">
              <w:rPr>
                <w:rFonts w:cstheme="minorHAnsi"/>
                <w:b/>
                <w:bCs/>
                <w:lang w:eastAsia="id-ID"/>
              </w:rPr>
              <w:t xml:space="preserve"> </w:t>
            </w:r>
            <w:r w:rsidRPr="00986896">
              <w:rPr>
                <w:rFonts w:cstheme="minorHAnsi"/>
                <w:b/>
                <w:bCs/>
                <w:color w:val="3333FF"/>
                <w:lang w:eastAsia="id-ID"/>
              </w:rPr>
              <w:t>[ Estimasi Waktu]</w:t>
            </w:r>
          </w:p>
        </w:tc>
        <w:tc>
          <w:tcPr>
            <w:tcW w:w="2149" w:type="dxa"/>
            <w:gridSpan w:val="3"/>
            <w:vMerge w:val="restart"/>
            <w:tcBorders>
              <w:top w:val="single" w:sz="4" w:space="0" w:color="auto"/>
              <w:left w:val="single" w:sz="4" w:space="0" w:color="auto"/>
              <w:right w:val="single" w:sz="4" w:space="0" w:color="auto"/>
            </w:tcBorders>
            <w:shd w:val="clear" w:color="auto" w:fill="E7E6E6" w:themeFill="background2"/>
          </w:tcPr>
          <w:p w14:paraId="4EE6DFE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Materi Pembelajaran</w:t>
            </w:r>
          </w:p>
          <w:p w14:paraId="0A28A758" w14:textId="77777777" w:rsidR="00B555C0" w:rsidRPr="00986896" w:rsidRDefault="00B555C0" w:rsidP="00B555C0">
            <w:pPr>
              <w:spacing w:after="0" w:line="240" w:lineRule="auto"/>
              <w:jc w:val="center"/>
              <w:rPr>
                <w:rFonts w:cstheme="minorHAnsi"/>
                <w:b/>
                <w:bCs/>
                <w:color w:val="0000FF"/>
                <w:lang w:eastAsia="id-ID"/>
              </w:rPr>
            </w:pPr>
            <w:r w:rsidRPr="00986896">
              <w:rPr>
                <w:rFonts w:cstheme="minorHAnsi"/>
                <w:b/>
                <w:bCs/>
                <w:color w:val="0000FF"/>
                <w:lang w:eastAsia="id-ID"/>
              </w:rPr>
              <w:t>[Pustaka]</w:t>
            </w:r>
          </w:p>
          <w:p w14:paraId="54A88933" w14:textId="77777777" w:rsidR="00B555C0" w:rsidRPr="00986896" w:rsidRDefault="00B555C0" w:rsidP="00B555C0">
            <w:pPr>
              <w:spacing w:after="0" w:line="240" w:lineRule="auto"/>
              <w:jc w:val="center"/>
              <w:rPr>
                <w:rFonts w:cstheme="minorHAnsi"/>
                <w:b/>
                <w:bCs/>
                <w:lang w:eastAsia="id-ID"/>
              </w:rPr>
            </w:pPr>
          </w:p>
          <w:p w14:paraId="60A44623" w14:textId="77777777" w:rsidR="00B555C0" w:rsidRPr="00986896" w:rsidRDefault="00B555C0" w:rsidP="00B555C0">
            <w:pPr>
              <w:spacing w:after="0" w:line="240" w:lineRule="auto"/>
              <w:jc w:val="center"/>
              <w:rPr>
                <w:rFonts w:cstheme="minorHAnsi"/>
                <w:b/>
                <w:bCs/>
                <w:lang w:eastAsia="id-ID"/>
              </w:rPr>
            </w:pPr>
          </w:p>
        </w:tc>
        <w:tc>
          <w:tcPr>
            <w:tcW w:w="1770" w:type="dxa"/>
            <w:vMerge w:val="restart"/>
            <w:tcBorders>
              <w:top w:val="single" w:sz="4" w:space="0" w:color="auto"/>
              <w:left w:val="single" w:sz="4" w:space="0" w:color="auto"/>
              <w:right w:val="single" w:sz="4" w:space="0" w:color="auto"/>
            </w:tcBorders>
            <w:shd w:val="clear" w:color="auto" w:fill="E7E6E6" w:themeFill="background2"/>
            <w:hideMark/>
          </w:tcPr>
          <w:p w14:paraId="19239A0A"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Bobot Penilaian (%)</w:t>
            </w:r>
          </w:p>
          <w:p w14:paraId="05D925A3" w14:textId="77777777" w:rsidR="00B555C0" w:rsidRPr="00986896" w:rsidRDefault="00B555C0" w:rsidP="00B555C0">
            <w:pPr>
              <w:spacing w:after="0" w:line="240" w:lineRule="auto"/>
              <w:jc w:val="center"/>
              <w:rPr>
                <w:rFonts w:cstheme="minorHAnsi"/>
                <w:b/>
                <w:bCs/>
                <w:lang w:eastAsia="id-ID"/>
              </w:rPr>
            </w:pPr>
          </w:p>
          <w:p w14:paraId="768593EF" w14:textId="77777777" w:rsidR="00B555C0" w:rsidRPr="00986896" w:rsidRDefault="00B555C0" w:rsidP="00B555C0">
            <w:pPr>
              <w:spacing w:after="0" w:line="240" w:lineRule="auto"/>
              <w:rPr>
                <w:rFonts w:cstheme="minorHAnsi"/>
                <w:b/>
                <w:bCs/>
                <w:lang w:eastAsia="id-ID"/>
              </w:rPr>
            </w:pPr>
          </w:p>
        </w:tc>
      </w:tr>
      <w:tr w:rsidR="008A2967" w:rsidRPr="00986896" w14:paraId="1C29946F" w14:textId="77777777" w:rsidTr="008A2967">
        <w:trPr>
          <w:trHeight w:val="251"/>
        </w:trPr>
        <w:tc>
          <w:tcPr>
            <w:tcW w:w="819" w:type="dxa"/>
            <w:vMerge/>
            <w:tcBorders>
              <w:left w:val="single" w:sz="4" w:space="0" w:color="auto"/>
              <w:bottom w:val="single" w:sz="4" w:space="0" w:color="auto"/>
              <w:right w:val="single" w:sz="4" w:space="0" w:color="auto"/>
            </w:tcBorders>
            <w:shd w:val="clear" w:color="auto" w:fill="E7E6E6" w:themeFill="background2"/>
          </w:tcPr>
          <w:p w14:paraId="15930692" w14:textId="77777777" w:rsidR="00B555C0" w:rsidRPr="00986896" w:rsidRDefault="00B555C0" w:rsidP="00B555C0">
            <w:pPr>
              <w:spacing w:after="0" w:line="240" w:lineRule="auto"/>
              <w:ind w:left="-90" w:right="-108"/>
              <w:jc w:val="center"/>
              <w:rPr>
                <w:rFonts w:cstheme="minorHAnsi"/>
                <w:b/>
                <w:bCs/>
              </w:rPr>
            </w:pPr>
          </w:p>
        </w:tc>
        <w:tc>
          <w:tcPr>
            <w:tcW w:w="1866" w:type="dxa"/>
            <w:gridSpan w:val="2"/>
            <w:vMerge/>
            <w:tcBorders>
              <w:left w:val="single" w:sz="4" w:space="0" w:color="auto"/>
              <w:bottom w:val="single" w:sz="4" w:space="0" w:color="auto"/>
              <w:right w:val="single" w:sz="4" w:space="0" w:color="auto"/>
            </w:tcBorders>
            <w:shd w:val="clear" w:color="auto" w:fill="E7E6E6" w:themeFill="background2"/>
          </w:tcPr>
          <w:p w14:paraId="446FC237" w14:textId="77777777" w:rsidR="00B555C0" w:rsidRPr="00986896" w:rsidRDefault="00B555C0" w:rsidP="00B555C0">
            <w:pPr>
              <w:spacing w:after="0" w:line="240" w:lineRule="auto"/>
              <w:jc w:val="center"/>
              <w:rPr>
                <w:rFonts w:cstheme="minorHAnsi"/>
                <w:b/>
                <w:bCs/>
                <w:lang w:eastAsia="id-ID"/>
              </w:rPr>
            </w:pPr>
          </w:p>
        </w:tc>
        <w:tc>
          <w:tcPr>
            <w:tcW w:w="2440" w:type="dxa"/>
            <w:gridSpan w:val="3"/>
            <w:tcBorders>
              <w:left w:val="single" w:sz="4" w:space="0" w:color="auto"/>
              <w:bottom w:val="single" w:sz="4" w:space="0" w:color="auto"/>
              <w:right w:val="single" w:sz="4" w:space="0" w:color="auto"/>
            </w:tcBorders>
            <w:shd w:val="clear" w:color="auto" w:fill="E7E6E6" w:themeFill="background2"/>
          </w:tcPr>
          <w:p w14:paraId="0E7A9425"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Indikator Penilaian</w:t>
            </w:r>
          </w:p>
        </w:tc>
        <w:tc>
          <w:tcPr>
            <w:tcW w:w="2465" w:type="dxa"/>
            <w:gridSpan w:val="2"/>
            <w:tcBorders>
              <w:left w:val="single" w:sz="4" w:space="0" w:color="auto"/>
              <w:bottom w:val="single" w:sz="4" w:space="0" w:color="auto"/>
              <w:right w:val="single" w:sz="4" w:space="0" w:color="auto"/>
            </w:tcBorders>
            <w:shd w:val="clear" w:color="auto" w:fill="E7E6E6" w:themeFill="background2"/>
          </w:tcPr>
          <w:p w14:paraId="0F9212F5"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Kriteria &amp; Bentuk Penilaian</w:t>
            </w:r>
          </w:p>
        </w:tc>
        <w:tc>
          <w:tcPr>
            <w:tcW w:w="148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71EDE75D"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Daring (online)</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4ED1DAFD"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Luring (offline)</w:t>
            </w:r>
          </w:p>
        </w:tc>
        <w:tc>
          <w:tcPr>
            <w:tcW w:w="2149" w:type="dxa"/>
            <w:gridSpan w:val="3"/>
            <w:vMerge/>
            <w:tcBorders>
              <w:left w:val="single" w:sz="4" w:space="0" w:color="auto"/>
              <w:bottom w:val="single" w:sz="4" w:space="0" w:color="auto"/>
              <w:right w:val="single" w:sz="4" w:space="0" w:color="auto"/>
            </w:tcBorders>
            <w:shd w:val="clear" w:color="auto" w:fill="E7E6E6" w:themeFill="background2"/>
          </w:tcPr>
          <w:p w14:paraId="63CAEDA8" w14:textId="77777777" w:rsidR="00B555C0" w:rsidRPr="00986896" w:rsidRDefault="00B555C0" w:rsidP="00B555C0">
            <w:pPr>
              <w:spacing w:after="0" w:line="240" w:lineRule="auto"/>
              <w:jc w:val="center"/>
              <w:rPr>
                <w:rFonts w:cstheme="minorHAnsi"/>
                <w:b/>
                <w:bCs/>
                <w:lang w:eastAsia="id-ID"/>
              </w:rPr>
            </w:pPr>
          </w:p>
        </w:tc>
        <w:tc>
          <w:tcPr>
            <w:tcW w:w="1770" w:type="dxa"/>
            <w:vMerge/>
            <w:tcBorders>
              <w:left w:val="single" w:sz="4" w:space="0" w:color="auto"/>
              <w:bottom w:val="single" w:sz="4" w:space="0" w:color="auto"/>
              <w:right w:val="single" w:sz="4" w:space="0" w:color="auto"/>
            </w:tcBorders>
            <w:shd w:val="clear" w:color="auto" w:fill="E7E6E6" w:themeFill="background2"/>
          </w:tcPr>
          <w:p w14:paraId="7B0C2663" w14:textId="77777777" w:rsidR="00B555C0" w:rsidRPr="00986896" w:rsidRDefault="00B555C0" w:rsidP="00B555C0">
            <w:pPr>
              <w:spacing w:after="0" w:line="240" w:lineRule="auto"/>
              <w:jc w:val="center"/>
              <w:rPr>
                <w:rFonts w:cstheme="minorHAnsi"/>
                <w:b/>
                <w:bCs/>
                <w:lang w:eastAsia="id-ID"/>
              </w:rPr>
            </w:pPr>
          </w:p>
        </w:tc>
      </w:tr>
      <w:tr w:rsidR="008A2967" w:rsidRPr="00986896" w14:paraId="70584347" w14:textId="77777777" w:rsidTr="008A2967">
        <w:trPr>
          <w:trHeight w:val="332"/>
        </w:trPr>
        <w:tc>
          <w:tcPr>
            <w:tcW w:w="819" w:type="dxa"/>
            <w:tcBorders>
              <w:left w:val="single" w:sz="4" w:space="0" w:color="auto"/>
              <w:bottom w:val="single" w:sz="4" w:space="0" w:color="auto"/>
              <w:right w:val="single" w:sz="4" w:space="0" w:color="auto"/>
            </w:tcBorders>
            <w:shd w:val="clear" w:color="auto" w:fill="E7E6E6" w:themeFill="background2"/>
          </w:tcPr>
          <w:p w14:paraId="02303288" w14:textId="77777777" w:rsidR="00B555C0" w:rsidRPr="00986896" w:rsidRDefault="00B555C0" w:rsidP="00B555C0">
            <w:pPr>
              <w:spacing w:after="0" w:line="240" w:lineRule="auto"/>
              <w:ind w:left="-90" w:right="-108"/>
              <w:jc w:val="center"/>
              <w:rPr>
                <w:rFonts w:cstheme="minorHAnsi"/>
                <w:b/>
                <w:bCs/>
              </w:rPr>
            </w:pPr>
            <w:r w:rsidRPr="00986896">
              <w:rPr>
                <w:rFonts w:cstheme="minorHAnsi"/>
                <w:b/>
                <w:bCs/>
              </w:rPr>
              <w:t>(1)</w:t>
            </w:r>
          </w:p>
        </w:tc>
        <w:tc>
          <w:tcPr>
            <w:tcW w:w="1866" w:type="dxa"/>
            <w:gridSpan w:val="2"/>
            <w:tcBorders>
              <w:left w:val="single" w:sz="4" w:space="0" w:color="auto"/>
              <w:bottom w:val="single" w:sz="4" w:space="0" w:color="auto"/>
              <w:right w:val="single" w:sz="4" w:space="0" w:color="auto"/>
            </w:tcBorders>
            <w:shd w:val="clear" w:color="auto" w:fill="E7E6E6" w:themeFill="background2"/>
          </w:tcPr>
          <w:p w14:paraId="0E0F347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(2)</w:t>
            </w:r>
          </w:p>
        </w:tc>
        <w:tc>
          <w:tcPr>
            <w:tcW w:w="2440" w:type="dxa"/>
            <w:gridSpan w:val="3"/>
            <w:tcBorders>
              <w:left w:val="single" w:sz="4" w:space="0" w:color="auto"/>
              <w:bottom w:val="single" w:sz="4" w:space="0" w:color="auto"/>
              <w:right w:val="single" w:sz="4" w:space="0" w:color="auto"/>
            </w:tcBorders>
            <w:shd w:val="clear" w:color="auto" w:fill="E7E6E6" w:themeFill="background2"/>
          </w:tcPr>
          <w:p w14:paraId="785CA7C0"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(3)</w:t>
            </w:r>
          </w:p>
        </w:tc>
        <w:tc>
          <w:tcPr>
            <w:tcW w:w="2465" w:type="dxa"/>
            <w:gridSpan w:val="2"/>
            <w:tcBorders>
              <w:left w:val="single" w:sz="4" w:space="0" w:color="auto"/>
              <w:bottom w:val="single" w:sz="4" w:space="0" w:color="auto"/>
              <w:right w:val="single" w:sz="4" w:space="0" w:color="auto"/>
            </w:tcBorders>
            <w:shd w:val="clear" w:color="auto" w:fill="E7E6E6" w:themeFill="background2"/>
          </w:tcPr>
          <w:p w14:paraId="159C5E86"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(4)</w:t>
            </w:r>
          </w:p>
        </w:tc>
        <w:tc>
          <w:tcPr>
            <w:tcW w:w="1487"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AE2F234"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(5)</w:t>
            </w:r>
          </w:p>
        </w:tc>
        <w:tc>
          <w:tcPr>
            <w:tcW w:w="949" w:type="dxa"/>
            <w:tcBorders>
              <w:top w:val="single" w:sz="4" w:space="0" w:color="auto"/>
              <w:left w:val="single" w:sz="4" w:space="0" w:color="auto"/>
              <w:bottom w:val="single" w:sz="4" w:space="0" w:color="auto"/>
              <w:right w:val="single" w:sz="4" w:space="0" w:color="auto"/>
            </w:tcBorders>
            <w:shd w:val="clear" w:color="auto" w:fill="E7E6E6" w:themeFill="background2"/>
          </w:tcPr>
          <w:p w14:paraId="5F727F38"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(6)</w:t>
            </w:r>
          </w:p>
        </w:tc>
        <w:tc>
          <w:tcPr>
            <w:tcW w:w="2149" w:type="dxa"/>
            <w:gridSpan w:val="3"/>
            <w:tcBorders>
              <w:left w:val="single" w:sz="4" w:space="0" w:color="auto"/>
              <w:bottom w:val="single" w:sz="4" w:space="0" w:color="auto"/>
              <w:right w:val="single" w:sz="4" w:space="0" w:color="auto"/>
            </w:tcBorders>
            <w:shd w:val="clear" w:color="auto" w:fill="E7E6E6" w:themeFill="background2"/>
          </w:tcPr>
          <w:p w14:paraId="46876860"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(7)</w:t>
            </w:r>
          </w:p>
        </w:tc>
        <w:tc>
          <w:tcPr>
            <w:tcW w:w="1770" w:type="dxa"/>
            <w:tcBorders>
              <w:left w:val="single" w:sz="4" w:space="0" w:color="auto"/>
              <w:bottom w:val="single" w:sz="4" w:space="0" w:color="auto"/>
              <w:right w:val="single" w:sz="4" w:space="0" w:color="auto"/>
            </w:tcBorders>
            <w:shd w:val="clear" w:color="auto" w:fill="E7E6E6" w:themeFill="background2"/>
          </w:tcPr>
          <w:p w14:paraId="53BC0D54" w14:textId="77777777" w:rsidR="00B555C0" w:rsidRPr="00986896" w:rsidRDefault="00B555C0" w:rsidP="00B555C0">
            <w:pPr>
              <w:spacing w:after="0" w:line="240" w:lineRule="auto"/>
              <w:jc w:val="center"/>
              <w:rPr>
                <w:rFonts w:cstheme="minorHAnsi"/>
                <w:b/>
                <w:bCs/>
                <w:lang w:eastAsia="id-ID"/>
              </w:rPr>
            </w:pPr>
            <w:r w:rsidRPr="00986896">
              <w:rPr>
                <w:rFonts w:cstheme="minorHAnsi"/>
                <w:b/>
                <w:bCs/>
                <w:lang w:eastAsia="id-ID"/>
              </w:rPr>
              <w:t>(8)</w:t>
            </w:r>
          </w:p>
        </w:tc>
      </w:tr>
      <w:tr w:rsidR="00B555C0" w:rsidRPr="008A2967" w14:paraId="3C088F32" w14:textId="77777777" w:rsidTr="008A2967">
        <w:tc>
          <w:tcPr>
            <w:tcW w:w="819" w:type="dxa"/>
            <w:vMerge w:val="restart"/>
            <w:tcBorders>
              <w:top w:val="single" w:sz="4" w:space="0" w:color="auto"/>
              <w:left w:val="single" w:sz="4" w:space="0" w:color="auto"/>
              <w:right w:val="single" w:sz="4" w:space="0" w:color="auto"/>
            </w:tcBorders>
          </w:tcPr>
          <w:p w14:paraId="0519ECFD" w14:textId="7C55DDF8" w:rsidR="00B555C0" w:rsidRPr="00A1619D" w:rsidRDefault="00B555C0" w:rsidP="00B555C0">
            <w:pPr>
              <w:spacing w:after="0" w:line="240" w:lineRule="auto"/>
              <w:ind w:left="-90" w:right="-108"/>
              <w:jc w:val="center"/>
              <w:rPr>
                <w:rFonts w:cstheme="minorHAnsi"/>
                <w:b/>
                <w:bCs/>
                <w:sz w:val="20"/>
                <w:szCs w:val="20"/>
                <w:lang w:val="en-US" w:eastAsia="id-ID"/>
              </w:rPr>
            </w:pPr>
            <w:r w:rsidRPr="00A1619D">
              <w:rPr>
                <w:rFonts w:cstheme="minorHAnsi"/>
                <w:b/>
                <w:bCs/>
                <w:sz w:val="20"/>
                <w:szCs w:val="20"/>
                <w:lang w:val="en-US" w:eastAsia="id-ID"/>
              </w:rPr>
              <w:t xml:space="preserve">1 </w:t>
            </w:r>
          </w:p>
        </w:tc>
        <w:tc>
          <w:tcPr>
            <w:tcW w:w="1866" w:type="dxa"/>
            <w:gridSpan w:val="2"/>
            <w:vMerge w:val="restart"/>
            <w:tcBorders>
              <w:top w:val="single" w:sz="4" w:space="0" w:color="auto"/>
              <w:left w:val="single" w:sz="4" w:space="0" w:color="auto"/>
              <w:right w:val="single" w:sz="4" w:space="0" w:color="auto"/>
            </w:tcBorders>
          </w:tcPr>
          <w:p w14:paraId="375A8889" w14:textId="782E27B9" w:rsidR="00B555C0" w:rsidRPr="003056A9" w:rsidRDefault="003056A9" w:rsidP="00B555C0">
            <w:pPr>
              <w:spacing w:after="0" w:line="240" w:lineRule="auto"/>
              <w:rPr>
                <w:rFonts w:cstheme="minorHAnsi"/>
                <w:bCs/>
                <w:color w:val="0000FF"/>
                <w:sz w:val="20"/>
                <w:szCs w:val="20"/>
                <w:lang w:val="en-US" w:eastAsia="id-ID"/>
              </w:rPr>
            </w:pPr>
            <w:r w:rsidRPr="003056A9">
              <w:rPr>
                <w:rFonts w:cs="Times New Roman"/>
                <w:spacing w:val="-16"/>
                <w:sz w:val="20"/>
                <w:szCs w:val="20"/>
                <w:lang w:val="sv-SE" w:eastAsia="id-ID"/>
              </w:rPr>
              <w:t>Mhs mampu menjelaskan dan memberikan definisi dan membuat penyelesaian permasalahan    Konsep Dasar Elektronika Daya  secara tepat dan benar</w:t>
            </w:r>
          </w:p>
        </w:tc>
        <w:tc>
          <w:tcPr>
            <w:tcW w:w="2440" w:type="dxa"/>
            <w:gridSpan w:val="3"/>
            <w:vMerge w:val="restart"/>
            <w:tcBorders>
              <w:top w:val="single" w:sz="4" w:space="0" w:color="auto"/>
              <w:left w:val="single" w:sz="4" w:space="0" w:color="auto"/>
              <w:right w:val="single" w:sz="4" w:space="0" w:color="auto"/>
            </w:tcBorders>
          </w:tcPr>
          <w:p w14:paraId="205BB794" w14:textId="1805A6BB" w:rsidR="00B555C0" w:rsidRPr="003056A9" w:rsidRDefault="003056A9" w:rsidP="004E7A24">
            <w:pPr>
              <w:rPr>
                <w:sz w:val="20"/>
                <w:szCs w:val="20"/>
                <w:lang w:val="de-DE"/>
              </w:rPr>
            </w:pPr>
            <w:r w:rsidRPr="003056A9">
              <w:rPr>
                <w:rFonts w:cs="Times New Roman"/>
                <w:bCs/>
                <w:spacing w:val="-16"/>
                <w:sz w:val="20"/>
                <w:szCs w:val="20"/>
                <w:lang w:val="sv-SE" w:eastAsia="id-ID"/>
              </w:rPr>
              <w:t>Ketepatan menjelaskan Konsep Dasar Elektronika Daya</w:t>
            </w:r>
          </w:p>
        </w:tc>
        <w:tc>
          <w:tcPr>
            <w:tcW w:w="2465" w:type="dxa"/>
            <w:gridSpan w:val="2"/>
            <w:vMerge w:val="restart"/>
            <w:tcBorders>
              <w:top w:val="single" w:sz="4" w:space="0" w:color="auto"/>
              <w:left w:val="single" w:sz="4" w:space="0" w:color="auto"/>
              <w:right w:val="single" w:sz="4" w:space="0" w:color="auto"/>
            </w:tcBorders>
          </w:tcPr>
          <w:p w14:paraId="1D9E6CC9" w14:textId="5E7D6D90" w:rsidR="00B555C0" w:rsidRPr="003056A9" w:rsidRDefault="003056A9" w:rsidP="003056A9">
            <w:pPr>
              <w:spacing w:after="0" w:line="276" w:lineRule="auto"/>
              <w:rPr>
                <w:rFonts w:cs="Times New Roman"/>
                <w:sz w:val="20"/>
                <w:szCs w:val="20"/>
              </w:rPr>
            </w:pPr>
            <w:r w:rsidRPr="003056A9">
              <w:rPr>
                <w:rFonts w:cs="Times New Roman"/>
                <w:spacing w:val="-16"/>
                <w:sz w:val="20"/>
                <w:szCs w:val="20"/>
              </w:rPr>
              <w:t>Diskusi, Tugas, Presentasi, Praktek</w:t>
            </w:r>
          </w:p>
        </w:tc>
        <w:tc>
          <w:tcPr>
            <w:tcW w:w="1487" w:type="dxa"/>
            <w:gridSpan w:val="3"/>
            <w:tcBorders>
              <w:top w:val="single" w:sz="4" w:space="0" w:color="auto"/>
              <w:left w:val="single" w:sz="4" w:space="0" w:color="auto"/>
              <w:bottom w:val="single" w:sz="4" w:space="0" w:color="auto"/>
              <w:right w:val="single" w:sz="4" w:space="0" w:color="auto"/>
            </w:tcBorders>
          </w:tcPr>
          <w:p w14:paraId="21B87186" w14:textId="4F65F9ED" w:rsidR="00B555C0" w:rsidRPr="003056A9" w:rsidRDefault="00B555C0" w:rsidP="00B555C0">
            <w:pPr>
              <w:spacing w:after="0" w:line="240" w:lineRule="auto"/>
              <w:ind w:left="142" w:firstLine="17"/>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4A1C97DB" w14:textId="417F6582" w:rsidR="00B555C0" w:rsidRPr="003056A9" w:rsidRDefault="00B555C0" w:rsidP="00663F57">
            <w:pPr>
              <w:autoSpaceDE w:val="0"/>
              <w:autoSpaceDN w:val="0"/>
              <w:spacing w:after="0" w:line="240" w:lineRule="auto"/>
              <w:ind w:left="142"/>
              <w:rPr>
                <w:rFonts w:cstheme="minorHAnsi"/>
                <w:sz w:val="20"/>
                <w:szCs w:val="20"/>
              </w:rPr>
            </w:pPr>
          </w:p>
        </w:tc>
        <w:tc>
          <w:tcPr>
            <w:tcW w:w="2149" w:type="dxa"/>
            <w:gridSpan w:val="3"/>
            <w:vMerge w:val="restart"/>
            <w:tcBorders>
              <w:top w:val="single" w:sz="4" w:space="0" w:color="auto"/>
              <w:left w:val="single" w:sz="4" w:space="0" w:color="auto"/>
              <w:right w:val="single" w:sz="4" w:space="0" w:color="auto"/>
            </w:tcBorders>
          </w:tcPr>
          <w:p w14:paraId="4BBD0F2D" w14:textId="77777777" w:rsidR="009E569D" w:rsidRPr="009E569D" w:rsidRDefault="009E569D" w:rsidP="009E569D">
            <w:pPr>
              <w:rPr>
                <w:rFonts w:cs="Times New Roman"/>
                <w:spacing w:val="-16"/>
                <w:sz w:val="20"/>
                <w:szCs w:val="20"/>
                <w:lang w:val="de-DE"/>
              </w:rPr>
            </w:pPr>
            <w:r w:rsidRPr="009E569D">
              <w:rPr>
                <w:rFonts w:cs="Times New Roman"/>
                <w:spacing w:val="-16"/>
                <w:sz w:val="20"/>
                <w:szCs w:val="20"/>
                <w:lang w:val="de-DE"/>
              </w:rPr>
              <w:t>PENDAHULUAN</w:t>
            </w:r>
          </w:p>
          <w:p w14:paraId="2EFC1813" w14:textId="77777777" w:rsidR="009E569D" w:rsidRPr="009E569D" w:rsidRDefault="009E569D" w:rsidP="009E569D">
            <w:pPr>
              <w:ind w:left="277" w:hanging="277"/>
              <w:rPr>
                <w:rFonts w:cs="Times New Roman"/>
                <w:spacing w:val="-16"/>
                <w:sz w:val="20"/>
                <w:szCs w:val="20"/>
                <w:lang w:val="de-DE"/>
              </w:rPr>
            </w:pPr>
            <w:r w:rsidRPr="009E569D">
              <w:rPr>
                <w:rFonts w:cs="Times New Roman"/>
                <w:spacing w:val="-16"/>
                <w:sz w:val="20"/>
                <w:szCs w:val="20"/>
                <w:lang w:val="de-DE"/>
              </w:rPr>
              <w:t>1.1. Pengertian Elektronika Daya</w:t>
            </w:r>
          </w:p>
          <w:p w14:paraId="18346BDE" w14:textId="77777777" w:rsidR="009E569D" w:rsidRPr="009E569D" w:rsidRDefault="009E569D" w:rsidP="009E569D">
            <w:pPr>
              <w:ind w:left="277" w:hanging="277"/>
              <w:rPr>
                <w:rFonts w:cs="Times New Roman"/>
                <w:spacing w:val="-16"/>
                <w:sz w:val="20"/>
                <w:szCs w:val="20"/>
                <w:lang w:val="de-DE"/>
              </w:rPr>
            </w:pPr>
            <w:r w:rsidRPr="009E569D">
              <w:rPr>
                <w:rFonts w:cs="Times New Roman"/>
                <w:spacing w:val="-16"/>
                <w:sz w:val="20"/>
                <w:szCs w:val="20"/>
                <w:lang w:val="de-DE"/>
              </w:rPr>
              <w:t>1.2. Kebutuhan Konversi Daya</w:t>
            </w:r>
          </w:p>
          <w:p w14:paraId="2E1AEAC2" w14:textId="77777777" w:rsidR="009E569D" w:rsidRPr="009E569D" w:rsidRDefault="009E569D" w:rsidP="009E569D">
            <w:pPr>
              <w:ind w:left="277" w:hanging="277"/>
              <w:rPr>
                <w:rFonts w:cs="Times New Roman"/>
                <w:spacing w:val="-16"/>
                <w:sz w:val="20"/>
                <w:szCs w:val="20"/>
              </w:rPr>
            </w:pPr>
            <w:r w:rsidRPr="009E569D">
              <w:rPr>
                <w:rFonts w:cs="Times New Roman"/>
                <w:spacing w:val="-16"/>
                <w:sz w:val="20"/>
                <w:szCs w:val="20"/>
              </w:rPr>
              <w:t>1.3. Devais Semikonduktor Daya</w:t>
            </w:r>
          </w:p>
          <w:p w14:paraId="59ACD66A" w14:textId="77777777" w:rsidR="009E569D" w:rsidRPr="009E569D" w:rsidRDefault="009E569D" w:rsidP="009E569D">
            <w:pPr>
              <w:ind w:left="277" w:hanging="277"/>
              <w:rPr>
                <w:rFonts w:cs="Times New Roman"/>
                <w:spacing w:val="-16"/>
                <w:sz w:val="20"/>
                <w:szCs w:val="20"/>
              </w:rPr>
            </w:pPr>
            <w:r w:rsidRPr="009E569D">
              <w:rPr>
                <w:rFonts w:cs="Times New Roman"/>
                <w:spacing w:val="-16"/>
                <w:sz w:val="20"/>
                <w:szCs w:val="20"/>
              </w:rPr>
              <w:t>1.4. Sistem Elektronika Daya</w:t>
            </w:r>
          </w:p>
          <w:p w14:paraId="56AA745A" w14:textId="77777777" w:rsidR="009E569D" w:rsidRPr="009E569D" w:rsidRDefault="009E569D" w:rsidP="009E569D">
            <w:pPr>
              <w:ind w:left="277" w:hanging="277"/>
              <w:rPr>
                <w:rFonts w:cs="Times New Roman"/>
                <w:spacing w:val="-16"/>
                <w:sz w:val="20"/>
                <w:szCs w:val="20"/>
              </w:rPr>
            </w:pPr>
            <w:r w:rsidRPr="009E569D">
              <w:rPr>
                <w:rFonts w:cs="Times New Roman"/>
                <w:spacing w:val="-16"/>
                <w:sz w:val="20"/>
                <w:szCs w:val="20"/>
              </w:rPr>
              <w:t>1.5. Aplikasi Elektronika Daya</w:t>
            </w:r>
          </w:p>
          <w:p w14:paraId="1EEF5C65" w14:textId="31D645FA" w:rsidR="00B555C0" w:rsidRPr="009E569D" w:rsidRDefault="00B555C0" w:rsidP="009E569D">
            <w:pPr>
              <w:spacing w:line="276" w:lineRule="auto"/>
              <w:rPr>
                <w:rFonts w:eastAsia="Arial" w:cs="Times New Roman"/>
                <w:noProof w:val="0"/>
                <w:sz w:val="20"/>
                <w:szCs w:val="20"/>
              </w:rPr>
            </w:pPr>
          </w:p>
        </w:tc>
        <w:tc>
          <w:tcPr>
            <w:tcW w:w="1770" w:type="dxa"/>
            <w:vMerge w:val="restart"/>
            <w:tcBorders>
              <w:top w:val="single" w:sz="4" w:space="0" w:color="auto"/>
              <w:left w:val="single" w:sz="4" w:space="0" w:color="auto"/>
              <w:right w:val="single" w:sz="4" w:space="0" w:color="auto"/>
            </w:tcBorders>
          </w:tcPr>
          <w:p w14:paraId="3BAE6959" w14:textId="77777777" w:rsidR="00B555C0" w:rsidRPr="008A2967" w:rsidRDefault="00B555C0" w:rsidP="00B555C0">
            <w:pPr>
              <w:spacing w:after="0" w:line="240" w:lineRule="auto"/>
              <w:jc w:val="center"/>
              <w:rPr>
                <w:rFonts w:cstheme="minorHAnsi"/>
                <w:bCs/>
                <w:color w:val="FF0000"/>
                <w:sz w:val="20"/>
                <w:szCs w:val="20"/>
                <w:lang w:val="de-DE" w:eastAsia="id-ID"/>
              </w:rPr>
            </w:pPr>
          </w:p>
          <w:p w14:paraId="4A2FAD0E" w14:textId="77777777" w:rsidR="00663F57" w:rsidRPr="008A2967" w:rsidRDefault="00663F57" w:rsidP="00B555C0">
            <w:pPr>
              <w:spacing w:after="0" w:line="240" w:lineRule="auto"/>
              <w:jc w:val="center"/>
              <w:rPr>
                <w:rFonts w:cstheme="minorHAnsi"/>
                <w:bCs/>
                <w:color w:val="FF0000"/>
                <w:sz w:val="20"/>
                <w:szCs w:val="20"/>
                <w:lang w:val="de-DE" w:eastAsia="id-ID"/>
              </w:rPr>
            </w:pPr>
          </w:p>
          <w:p w14:paraId="2FEDEF86" w14:textId="77777777" w:rsidR="00663F57" w:rsidRPr="008A2967" w:rsidRDefault="00663F57" w:rsidP="00B555C0">
            <w:pPr>
              <w:spacing w:after="0" w:line="240" w:lineRule="auto"/>
              <w:jc w:val="center"/>
              <w:rPr>
                <w:rFonts w:cstheme="minorHAnsi"/>
                <w:bCs/>
                <w:color w:val="FF0000"/>
                <w:sz w:val="20"/>
                <w:szCs w:val="20"/>
                <w:lang w:val="de-DE" w:eastAsia="id-ID"/>
              </w:rPr>
            </w:pPr>
          </w:p>
          <w:p w14:paraId="75F9999F" w14:textId="77777777" w:rsidR="00663F57" w:rsidRPr="008A2967" w:rsidRDefault="00663F57" w:rsidP="00B555C0">
            <w:pPr>
              <w:spacing w:after="0" w:line="240" w:lineRule="auto"/>
              <w:jc w:val="center"/>
              <w:rPr>
                <w:rFonts w:cstheme="minorHAnsi"/>
                <w:bCs/>
                <w:color w:val="FF0000"/>
                <w:sz w:val="20"/>
                <w:szCs w:val="20"/>
                <w:lang w:val="de-DE" w:eastAsia="id-ID"/>
              </w:rPr>
            </w:pPr>
          </w:p>
          <w:p w14:paraId="5FB84A55" w14:textId="6ED616A4" w:rsidR="00663F57" w:rsidRPr="008A2967" w:rsidRDefault="003056A9" w:rsidP="00B555C0">
            <w:pPr>
              <w:spacing w:after="0" w:line="240" w:lineRule="auto"/>
              <w:jc w:val="center"/>
              <w:rPr>
                <w:rFonts w:cstheme="minorHAnsi"/>
                <w:bCs/>
                <w:color w:val="FF0000"/>
                <w:sz w:val="20"/>
                <w:szCs w:val="20"/>
                <w:lang w:val="en-US" w:eastAsia="id-ID"/>
              </w:rPr>
            </w:pPr>
            <w:r w:rsidRPr="008A2967">
              <w:rPr>
                <w:rFonts w:cstheme="minorHAnsi"/>
                <w:bCs/>
                <w:color w:val="000000" w:themeColor="text1"/>
                <w:sz w:val="20"/>
                <w:szCs w:val="20"/>
                <w:lang w:val="en-US" w:eastAsia="id-ID"/>
              </w:rPr>
              <w:t>10</w:t>
            </w:r>
            <w:r w:rsidR="00663F57" w:rsidRPr="008A2967">
              <w:rPr>
                <w:rFonts w:cstheme="minorHAnsi"/>
                <w:bCs/>
                <w:color w:val="000000" w:themeColor="text1"/>
                <w:sz w:val="20"/>
                <w:szCs w:val="20"/>
                <w:lang w:val="en-US" w:eastAsia="id-ID"/>
              </w:rPr>
              <w:t>%</w:t>
            </w:r>
          </w:p>
        </w:tc>
      </w:tr>
      <w:tr w:rsidR="002671E5" w:rsidRPr="008A2967" w14:paraId="4FE34FAF" w14:textId="77777777" w:rsidTr="008A2967">
        <w:trPr>
          <w:trHeight w:val="1358"/>
        </w:trPr>
        <w:tc>
          <w:tcPr>
            <w:tcW w:w="819" w:type="dxa"/>
            <w:vMerge/>
            <w:tcBorders>
              <w:left w:val="single" w:sz="4" w:space="0" w:color="auto"/>
              <w:bottom w:val="single" w:sz="4" w:space="0" w:color="auto"/>
              <w:right w:val="single" w:sz="4" w:space="0" w:color="auto"/>
            </w:tcBorders>
            <w:hideMark/>
          </w:tcPr>
          <w:p w14:paraId="2F6A55B8" w14:textId="77777777" w:rsidR="002671E5" w:rsidRPr="00986896" w:rsidRDefault="002671E5" w:rsidP="002671E5">
            <w:pPr>
              <w:spacing w:after="0" w:line="240" w:lineRule="auto"/>
              <w:ind w:left="-90" w:right="-108"/>
              <w:jc w:val="center"/>
              <w:rPr>
                <w:rFonts w:cstheme="minorHAnsi"/>
                <w:b/>
                <w:bCs/>
                <w:sz w:val="20"/>
                <w:szCs w:val="20"/>
                <w:lang w:eastAsia="id-ID"/>
              </w:rPr>
            </w:pPr>
          </w:p>
        </w:tc>
        <w:tc>
          <w:tcPr>
            <w:tcW w:w="1866" w:type="dxa"/>
            <w:gridSpan w:val="2"/>
            <w:vMerge/>
            <w:tcBorders>
              <w:left w:val="single" w:sz="4" w:space="0" w:color="auto"/>
              <w:bottom w:val="single" w:sz="4" w:space="0" w:color="auto"/>
              <w:right w:val="single" w:sz="4" w:space="0" w:color="auto"/>
            </w:tcBorders>
            <w:hideMark/>
          </w:tcPr>
          <w:p w14:paraId="1D67448B" w14:textId="77777777" w:rsidR="002671E5" w:rsidRPr="003056A9" w:rsidRDefault="002671E5" w:rsidP="002671E5">
            <w:pPr>
              <w:spacing w:after="0" w:line="240" w:lineRule="auto"/>
              <w:rPr>
                <w:rFonts w:cstheme="minorHAnsi"/>
                <w:bCs/>
                <w:sz w:val="20"/>
                <w:szCs w:val="20"/>
                <w:lang w:eastAsia="id-ID"/>
              </w:rPr>
            </w:pPr>
          </w:p>
        </w:tc>
        <w:tc>
          <w:tcPr>
            <w:tcW w:w="2440" w:type="dxa"/>
            <w:gridSpan w:val="3"/>
            <w:vMerge/>
            <w:tcBorders>
              <w:left w:val="single" w:sz="4" w:space="0" w:color="auto"/>
              <w:bottom w:val="single" w:sz="4" w:space="0" w:color="auto"/>
              <w:right w:val="single" w:sz="4" w:space="0" w:color="auto"/>
            </w:tcBorders>
          </w:tcPr>
          <w:p w14:paraId="1DBD5407" w14:textId="77777777" w:rsidR="002671E5" w:rsidRPr="003056A9" w:rsidRDefault="002671E5" w:rsidP="00B87AB4">
            <w:pPr>
              <w:numPr>
                <w:ilvl w:val="0"/>
                <w:numId w:val="1"/>
              </w:numPr>
              <w:autoSpaceDN w:val="0"/>
              <w:spacing w:after="0" w:line="240" w:lineRule="auto"/>
              <w:ind w:left="142" w:hanging="142"/>
              <w:rPr>
                <w:rFonts w:cstheme="minorHAnsi"/>
                <w:sz w:val="20"/>
                <w:szCs w:val="20"/>
              </w:rPr>
            </w:pPr>
          </w:p>
        </w:tc>
        <w:tc>
          <w:tcPr>
            <w:tcW w:w="2465" w:type="dxa"/>
            <w:gridSpan w:val="2"/>
            <w:vMerge/>
            <w:tcBorders>
              <w:left w:val="single" w:sz="4" w:space="0" w:color="auto"/>
              <w:bottom w:val="single" w:sz="4" w:space="0" w:color="auto"/>
              <w:right w:val="single" w:sz="4" w:space="0" w:color="auto"/>
            </w:tcBorders>
            <w:hideMark/>
          </w:tcPr>
          <w:p w14:paraId="034D479F" w14:textId="77777777" w:rsidR="002671E5" w:rsidRPr="003056A9" w:rsidRDefault="002671E5" w:rsidP="002671E5">
            <w:pPr>
              <w:spacing w:after="0" w:line="240" w:lineRule="auto"/>
              <w:ind w:left="-27"/>
              <w:rPr>
                <w:rFonts w:cstheme="minorHAnsi"/>
                <w:bCs/>
                <w:sz w:val="20"/>
                <w:szCs w:val="20"/>
                <w:lang w:eastAsia="id-ID"/>
              </w:rPr>
            </w:pPr>
          </w:p>
        </w:tc>
        <w:tc>
          <w:tcPr>
            <w:tcW w:w="2436" w:type="dxa"/>
            <w:gridSpan w:val="4"/>
            <w:tcBorders>
              <w:top w:val="single" w:sz="4" w:space="0" w:color="auto"/>
              <w:left w:val="single" w:sz="4" w:space="0" w:color="auto"/>
              <w:bottom w:val="single" w:sz="4" w:space="0" w:color="auto"/>
              <w:right w:val="single" w:sz="4" w:space="0" w:color="auto"/>
            </w:tcBorders>
            <w:vAlign w:val="center"/>
            <w:hideMark/>
          </w:tcPr>
          <w:p w14:paraId="5DDB89F7" w14:textId="77777777" w:rsidR="003056A9" w:rsidRPr="003056A9" w:rsidRDefault="003056A9" w:rsidP="003056A9">
            <w:pPr>
              <w:pStyle w:val="ListParagraph"/>
              <w:spacing w:line="276" w:lineRule="auto"/>
              <w:ind w:left="433"/>
              <w:rPr>
                <w:rFonts w:cs="Times New Roman"/>
                <w:noProof w:val="0"/>
                <w:sz w:val="20"/>
                <w:szCs w:val="20"/>
                <w:lang w:val="en-US"/>
              </w:rPr>
            </w:pPr>
            <w:r w:rsidRPr="003056A9">
              <w:rPr>
                <w:rFonts w:cs="Times New Roman"/>
                <w:sz w:val="20"/>
                <w:szCs w:val="20"/>
              </w:rPr>
              <w:t>[TM:1x2x50”]</w:t>
            </w:r>
          </w:p>
          <w:p w14:paraId="4A48BE71" w14:textId="77777777" w:rsidR="003056A9" w:rsidRPr="003056A9" w:rsidRDefault="003056A9" w:rsidP="003056A9">
            <w:pPr>
              <w:pStyle w:val="ListParagraph"/>
              <w:spacing w:line="276" w:lineRule="auto"/>
              <w:ind w:left="433"/>
              <w:rPr>
                <w:rFonts w:cs="Times New Roman"/>
                <w:sz w:val="20"/>
                <w:szCs w:val="20"/>
              </w:rPr>
            </w:pPr>
            <w:r w:rsidRPr="003056A9">
              <w:rPr>
                <w:rFonts w:cs="Times New Roman"/>
                <w:sz w:val="20"/>
                <w:szCs w:val="20"/>
              </w:rPr>
              <w:t>[BT:1x2x60”]</w:t>
            </w:r>
          </w:p>
          <w:p w14:paraId="2581B3DE" w14:textId="364D657A" w:rsidR="002671E5" w:rsidRPr="003056A9" w:rsidRDefault="003056A9" w:rsidP="003056A9">
            <w:pPr>
              <w:pStyle w:val="ListParagraph"/>
              <w:spacing w:line="276" w:lineRule="auto"/>
              <w:ind w:left="433"/>
              <w:rPr>
                <w:rFonts w:cs="Times New Roman"/>
                <w:sz w:val="20"/>
                <w:szCs w:val="20"/>
              </w:rPr>
            </w:pPr>
            <w:r w:rsidRPr="003056A9">
              <w:rPr>
                <w:rFonts w:cs="Times New Roman"/>
                <w:sz w:val="20"/>
                <w:szCs w:val="20"/>
              </w:rPr>
              <w:t>[BM:1x2x60”]</w:t>
            </w:r>
            <w:r w:rsidRPr="003056A9">
              <w:rPr>
                <w:rFonts w:cs="Times New Roman"/>
                <w:sz w:val="20"/>
                <w:szCs w:val="20"/>
              </w:rPr>
              <w:br/>
              <w:t>[P:1x1x170”]</w:t>
            </w:r>
          </w:p>
        </w:tc>
        <w:tc>
          <w:tcPr>
            <w:tcW w:w="2149" w:type="dxa"/>
            <w:gridSpan w:val="3"/>
            <w:vMerge/>
            <w:tcBorders>
              <w:left w:val="single" w:sz="4" w:space="0" w:color="auto"/>
              <w:bottom w:val="single" w:sz="4" w:space="0" w:color="auto"/>
              <w:right w:val="single" w:sz="4" w:space="0" w:color="auto"/>
            </w:tcBorders>
            <w:vAlign w:val="center"/>
          </w:tcPr>
          <w:p w14:paraId="7BDE0172" w14:textId="77777777" w:rsidR="002671E5" w:rsidRPr="00986896" w:rsidRDefault="002671E5" w:rsidP="002671E5">
            <w:pPr>
              <w:spacing w:after="0" w:line="240" w:lineRule="auto"/>
              <w:rPr>
                <w:rFonts w:cstheme="minorHAnsi"/>
                <w:b/>
                <w:color w:val="0000FF"/>
                <w:sz w:val="20"/>
                <w:szCs w:val="20"/>
                <w:lang w:val="en-GB"/>
              </w:rPr>
            </w:pPr>
          </w:p>
        </w:tc>
        <w:tc>
          <w:tcPr>
            <w:tcW w:w="1770" w:type="dxa"/>
            <w:vMerge/>
            <w:tcBorders>
              <w:left w:val="single" w:sz="4" w:space="0" w:color="auto"/>
              <w:bottom w:val="single" w:sz="4" w:space="0" w:color="auto"/>
              <w:right w:val="single" w:sz="4" w:space="0" w:color="auto"/>
            </w:tcBorders>
          </w:tcPr>
          <w:p w14:paraId="0EEA5C4B" w14:textId="77777777" w:rsidR="002671E5" w:rsidRPr="008A2967" w:rsidRDefault="002671E5" w:rsidP="002671E5">
            <w:pPr>
              <w:spacing w:after="0" w:line="240" w:lineRule="auto"/>
              <w:jc w:val="center"/>
              <w:rPr>
                <w:rFonts w:cstheme="minorHAnsi"/>
                <w:bCs/>
                <w:sz w:val="20"/>
                <w:szCs w:val="20"/>
                <w:lang w:eastAsia="id-ID"/>
              </w:rPr>
            </w:pPr>
          </w:p>
        </w:tc>
      </w:tr>
      <w:tr w:rsidR="008A2967" w:rsidRPr="008A2967" w14:paraId="0FBD5FC8" w14:textId="77777777" w:rsidTr="008A2967">
        <w:trPr>
          <w:trHeight w:val="260"/>
        </w:trPr>
        <w:tc>
          <w:tcPr>
            <w:tcW w:w="819" w:type="dxa"/>
            <w:vMerge w:val="restart"/>
            <w:tcBorders>
              <w:left w:val="single" w:sz="4" w:space="0" w:color="auto"/>
              <w:right w:val="single" w:sz="4" w:space="0" w:color="auto"/>
            </w:tcBorders>
          </w:tcPr>
          <w:p w14:paraId="5E74CD61" w14:textId="0D694F93" w:rsidR="008A2967" w:rsidRPr="00EF124B" w:rsidRDefault="008A2967" w:rsidP="008A296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2,3</w:t>
            </w:r>
          </w:p>
        </w:tc>
        <w:tc>
          <w:tcPr>
            <w:tcW w:w="1866" w:type="dxa"/>
            <w:gridSpan w:val="2"/>
            <w:vMerge w:val="restart"/>
            <w:tcBorders>
              <w:left w:val="single" w:sz="4" w:space="0" w:color="auto"/>
              <w:right w:val="single" w:sz="4" w:space="0" w:color="auto"/>
            </w:tcBorders>
          </w:tcPr>
          <w:p w14:paraId="2ECEDE42" w14:textId="77777777" w:rsidR="008A2967" w:rsidRDefault="008A2967" w:rsidP="008A2967">
            <w:pPr>
              <w:spacing w:after="0" w:line="240" w:lineRule="auto"/>
              <w:rPr>
                <w:rFonts w:cs="Times New Roman"/>
                <w:spacing w:val="-16"/>
                <w:sz w:val="20"/>
                <w:szCs w:val="20"/>
                <w:lang w:val="sv-SE" w:eastAsia="id-ID"/>
              </w:rPr>
            </w:pPr>
            <w:r w:rsidRPr="003056A9">
              <w:rPr>
                <w:rFonts w:cs="Times New Roman"/>
                <w:spacing w:val="-16"/>
                <w:sz w:val="20"/>
                <w:szCs w:val="20"/>
                <w:lang w:val="sv-SE" w:eastAsia="id-ID"/>
              </w:rPr>
              <w:t>Mhs mampu menjelaskan dan memberikan definisi dan membuat penyelesaian permasalahan    Konsep Switching dan Semikonduktor Daya  secara tepat dan benar</w:t>
            </w:r>
          </w:p>
          <w:p w14:paraId="60AB0FEE" w14:textId="1307D6FA" w:rsidR="008A2967" w:rsidRPr="003056A9" w:rsidRDefault="008A2967" w:rsidP="008A2967">
            <w:pPr>
              <w:spacing w:after="0" w:line="240" w:lineRule="auto"/>
              <w:rPr>
                <w:rFonts w:cstheme="minorHAnsi"/>
                <w:bCs/>
                <w:sz w:val="20"/>
                <w:szCs w:val="20"/>
                <w:lang w:eastAsia="id-ID"/>
              </w:rPr>
            </w:pPr>
          </w:p>
        </w:tc>
        <w:tc>
          <w:tcPr>
            <w:tcW w:w="2440" w:type="dxa"/>
            <w:gridSpan w:val="3"/>
            <w:vMerge w:val="restart"/>
            <w:tcBorders>
              <w:left w:val="single" w:sz="4" w:space="0" w:color="auto"/>
              <w:right w:val="single" w:sz="4" w:space="0" w:color="auto"/>
            </w:tcBorders>
          </w:tcPr>
          <w:p w14:paraId="5215922E" w14:textId="556C2CDB" w:rsidR="008A2967" w:rsidRPr="003056A9" w:rsidRDefault="008A2967" w:rsidP="008A2967">
            <w:pPr>
              <w:rPr>
                <w:bCs/>
                <w:sz w:val="20"/>
                <w:szCs w:val="20"/>
                <w:lang w:val="sv-SE" w:eastAsia="id-ID"/>
              </w:rPr>
            </w:pPr>
            <w:r w:rsidRPr="003056A9">
              <w:rPr>
                <w:rFonts w:cs="Times New Roman"/>
                <w:bCs/>
                <w:spacing w:val="-16"/>
                <w:sz w:val="20"/>
                <w:szCs w:val="20"/>
                <w:lang w:val="sv-SE" w:eastAsia="id-ID"/>
              </w:rPr>
              <w:t>Ketepatan menjelaskan Konsep Switching dan Semikonduktor Daya</w:t>
            </w:r>
          </w:p>
          <w:p w14:paraId="2E91AB82" w14:textId="77777777" w:rsidR="008A2967" w:rsidRPr="003056A9" w:rsidRDefault="008A2967" w:rsidP="008A2967">
            <w:pPr>
              <w:rPr>
                <w:bCs/>
                <w:sz w:val="20"/>
                <w:szCs w:val="20"/>
                <w:lang w:val="sv-SE" w:eastAsia="id-ID"/>
              </w:rPr>
            </w:pPr>
          </w:p>
          <w:p w14:paraId="6E78967B" w14:textId="77777777" w:rsidR="008A2967" w:rsidRPr="003056A9" w:rsidRDefault="008A2967" w:rsidP="008A2967">
            <w:pPr>
              <w:rPr>
                <w:bCs/>
                <w:sz w:val="20"/>
                <w:szCs w:val="20"/>
                <w:lang w:val="sv-SE" w:eastAsia="id-ID"/>
              </w:rPr>
            </w:pPr>
          </w:p>
          <w:p w14:paraId="0A0C56F7" w14:textId="256D5592" w:rsidR="008A2967" w:rsidRPr="003056A9" w:rsidRDefault="008A2967" w:rsidP="008A2967">
            <w:pPr>
              <w:rPr>
                <w:sz w:val="20"/>
                <w:szCs w:val="20"/>
              </w:rPr>
            </w:pPr>
          </w:p>
        </w:tc>
        <w:tc>
          <w:tcPr>
            <w:tcW w:w="2465" w:type="dxa"/>
            <w:gridSpan w:val="2"/>
            <w:vMerge w:val="restart"/>
            <w:tcBorders>
              <w:left w:val="single" w:sz="4" w:space="0" w:color="auto"/>
              <w:right w:val="single" w:sz="4" w:space="0" w:color="auto"/>
            </w:tcBorders>
          </w:tcPr>
          <w:p w14:paraId="49D5D75A" w14:textId="2122EB08" w:rsidR="008A2967" w:rsidRPr="003056A9" w:rsidRDefault="008A2967" w:rsidP="008A2967">
            <w:pPr>
              <w:pBdr>
                <w:top w:val="nil"/>
                <w:left w:val="nil"/>
                <w:bottom w:val="nil"/>
                <w:right w:val="nil"/>
                <w:between w:val="nil"/>
              </w:pBdr>
              <w:spacing w:after="0"/>
              <w:rPr>
                <w:rFonts w:cs="Times New Roman"/>
                <w:sz w:val="20"/>
                <w:szCs w:val="20"/>
              </w:rPr>
            </w:pPr>
            <w:r w:rsidRPr="003056A9">
              <w:rPr>
                <w:rFonts w:cs="Times New Roman"/>
                <w:spacing w:val="-16"/>
                <w:sz w:val="20"/>
                <w:szCs w:val="20"/>
              </w:rPr>
              <w:t>Diskusi, Tugas, Presentasi, Praktek</w:t>
            </w:r>
          </w:p>
        </w:tc>
        <w:tc>
          <w:tcPr>
            <w:tcW w:w="1487" w:type="dxa"/>
            <w:gridSpan w:val="3"/>
            <w:tcBorders>
              <w:top w:val="single" w:sz="4" w:space="0" w:color="auto"/>
              <w:left w:val="single" w:sz="4" w:space="0" w:color="auto"/>
              <w:bottom w:val="single" w:sz="4" w:space="0" w:color="auto"/>
              <w:right w:val="single" w:sz="4" w:space="0" w:color="auto"/>
            </w:tcBorders>
          </w:tcPr>
          <w:p w14:paraId="22024F85" w14:textId="4B4DD740" w:rsidR="008A2967" w:rsidRPr="003056A9" w:rsidRDefault="008A2967" w:rsidP="008A2967">
            <w:pPr>
              <w:rPr>
                <w:rFonts w:cstheme="minorHAnsi"/>
                <w:sz w:val="20"/>
                <w:szCs w:val="20"/>
              </w:rPr>
            </w:pPr>
          </w:p>
        </w:tc>
        <w:tc>
          <w:tcPr>
            <w:tcW w:w="949" w:type="dxa"/>
            <w:tcBorders>
              <w:top w:val="single" w:sz="4" w:space="0" w:color="auto"/>
              <w:left w:val="single" w:sz="4" w:space="0" w:color="auto"/>
              <w:bottom w:val="single" w:sz="4" w:space="0" w:color="auto"/>
              <w:right w:val="single" w:sz="4" w:space="0" w:color="auto"/>
            </w:tcBorders>
          </w:tcPr>
          <w:p w14:paraId="0211E5AC" w14:textId="77777777" w:rsidR="008A2967" w:rsidRPr="003056A9" w:rsidRDefault="008A2967" w:rsidP="008A2967">
            <w:pPr>
              <w:spacing w:after="0" w:line="240" w:lineRule="auto"/>
              <w:rPr>
                <w:rFonts w:cstheme="minorHAnsi"/>
                <w:b/>
                <w:color w:val="0033CC"/>
                <w:sz w:val="20"/>
                <w:szCs w:val="20"/>
              </w:rPr>
            </w:pPr>
          </w:p>
        </w:tc>
        <w:tc>
          <w:tcPr>
            <w:tcW w:w="2149" w:type="dxa"/>
            <w:gridSpan w:val="3"/>
            <w:vMerge w:val="restart"/>
            <w:tcBorders>
              <w:left w:val="single" w:sz="4" w:space="0" w:color="auto"/>
              <w:right w:val="single" w:sz="4" w:space="0" w:color="auto"/>
            </w:tcBorders>
          </w:tcPr>
          <w:p w14:paraId="61C8D33F" w14:textId="77777777" w:rsidR="008A2967" w:rsidRPr="008A2967" w:rsidRDefault="008A2967" w:rsidP="008A2967">
            <w:pPr>
              <w:ind w:left="-7" w:firstLine="7"/>
              <w:rPr>
                <w:rFonts w:cs="Times New Roman"/>
                <w:spacing w:val="-16"/>
                <w:sz w:val="20"/>
                <w:szCs w:val="20"/>
                <w:lang w:val="sv-SE"/>
              </w:rPr>
            </w:pPr>
            <w:r w:rsidRPr="008A2967">
              <w:rPr>
                <w:rFonts w:cs="Times New Roman"/>
                <w:spacing w:val="-16"/>
                <w:sz w:val="20"/>
                <w:szCs w:val="20"/>
                <w:lang w:val="sv-SE"/>
              </w:rPr>
              <w:t>Konsep Switching dan Semikonduktor Daya</w:t>
            </w:r>
          </w:p>
          <w:p w14:paraId="705D09A0" w14:textId="77777777" w:rsidR="008A2967" w:rsidRPr="008A2967" w:rsidRDefault="008A2967" w:rsidP="008A2967">
            <w:pPr>
              <w:ind w:left="277" w:hanging="277"/>
              <w:rPr>
                <w:rFonts w:cs="Times New Roman"/>
                <w:spacing w:val="-16"/>
                <w:sz w:val="20"/>
                <w:szCs w:val="20"/>
                <w:lang w:val="sv-SE"/>
              </w:rPr>
            </w:pPr>
            <w:r w:rsidRPr="008A2967">
              <w:rPr>
                <w:rFonts w:cs="Times New Roman"/>
                <w:spacing w:val="-16"/>
                <w:sz w:val="20"/>
                <w:szCs w:val="20"/>
                <w:lang w:val="sv-SE"/>
              </w:rPr>
              <w:t>2.1 Kebutuhan Switching pada Rangkaian Elektronika Daya</w:t>
            </w:r>
          </w:p>
          <w:p w14:paraId="3C4734FD" w14:textId="77777777" w:rsidR="008A2967" w:rsidRPr="008A2967" w:rsidRDefault="008A2967" w:rsidP="008A2967">
            <w:pPr>
              <w:ind w:left="277" w:hanging="277"/>
              <w:rPr>
                <w:rFonts w:cs="Times New Roman"/>
                <w:spacing w:val="-16"/>
                <w:sz w:val="20"/>
                <w:szCs w:val="20"/>
                <w:lang w:val="sv-SE"/>
              </w:rPr>
            </w:pPr>
            <w:r w:rsidRPr="008A2967">
              <w:rPr>
                <w:rFonts w:cs="Times New Roman"/>
                <w:spacing w:val="-16"/>
                <w:sz w:val="20"/>
                <w:szCs w:val="20"/>
                <w:lang w:val="sv-SE"/>
              </w:rPr>
              <w:t>2.2 Karakteristik Switching pada Semikonduktor Daya</w:t>
            </w:r>
          </w:p>
          <w:p w14:paraId="12C89D1D" w14:textId="77777777" w:rsidR="008A2967" w:rsidRPr="008A2967" w:rsidRDefault="008A2967" w:rsidP="008A2967">
            <w:pPr>
              <w:ind w:left="277" w:hanging="277"/>
              <w:rPr>
                <w:rFonts w:cs="Times New Roman"/>
                <w:spacing w:val="-16"/>
                <w:sz w:val="20"/>
                <w:szCs w:val="20"/>
              </w:rPr>
            </w:pPr>
            <w:r w:rsidRPr="008A2967">
              <w:rPr>
                <w:rFonts w:cs="Times New Roman"/>
                <w:spacing w:val="-16"/>
                <w:sz w:val="20"/>
                <w:szCs w:val="20"/>
              </w:rPr>
              <w:t>2.3 Macam-macam Switching</w:t>
            </w:r>
          </w:p>
          <w:p w14:paraId="354014C9" w14:textId="41E76200" w:rsidR="008A2967" w:rsidRPr="00E77751" w:rsidRDefault="008A2967" w:rsidP="008A2967">
            <w:pPr>
              <w:ind w:left="277" w:hanging="277"/>
              <w:rPr>
                <w:rFonts w:cs="Times New Roman"/>
                <w:spacing w:val="-16"/>
                <w:sz w:val="20"/>
                <w:szCs w:val="20"/>
                <w:lang w:val="en-US"/>
              </w:rPr>
            </w:pPr>
            <w:r w:rsidRPr="008A2967">
              <w:rPr>
                <w:rFonts w:cs="Times New Roman"/>
                <w:spacing w:val="-16"/>
                <w:sz w:val="20"/>
                <w:szCs w:val="20"/>
              </w:rPr>
              <w:t>2.4 Prinsip Dasar Rangkaian Elektronika Daya</w:t>
            </w:r>
          </w:p>
          <w:p w14:paraId="06D125C3" w14:textId="44574445" w:rsidR="008A2967" w:rsidRPr="008A2967" w:rsidRDefault="008A2967" w:rsidP="008A2967">
            <w:pPr>
              <w:tabs>
                <w:tab w:val="left" w:pos="3119"/>
              </w:tabs>
              <w:spacing w:after="0" w:line="240" w:lineRule="auto"/>
              <w:rPr>
                <w:rFonts w:cstheme="minorHAnsi"/>
                <w:b/>
                <w:color w:val="0000FF"/>
                <w:sz w:val="20"/>
                <w:szCs w:val="20"/>
                <w:lang w:val="en-US"/>
              </w:rPr>
            </w:pPr>
            <w:r>
              <w:rPr>
                <w:rFonts w:cs="Times New Roman"/>
                <w:spacing w:val="-16"/>
                <w:sz w:val="20"/>
                <w:szCs w:val="20"/>
                <w:lang w:val="en-US"/>
              </w:rPr>
              <w:t>2.5 Rangkaian Snubber</w:t>
            </w:r>
          </w:p>
        </w:tc>
        <w:tc>
          <w:tcPr>
            <w:tcW w:w="1770" w:type="dxa"/>
            <w:vMerge w:val="restart"/>
            <w:tcBorders>
              <w:left w:val="single" w:sz="4" w:space="0" w:color="auto"/>
              <w:right w:val="single" w:sz="4" w:space="0" w:color="auto"/>
            </w:tcBorders>
          </w:tcPr>
          <w:p w14:paraId="314D7BBF" w14:textId="77777777" w:rsidR="008A2967" w:rsidRPr="008A2967" w:rsidRDefault="008A2967" w:rsidP="008A2967">
            <w:pPr>
              <w:spacing w:after="0" w:line="240" w:lineRule="auto"/>
              <w:jc w:val="center"/>
              <w:rPr>
                <w:rFonts w:cstheme="minorHAnsi"/>
                <w:bCs/>
                <w:sz w:val="20"/>
                <w:szCs w:val="20"/>
                <w:lang w:eastAsia="id-ID"/>
              </w:rPr>
            </w:pPr>
          </w:p>
          <w:p w14:paraId="50C52F0A" w14:textId="77777777" w:rsidR="008A2967" w:rsidRPr="008A2967" w:rsidRDefault="008A2967" w:rsidP="008A2967">
            <w:pPr>
              <w:spacing w:after="0" w:line="240" w:lineRule="auto"/>
              <w:jc w:val="center"/>
              <w:rPr>
                <w:rFonts w:cstheme="minorHAnsi"/>
                <w:bCs/>
                <w:sz w:val="20"/>
                <w:szCs w:val="20"/>
                <w:lang w:eastAsia="id-ID"/>
              </w:rPr>
            </w:pPr>
          </w:p>
          <w:p w14:paraId="1EB8AF0C" w14:textId="77777777" w:rsidR="008A2967" w:rsidRPr="008A2967" w:rsidRDefault="008A2967" w:rsidP="008A2967">
            <w:pPr>
              <w:spacing w:after="0" w:line="240" w:lineRule="auto"/>
              <w:jc w:val="center"/>
              <w:rPr>
                <w:rFonts w:cstheme="minorHAnsi"/>
                <w:bCs/>
                <w:sz w:val="20"/>
                <w:szCs w:val="20"/>
                <w:lang w:eastAsia="id-ID"/>
              </w:rPr>
            </w:pPr>
          </w:p>
          <w:p w14:paraId="23B83CCA" w14:textId="77777777" w:rsidR="008A2967" w:rsidRPr="008A2967" w:rsidRDefault="008A2967" w:rsidP="008A2967">
            <w:pPr>
              <w:spacing w:after="0" w:line="240" w:lineRule="auto"/>
              <w:jc w:val="center"/>
              <w:rPr>
                <w:rFonts w:cstheme="minorHAnsi"/>
                <w:bCs/>
                <w:sz w:val="20"/>
                <w:szCs w:val="20"/>
                <w:lang w:eastAsia="id-ID"/>
              </w:rPr>
            </w:pPr>
          </w:p>
          <w:p w14:paraId="1888D1F2" w14:textId="0B67545D" w:rsidR="008A2967" w:rsidRPr="008A2967" w:rsidRDefault="008A2967" w:rsidP="008A2967">
            <w:pPr>
              <w:spacing w:after="0" w:line="240" w:lineRule="auto"/>
              <w:jc w:val="center"/>
              <w:rPr>
                <w:rFonts w:cstheme="minorHAnsi"/>
                <w:bCs/>
                <w:sz w:val="20"/>
                <w:szCs w:val="20"/>
                <w:lang w:eastAsia="id-ID"/>
              </w:rPr>
            </w:pPr>
            <w:r w:rsidRPr="008A2967">
              <w:rPr>
                <w:rFonts w:cstheme="minorHAnsi"/>
                <w:bCs/>
                <w:color w:val="000000" w:themeColor="text1"/>
                <w:sz w:val="20"/>
                <w:szCs w:val="20"/>
                <w:lang w:val="en-US" w:eastAsia="id-ID"/>
              </w:rPr>
              <w:t>10%</w:t>
            </w:r>
          </w:p>
          <w:p w14:paraId="7867BE0B" w14:textId="77777777" w:rsidR="008A2967" w:rsidRPr="008A2967" w:rsidRDefault="008A2967" w:rsidP="008A2967">
            <w:pPr>
              <w:spacing w:after="0" w:line="240" w:lineRule="auto"/>
              <w:jc w:val="center"/>
              <w:rPr>
                <w:rFonts w:cstheme="minorHAnsi"/>
                <w:bCs/>
                <w:sz w:val="20"/>
                <w:szCs w:val="20"/>
                <w:lang w:eastAsia="id-ID"/>
              </w:rPr>
            </w:pPr>
          </w:p>
          <w:p w14:paraId="20A25C58" w14:textId="2F13BAD8" w:rsidR="008A2967" w:rsidRPr="008A2967" w:rsidRDefault="008A2967" w:rsidP="008A2967">
            <w:pPr>
              <w:spacing w:after="0" w:line="240" w:lineRule="auto"/>
              <w:rPr>
                <w:rFonts w:cstheme="minorHAnsi"/>
                <w:bCs/>
                <w:sz w:val="20"/>
                <w:szCs w:val="20"/>
                <w:lang w:eastAsia="id-ID"/>
              </w:rPr>
            </w:pPr>
          </w:p>
        </w:tc>
      </w:tr>
      <w:tr w:rsidR="008A2967" w:rsidRPr="008A2967" w14:paraId="4874D89F" w14:textId="77777777" w:rsidTr="008A2967">
        <w:tc>
          <w:tcPr>
            <w:tcW w:w="819" w:type="dxa"/>
            <w:vMerge/>
            <w:tcBorders>
              <w:left w:val="single" w:sz="4" w:space="0" w:color="auto"/>
              <w:bottom w:val="single" w:sz="4" w:space="0" w:color="auto"/>
              <w:right w:val="single" w:sz="4" w:space="0" w:color="auto"/>
            </w:tcBorders>
            <w:hideMark/>
          </w:tcPr>
          <w:p w14:paraId="6F103DE4" w14:textId="77777777" w:rsidR="008A2967" w:rsidRPr="00986896" w:rsidRDefault="008A2967" w:rsidP="008A2967">
            <w:pPr>
              <w:spacing w:after="0" w:line="240" w:lineRule="auto"/>
              <w:ind w:left="-90" w:right="-108"/>
              <w:jc w:val="center"/>
              <w:rPr>
                <w:rFonts w:cstheme="minorHAnsi"/>
                <w:b/>
                <w:bCs/>
                <w:sz w:val="20"/>
                <w:szCs w:val="20"/>
                <w:lang w:eastAsia="id-ID"/>
              </w:rPr>
            </w:pPr>
          </w:p>
        </w:tc>
        <w:tc>
          <w:tcPr>
            <w:tcW w:w="1866" w:type="dxa"/>
            <w:gridSpan w:val="2"/>
            <w:vMerge/>
            <w:tcBorders>
              <w:left w:val="single" w:sz="4" w:space="0" w:color="auto"/>
              <w:bottom w:val="single" w:sz="4" w:space="0" w:color="auto"/>
              <w:right w:val="single" w:sz="4" w:space="0" w:color="auto"/>
            </w:tcBorders>
            <w:hideMark/>
          </w:tcPr>
          <w:p w14:paraId="5D23438B" w14:textId="77777777" w:rsidR="008A2967" w:rsidRPr="003056A9" w:rsidRDefault="008A2967" w:rsidP="008A2967">
            <w:pPr>
              <w:spacing w:after="0" w:line="240" w:lineRule="auto"/>
              <w:rPr>
                <w:rFonts w:cstheme="minorHAnsi"/>
                <w:bCs/>
                <w:sz w:val="20"/>
                <w:szCs w:val="20"/>
                <w:lang w:eastAsia="id-ID"/>
              </w:rPr>
            </w:pPr>
          </w:p>
        </w:tc>
        <w:tc>
          <w:tcPr>
            <w:tcW w:w="2440" w:type="dxa"/>
            <w:gridSpan w:val="3"/>
            <w:vMerge/>
            <w:tcBorders>
              <w:left w:val="single" w:sz="4" w:space="0" w:color="auto"/>
              <w:bottom w:val="single" w:sz="4" w:space="0" w:color="auto"/>
              <w:right w:val="single" w:sz="4" w:space="0" w:color="auto"/>
            </w:tcBorders>
            <w:hideMark/>
          </w:tcPr>
          <w:p w14:paraId="2CE3251B" w14:textId="77777777" w:rsidR="008A2967" w:rsidRPr="003056A9" w:rsidRDefault="008A2967" w:rsidP="008A2967">
            <w:pPr>
              <w:pStyle w:val="ListParagraph"/>
              <w:numPr>
                <w:ilvl w:val="0"/>
                <w:numId w:val="3"/>
              </w:numPr>
              <w:autoSpaceDE w:val="0"/>
              <w:autoSpaceDN w:val="0"/>
              <w:spacing w:after="0" w:line="240" w:lineRule="auto"/>
              <w:ind w:left="172" w:hanging="180"/>
              <w:rPr>
                <w:rFonts w:cstheme="minorHAnsi"/>
                <w:bCs/>
                <w:sz w:val="20"/>
                <w:szCs w:val="20"/>
                <w:lang w:eastAsia="id-ID"/>
              </w:rPr>
            </w:pPr>
          </w:p>
        </w:tc>
        <w:tc>
          <w:tcPr>
            <w:tcW w:w="2465" w:type="dxa"/>
            <w:gridSpan w:val="2"/>
            <w:vMerge/>
            <w:tcBorders>
              <w:left w:val="single" w:sz="4" w:space="0" w:color="auto"/>
              <w:bottom w:val="single" w:sz="4" w:space="0" w:color="auto"/>
              <w:right w:val="single" w:sz="4" w:space="0" w:color="auto"/>
            </w:tcBorders>
          </w:tcPr>
          <w:p w14:paraId="21134F15" w14:textId="77777777" w:rsidR="008A2967" w:rsidRPr="003056A9" w:rsidRDefault="008A2967" w:rsidP="008A2967">
            <w:pPr>
              <w:spacing w:after="0" w:line="240" w:lineRule="auto"/>
              <w:rPr>
                <w:rFonts w:cstheme="minorHAnsi"/>
                <w:b/>
                <w:bCs/>
                <w:sz w:val="20"/>
                <w:szCs w:val="20"/>
                <w:lang w:eastAsia="id-ID"/>
              </w:rPr>
            </w:pPr>
          </w:p>
        </w:tc>
        <w:tc>
          <w:tcPr>
            <w:tcW w:w="2436" w:type="dxa"/>
            <w:gridSpan w:val="4"/>
            <w:tcBorders>
              <w:top w:val="single" w:sz="4" w:space="0" w:color="auto"/>
              <w:left w:val="single" w:sz="4" w:space="0" w:color="auto"/>
              <w:bottom w:val="single" w:sz="4" w:space="0" w:color="auto"/>
              <w:right w:val="single" w:sz="4" w:space="0" w:color="auto"/>
            </w:tcBorders>
          </w:tcPr>
          <w:p w14:paraId="4DBA7B39" w14:textId="77777777" w:rsidR="008A2967" w:rsidRPr="003056A9" w:rsidRDefault="008A2967" w:rsidP="008A2967">
            <w:pPr>
              <w:pStyle w:val="ListParagraph"/>
              <w:spacing w:line="276" w:lineRule="auto"/>
              <w:ind w:left="433"/>
              <w:rPr>
                <w:rFonts w:cs="Times New Roman"/>
                <w:noProof w:val="0"/>
                <w:sz w:val="20"/>
                <w:szCs w:val="20"/>
                <w:lang w:val="en-US"/>
              </w:rPr>
            </w:pPr>
            <w:r w:rsidRPr="003056A9">
              <w:rPr>
                <w:rFonts w:cs="Times New Roman"/>
                <w:sz w:val="20"/>
                <w:szCs w:val="20"/>
              </w:rPr>
              <w:t>[TM:2x2x50”]</w:t>
            </w:r>
          </w:p>
          <w:p w14:paraId="06162AC7" w14:textId="77777777" w:rsidR="008A2967" w:rsidRPr="003056A9" w:rsidRDefault="008A2967" w:rsidP="008A2967">
            <w:pPr>
              <w:pStyle w:val="ListParagraph"/>
              <w:spacing w:line="276" w:lineRule="auto"/>
              <w:ind w:left="433"/>
              <w:rPr>
                <w:rFonts w:cs="Times New Roman"/>
                <w:sz w:val="20"/>
                <w:szCs w:val="20"/>
              </w:rPr>
            </w:pPr>
            <w:r w:rsidRPr="003056A9">
              <w:rPr>
                <w:rFonts w:cs="Times New Roman"/>
                <w:sz w:val="20"/>
                <w:szCs w:val="20"/>
              </w:rPr>
              <w:t>[BT:2x2x60”]</w:t>
            </w:r>
          </w:p>
          <w:p w14:paraId="7CF5F85C" w14:textId="2F6E028B" w:rsidR="008A2967" w:rsidRPr="003056A9" w:rsidRDefault="008A2967" w:rsidP="008A2967">
            <w:pPr>
              <w:pStyle w:val="ListParagraph"/>
              <w:spacing w:line="276" w:lineRule="auto"/>
              <w:ind w:left="433"/>
              <w:rPr>
                <w:rFonts w:cs="Times New Roman"/>
                <w:sz w:val="20"/>
                <w:szCs w:val="20"/>
              </w:rPr>
            </w:pPr>
            <w:r w:rsidRPr="003056A9">
              <w:rPr>
                <w:rFonts w:cs="Times New Roman"/>
                <w:sz w:val="20"/>
                <w:szCs w:val="20"/>
              </w:rPr>
              <w:t>[BM:2x2x60”]</w:t>
            </w:r>
            <w:r>
              <w:rPr>
                <w:rFonts w:cs="Times New Roman"/>
                <w:sz w:val="20"/>
                <w:szCs w:val="20"/>
              </w:rPr>
              <w:br/>
            </w:r>
            <w:r w:rsidRPr="003056A9">
              <w:rPr>
                <w:rFonts w:cs="Times New Roman"/>
                <w:sz w:val="20"/>
                <w:szCs w:val="20"/>
              </w:rPr>
              <w:t>[P:2x1x170”]</w:t>
            </w:r>
          </w:p>
        </w:tc>
        <w:tc>
          <w:tcPr>
            <w:tcW w:w="2149" w:type="dxa"/>
            <w:gridSpan w:val="3"/>
            <w:vMerge/>
            <w:tcBorders>
              <w:left w:val="single" w:sz="4" w:space="0" w:color="auto"/>
              <w:bottom w:val="single" w:sz="4" w:space="0" w:color="auto"/>
              <w:right w:val="single" w:sz="4" w:space="0" w:color="auto"/>
            </w:tcBorders>
          </w:tcPr>
          <w:p w14:paraId="0345DE08" w14:textId="77777777" w:rsidR="008A2967" w:rsidRPr="00986896" w:rsidRDefault="008A2967" w:rsidP="008A2967">
            <w:pPr>
              <w:tabs>
                <w:tab w:val="left" w:pos="3119"/>
              </w:tabs>
              <w:spacing w:after="0" w:line="240" w:lineRule="auto"/>
              <w:rPr>
                <w:rFonts w:cstheme="minorHAnsi"/>
                <w:b/>
                <w:color w:val="0000CC"/>
                <w:sz w:val="20"/>
                <w:szCs w:val="20"/>
                <w:lang w:val="en-GB"/>
              </w:rPr>
            </w:pPr>
          </w:p>
        </w:tc>
        <w:tc>
          <w:tcPr>
            <w:tcW w:w="1770" w:type="dxa"/>
            <w:vMerge/>
            <w:tcBorders>
              <w:left w:val="single" w:sz="4" w:space="0" w:color="auto"/>
              <w:bottom w:val="single" w:sz="4" w:space="0" w:color="auto"/>
              <w:right w:val="single" w:sz="4" w:space="0" w:color="auto"/>
            </w:tcBorders>
          </w:tcPr>
          <w:p w14:paraId="2A638F15" w14:textId="77777777" w:rsidR="008A2967" w:rsidRPr="008A2967" w:rsidRDefault="008A2967" w:rsidP="008A2967">
            <w:pPr>
              <w:spacing w:after="0" w:line="240" w:lineRule="auto"/>
              <w:jc w:val="center"/>
              <w:rPr>
                <w:rFonts w:cstheme="minorHAnsi"/>
                <w:bCs/>
                <w:sz w:val="20"/>
                <w:szCs w:val="20"/>
                <w:lang w:eastAsia="id-ID"/>
              </w:rPr>
            </w:pPr>
          </w:p>
        </w:tc>
      </w:tr>
      <w:tr w:rsidR="008A2967" w:rsidRPr="008A2967" w14:paraId="3CF7309D" w14:textId="77777777" w:rsidTr="008A2967">
        <w:tc>
          <w:tcPr>
            <w:tcW w:w="819" w:type="dxa"/>
            <w:vMerge w:val="restart"/>
            <w:tcBorders>
              <w:left w:val="single" w:sz="4" w:space="0" w:color="auto"/>
              <w:right w:val="single" w:sz="4" w:space="0" w:color="auto"/>
            </w:tcBorders>
          </w:tcPr>
          <w:p w14:paraId="45A71AE3" w14:textId="1D9446DF" w:rsidR="008A2967" w:rsidRPr="00EF124B" w:rsidRDefault="008A2967" w:rsidP="008A296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4</w:t>
            </w:r>
          </w:p>
        </w:tc>
        <w:tc>
          <w:tcPr>
            <w:tcW w:w="1866" w:type="dxa"/>
            <w:gridSpan w:val="2"/>
            <w:vMerge w:val="restart"/>
            <w:tcBorders>
              <w:left w:val="single" w:sz="4" w:space="0" w:color="auto"/>
              <w:right w:val="single" w:sz="4" w:space="0" w:color="auto"/>
            </w:tcBorders>
          </w:tcPr>
          <w:p w14:paraId="415D16D4" w14:textId="77777777" w:rsidR="008A2967" w:rsidRDefault="008A2967" w:rsidP="008A2967">
            <w:pPr>
              <w:rPr>
                <w:rFonts w:cs="Times New Roman"/>
                <w:spacing w:val="-16"/>
                <w:sz w:val="20"/>
                <w:szCs w:val="20"/>
                <w:lang w:val="sv-SE" w:eastAsia="id-ID"/>
              </w:rPr>
            </w:pPr>
            <w:r w:rsidRPr="00972032">
              <w:rPr>
                <w:rFonts w:cs="Times New Roman"/>
                <w:spacing w:val="-16"/>
                <w:sz w:val="20"/>
                <w:szCs w:val="20"/>
                <w:lang w:val="sv-SE" w:eastAsia="id-ID"/>
              </w:rPr>
              <w:t>Mhs mampu menjelaskan dan memberikan definisi dan membuat penyelesaian permasalahan    Elektronika Daya  secara tepat dan benar</w:t>
            </w:r>
          </w:p>
          <w:p w14:paraId="11841434" w14:textId="77777777" w:rsidR="008A2967" w:rsidRDefault="008A2967" w:rsidP="008A2967">
            <w:pPr>
              <w:rPr>
                <w:rFonts w:cs="Times New Roman"/>
                <w:spacing w:val="-16"/>
                <w:sz w:val="20"/>
                <w:szCs w:val="20"/>
                <w:lang w:val="sv-SE" w:eastAsia="id-ID"/>
              </w:rPr>
            </w:pPr>
          </w:p>
          <w:p w14:paraId="261E7A9D" w14:textId="2B41AC84" w:rsidR="008A2967" w:rsidRPr="00972032" w:rsidRDefault="008A2967" w:rsidP="008A2967">
            <w:pPr>
              <w:rPr>
                <w:rFonts w:cs="Times New Roman"/>
                <w:bCs/>
                <w:sz w:val="20"/>
                <w:szCs w:val="20"/>
                <w:lang w:eastAsia="id-ID"/>
              </w:rPr>
            </w:pPr>
          </w:p>
        </w:tc>
        <w:tc>
          <w:tcPr>
            <w:tcW w:w="2440" w:type="dxa"/>
            <w:gridSpan w:val="3"/>
            <w:vMerge w:val="restart"/>
            <w:tcBorders>
              <w:left w:val="single" w:sz="4" w:space="0" w:color="auto"/>
              <w:right w:val="single" w:sz="4" w:space="0" w:color="auto"/>
            </w:tcBorders>
          </w:tcPr>
          <w:p w14:paraId="2E8210E8" w14:textId="5B1BF3AF" w:rsidR="008A2967" w:rsidRPr="00972032" w:rsidRDefault="008A2967" w:rsidP="008A2967">
            <w:pPr>
              <w:spacing w:line="276" w:lineRule="auto"/>
              <w:ind w:left="5"/>
              <w:rPr>
                <w:rFonts w:cs="Times New Roman"/>
                <w:bCs/>
                <w:sz w:val="20"/>
                <w:szCs w:val="20"/>
                <w:lang w:eastAsia="id-ID"/>
              </w:rPr>
            </w:pPr>
            <w:r w:rsidRPr="00972032">
              <w:rPr>
                <w:rFonts w:cs="Times New Roman"/>
                <w:bCs/>
                <w:spacing w:val="-16"/>
                <w:sz w:val="20"/>
                <w:szCs w:val="20"/>
                <w:lang w:val="sv-SE" w:eastAsia="id-ID"/>
              </w:rPr>
              <w:t>Ketepatan memahami permasalahan Elektronika Daya</w:t>
            </w:r>
          </w:p>
        </w:tc>
        <w:tc>
          <w:tcPr>
            <w:tcW w:w="2465" w:type="dxa"/>
            <w:gridSpan w:val="2"/>
            <w:vMerge w:val="restart"/>
            <w:tcBorders>
              <w:left w:val="single" w:sz="4" w:space="0" w:color="auto"/>
              <w:right w:val="single" w:sz="4" w:space="0" w:color="auto"/>
            </w:tcBorders>
          </w:tcPr>
          <w:p w14:paraId="39269752" w14:textId="5E66C85A" w:rsidR="008A2967" w:rsidRPr="00972032" w:rsidRDefault="008A2967" w:rsidP="008A2967">
            <w:pPr>
              <w:spacing w:after="0" w:line="240" w:lineRule="auto"/>
              <w:rPr>
                <w:rFonts w:cs="Times New Roman"/>
                <w:noProof w:val="0"/>
                <w:spacing w:val="-16"/>
                <w:sz w:val="20"/>
                <w:szCs w:val="20"/>
                <w:lang w:val="de-DE"/>
              </w:rPr>
            </w:pPr>
            <w:r w:rsidRPr="00972032">
              <w:rPr>
                <w:rFonts w:cs="Times New Roman"/>
                <w:spacing w:val="-16"/>
                <w:sz w:val="20"/>
                <w:szCs w:val="20"/>
              </w:rPr>
              <w:t>Presentasi</w:t>
            </w:r>
            <w:r w:rsidRPr="00972032">
              <w:rPr>
                <w:rFonts w:cs="Times New Roman"/>
                <w:noProof w:val="0"/>
                <w:spacing w:val="-16"/>
                <w:sz w:val="20"/>
                <w:szCs w:val="20"/>
                <w:lang w:val="de-DE"/>
              </w:rPr>
              <w:t xml:space="preserve">, </w:t>
            </w:r>
            <w:r w:rsidRPr="00972032">
              <w:rPr>
                <w:rFonts w:cs="Times New Roman"/>
                <w:spacing w:val="-16"/>
                <w:sz w:val="20"/>
                <w:szCs w:val="20"/>
              </w:rPr>
              <w:t>Diskusi</w:t>
            </w:r>
            <w:r w:rsidRPr="00972032">
              <w:rPr>
                <w:rFonts w:cs="Times New Roman"/>
                <w:noProof w:val="0"/>
                <w:spacing w:val="-16"/>
                <w:sz w:val="20"/>
                <w:szCs w:val="20"/>
                <w:lang w:val="de-DE"/>
              </w:rPr>
              <w:t xml:space="preserve">, </w:t>
            </w:r>
            <w:r w:rsidRPr="00972032">
              <w:rPr>
                <w:rFonts w:cs="Times New Roman"/>
                <w:spacing w:val="-16"/>
                <w:sz w:val="20"/>
                <w:szCs w:val="20"/>
              </w:rPr>
              <w:t>Belajar Mandiri</w:t>
            </w:r>
            <w:r w:rsidRPr="00972032">
              <w:rPr>
                <w:rFonts w:cs="Times New Roman"/>
                <w:noProof w:val="0"/>
                <w:spacing w:val="-16"/>
                <w:sz w:val="20"/>
                <w:szCs w:val="20"/>
                <w:lang w:val="de-DE"/>
              </w:rPr>
              <w:t xml:space="preserve">, </w:t>
            </w:r>
            <w:r w:rsidRPr="00972032">
              <w:rPr>
                <w:rFonts w:cs="Times New Roman"/>
                <w:spacing w:val="-16"/>
                <w:sz w:val="20"/>
                <w:szCs w:val="20"/>
              </w:rPr>
              <w:t>Praktikum</w:t>
            </w:r>
          </w:p>
        </w:tc>
        <w:tc>
          <w:tcPr>
            <w:tcW w:w="1487" w:type="dxa"/>
            <w:gridSpan w:val="3"/>
            <w:tcBorders>
              <w:top w:val="single" w:sz="4" w:space="0" w:color="auto"/>
              <w:left w:val="single" w:sz="4" w:space="0" w:color="auto"/>
              <w:bottom w:val="single" w:sz="4" w:space="0" w:color="auto"/>
              <w:right w:val="single" w:sz="4" w:space="0" w:color="auto"/>
            </w:tcBorders>
          </w:tcPr>
          <w:p w14:paraId="703D1C89" w14:textId="77777777" w:rsidR="008A2967" w:rsidRPr="00972032" w:rsidRDefault="008A2967" w:rsidP="008A2967">
            <w:pPr>
              <w:spacing w:after="0" w:line="240" w:lineRule="auto"/>
              <w:rPr>
                <w:rFonts w:cs="Times New Roman"/>
                <w:b/>
                <w:color w:val="0000FF"/>
                <w:sz w:val="20"/>
                <w:szCs w:val="20"/>
              </w:rPr>
            </w:pPr>
          </w:p>
          <w:p w14:paraId="515648E5" w14:textId="3FB079CA" w:rsidR="008A2967" w:rsidRPr="00972032" w:rsidRDefault="008A2967" w:rsidP="008A2967">
            <w:pPr>
              <w:spacing w:after="0" w:line="240" w:lineRule="auto"/>
              <w:rPr>
                <w:rFonts w:cs="Times New Roman"/>
                <w:b/>
                <w:color w:val="0000FF"/>
                <w:sz w:val="20"/>
                <w:szCs w:val="20"/>
              </w:rPr>
            </w:pPr>
          </w:p>
        </w:tc>
        <w:tc>
          <w:tcPr>
            <w:tcW w:w="949" w:type="dxa"/>
            <w:tcBorders>
              <w:top w:val="single" w:sz="4" w:space="0" w:color="auto"/>
              <w:left w:val="single" w:sz="4" w:space="0" w:color="auto"/>
              <w:bottom w:val="single" w:sz="4" w:space="0" w:color="auto"/>
              <w:right w:val="single" w:sz="4" w:space="0" w:color="auto"/>
            </w:tcBorders>
          </w:tcPr>
          <w:p w14:paraId="49C38227" w14:textId="77777777" w:rsidR="008A2967" w:rsidRPr="00972032" w:rsidRDefault="008A2967" w:rsidP="008A2967">
            <w:pPr>
              <w:spacing w:after="0" w:line="240" w:lineRule="auto"/>
              <w:rPr>
                <w:rFonts w:cs="Times New Roman"/>
                <w:b/>
                <w:color w:val="0000FF"/>
                <w:sz w:val="20"/>
                <w:szCs w:val="20"/>
              </w:rPr>
            </w:pPr>
          </w:p>
        </w:tc>
        <w:tc>
          <w:tcPr>
            <w:tcW w:w="2149" w:type="dxa"/>
            <w:gridSpan w:val="3"/>
            <w:vMerge w:val="restart"/>
            <w:tcBorders>
              <w:left w:val="single" w:sz="4" w:space="0" w:color="auto"/>
              <w:right w:val="single" w:sz="4" w:space="0" w:color="auto"/>
            </w:tcBorders>
          </w:tcPr>
          <w:p w14:paraId="144308F8" w14:textId="77777777" w:rsidR="008A2967" w:rsidRPr="008A2967" w:rsidRDefault="008A2967" w:rsidP="008A2967">
            <w:pPr>
              <w:rPr>
                <w:rFonts w:cs="Times New Roman"/>
                <w:spacing w:val="-16"/>
                <w:sz w:val="20"/>
                <w:szCs w:val="20"/>
              </w:rPr>
            </w:pPr>
            <w:r w:rsidRPr="008A2967">
              <w:rPr>
                <w:rFonts w:cs="Times New Roman"/>
                <w:spacing w:val="-16"/>
                <w:sz w:val="20"/>
                <w:szCs w:val="20"/>
              </w:rPr>
              <w:t>Sistem AC dan Cacat Gelombang :</w:t>
            </w:r>
          </w:p>
          <w:p w14:paraId="6ABBCE69" w14:textId="77777777" w:rsidR="008A2967" w:rsidRPr="008A2967" w:rsidRDefault="008A2967" w:rsidP="008A2967">
            <w:pPr>
              <w:rPr>
                <w:rFonts w:cs="Times New Roman"/>
                <w:spacing w:val="-16"/>
                <w:sz w:val="20"/>
                <w:szCs w:val="20"/>
              </w:rPr>
            </w:pPr>
            <w:r w:rsidRPr="008A2967">
              <w:rPr>
                <w:rFonts w:cs="Times New Roman"/>
                <w:spacing w:val="-16"/>
                <w:sz w:val="20"/>
                <w:szCs w:val="20"/>
              </w:rPr>
              <w:t>4.1. Indeks Cacat Gelombang</w:t>
            </w:r>
          </w:p>
          <w:p w14:paraId="41EA7473" w14:textId="77777777" w:rsidR="008A2967" w:rsidRPr="008A2967" w:rsidRDefault="008A2967" w:rsidP="008A2967">
            <w:pPr>
              <w:rPr>
                <w:rFonts w:cs="Times New Roman"/>
                <w:spacing w:val="-16"/>
                <w:sz w:val="20"/>
                <w:szCs w:val="20"/>
              </w:rPr>
            </w:pPr>
            <w:r w:rsidRPr="008A2967">
              <w:rPr>
                <w:rFonts w:cs="Times New Roman"/>
                <w:spacing w:val="-16"/>
                <w:sz w:val="20"/>
                <w:szCs w:val="20"/>
              </w:rPr>
              <w:t>4.2. Tegangan pada sistem AC</w:t>
            </w:r>
          </w:p>
          <w:p w14:paraId="5A82459B" w14:textId="77777777" w:rsidR="008A2967" w:rsidRPr="008A2967" w:rsidRDefault="008A2967" w:rsidP="008A2967">
            <w:pPr>
              <w:rPr>
                <w:rFonts w:cs="Times New Roman"/>
                <w:spacing w:val="-16"/>
                <w:sz w:val="20"/>
                <w:szCs w:val="20"/>
              </w:rPr>
            </w:pPr>
            <w:r w:rsidRPr="008A2967">
              <w:rPr>
                <w:rFonts w:cs="Times New Roman"/>
                <w:spacing w:val="-16"/>
                <w:sz w:val="20"/>
                <w:szCs w:val="20"/>
              </w:rPr>
              <w:t>4.3. Arus pada sistem AC</w:t>
            </w:r>
          </w:p>
          <w:p w14:paraId="52B51F61" w14:textId="77777777" w:rsidR="008A2967" w:rsidRPr="008A2967" w:rsidRDefault="008A2967" w:rsidP="008A2967">
            <w:pPr>
              <w:rPr>
                <w:rFonts w:cs="Times New Roman"/>
                <w:spacing w:val="-16"/>
                <w:sz w:val="20"/>
                <w:szCs w:val="20"/>
              </w:rPr>
            </w:pPr>
            <w:r w:rsidRPr="008A2967">
              <w:rPr>
                <w:rFonts w:cs="Times New Roman"/>
                <w:spacing w:val="-16"/>
                <w:sz w:val="20"/>
                <w:szCs w:val="20"/>
              </w:rPr>
              <w:t>4.4. Daya pada sistem AC</w:t>
            </w:r>
          </w:p>
          <w:p w14:paraId="73044340" w14:textId="4CA7EC21" w:rsidR="008A2967" w:rsidRPr="006102A5" w:rsidRDefault="008A2967" w:rsidP="008A2967">
            <w:pPr>
              <w:autoSpaceDE w:val="0"/>
              <w:autoSpaceDN w:val="0"/>
              <w:adjustRightInd w:val="0"/>
              <w:spacing w:line="256" w:lineRule="auto"/>
              <w:rPr>
                <w:rFonts w:cs="Times New Roman"/>
                <w:spacing w:val="-16"/>
                <w:sz w:val="20"/>
                <w:szCs w:val="20"/>
              </w:rPr>
            </w:pPr>
            <w:r w:rsidRPr="008A2967">
              <w:rPr>
                <w:rFonts w:cs="Times New Roman"/>
                <w:spacing w:val="-16"/>
                <w:sz w:val="20"/>
                <w:szCs w:val="20"/>
              </w:rPr>
              <w:t>4.5. Efek Cacat Gelombang</w:t>
            </w:r>
            <w:r w:rsidRPr="006102A5">
              <w:rPr>
                <w:rFonts w:cs="Times New Roman"/>
                <w:spacing w:val="-16"/>
                <w:sz w:val="20"/>
                <w:szCs w:val="20"/>
              </w:rPr>
              <w:t xml:space="preserve"> </w:t>
            </w:r>
          </w:p>
        </w:tc>
        <w:tc>
          <w:tcPr>
            <w:tcW w:w="1770" w:type="dxa"/>
            <w:vMerge w:val="restart"/>
            <w:tcBorders>
              <w:left w:val="single" w:sz="4" w:space="0" w:color="auto"/>
              <w:right w:val="single" w:sz="4" w:space="0" w:color="auto"/>
            </w:tcBorders>
          </w:tcPr>
          <w:p w14:paraId="3D0DA0E1" w14:textId="77777777" w:rsidR="008A2967" w:rsidRPr="008A2967" w:rsidRDefault="008A2967" w:rsidP="008A2967">
            <w:pPr>
              <w:spacing w:after="0" w:line="240" w:lineRule="auto"/>
              <w:jc w:val="center"/>
              <w:rPr>
                <w:rFonts w:cstheme="minorHAnsi"/>
                <w:bCs/>
                <w:color w:val="000000" w:themeColor="text1"/>
                <w:sz w:val="20"/>
                <w:szCs w:val="20"/>
                <w:lang w:val="de-DE" w:eastAsia="id-ID"/>
              </w:rPr>
            </w:pPr>
          </w:p>
          <w:p w14:paraId="40F0C8C3" w14:textId="77777777" w:rsidR="008A2967" w:rsidRPr="008A2967" w:rsidRDefault="008A2967" w:rsidP="008A2967">
            <w:pPr>
              <w:spacing w:after="0" w:line="240" w:lineRule="auto"/>
              <w:jc w:val="center"/>
              <w:rPr>
                <w:rFonts w:cstheme="minorHAnsi"/>
                <w:bCs/>
                <w:color w:val="000000" w:themeColor="text1"/>
                <w:sz w:val="20"/>
                <w:szCs w:val="20"/>
                <w:lang w:val="de-DE" w:eastAsia="id-ID"/>
              </w:rPr>
            </w:pPr>
          </w:p>
          <w:p w14:paraId="2E04B716" w14:textId="77777777" w:rsidR="008A2967" w:rsidRPr="008A2967" w:rsidRDefault="008A2967" w:rsidP="008A2967">
            <w:pPr>
              <w:spacing w:after="0" w:line="240" w:lineRule="auto"/>
              <w:jc w:val="center"/>
              <w:rPr>
                <w:rFonts w:cstheme="minorHAnsi"/>
                <w:bCs/>
                <w:color w:val="000000" w:themeColor="text1"/>
                <w:sz w:val="20"/>
                <w:szCs w:val="20"/>
                <w:lang w:val="de-DE" w:eastAsia="id-ID"/>
              </w:rPr>
            </w:pPr>
          </w:p>
          <w:p w14:paraId="79D5AE61" w14:textId="77777777" w:rsidR="008A2967" w:rsidRPr="008A2967" w:rsidRDefault="008A2967" w:rsidP="008A2967">
            <w:pPr>
              <w:spacing w:after="0" w:line="240" w:lineRule="auto"/>
              <w:jc w:val="center"/>
              <w:rPr>
                <w:rFonts w:cstheme="minorHAnsi"/>
                <w:bCs/>
                <w:color w:val="000000" w:themeColor="text1"/>
                <w:sz w:val="20"/>
                <w:szCs w:val="20"/>
                <w:lang w:val="de-DE" w:eastAsia="id-ID"/>
              </w:rPr>
            </w:pPr>
          </w:p>
          <w:p w14:paraId="4323CCAA" w14:textId="77777777" w:rsidR="008A2967" w:rsidRPr="008A2967" w:rsidRDefault="008A2967" w:rsidP="008A2967">
            <w:pPr>
              <w:spacing w:after="0" w:line="240" w:lineRule="auto"/>
              <w:jc w:val="center"/>
              <w:rPr>
                <w:rFonts w:cstheme="minorHAnsi"/>
                <w:bCs/>
                <w:color w:val="000000" w:themeColor="text1"/>
                <w:sz w:val="20"/>
                <w:szCs w:val="20"/>
                <w:lang w:val="de-DE" w:eastAsia="id-ID"/>
              </w:rPr>
            </w:pPr>
          </w:p>
          <w:p w14:paraId="0594EA8F" w14:textId="4931A2F8" w:rsidR="008A2967" w:rsidRPr="008A2967" w:rsidRDefault="008A2967" w:rsidP="008A2967">
            <w:pPr>
              <w:spacing w:after="0" w:line="240" w:lineRule="auto"/>
              <w:jc w:val="center"/>
              <w:rPr>
                <w:rFonts w:cstheme="minorHAnsi"/>
                <w:bCs/>
                <w:sz w:val="20"/>
                <w:szCs w:val="20"/>
                <w:lang w:eastAsia="id-ID"/>
              </w:rPr>
            </w:pPr>
            <w:r w:rsidRPr="008A2967">
              <w:rPr>
                <w:rFonts w:cstheme="minorHAnsi"/>
                <w:bCs/>
                <w:color w:val="000000" w:themeColor="text1"/>
                <w:sz w:val="20"/>
                <w:szCs w:val="20"/>
                <w:lang w:val="en-US" w:eastAsia="id-ID"/>
              </w:rPr>
              <w:t>5%</w:t>
            </w:r>
          </w:p>
        </w:tc>
      </w:tr>
      <w:tr w:rsidR="008A2967" w:rsidRPr="008A2967" w14:paraId="26B6278D" w14:textId="77777777" w:rsidTr="008A2967">
        <w:trPr>
          <w:trHeight w:val="1745"/>
        </w:trPr>
        <w:tc>
          <w:tcPr>
            <w:tcW w:w="819" w:type="dxa"/>
            <w:vMerge/>
            <w:tcBorders>
              <w:left w:val="single" w:sz="4" w:space="0" w:color="auto"/>
              <w:bottom w:val="single" w:sz="4" w:space="0" w:color="auto"/>
              <w:right w:val="single" w:sz="4" w:space="0" w:color="auto"/>
            </w:tcBorders>
            <w:hideMark/>
          </w:tcPr>
          <w:p w14:paraId="7210C781" w14:textId="77777777" w:rsidR="008A2967" w:rsidRPr="00986896" w:rsidRDefault="008A2967" w:rsidP="008A2967">
            <w:pPr>
              <w:spacing w:after="0" w:line="240" w:lineRule="auto"/>
              <w:ind w:left="-90" w:right="-108"/>
              <w:jc w:val="center"/>
              <w:rPr>
                <w:rFonts w:cstheme="minorHAnsi"/>
                <w:b/>
                <w:bCs/>
                <w:sz w:val="20"/>
                <w:szCs w:val="20"/>
                <w:lang w:eastAsia="id-ID"/>
              </w:rPr>
            </w:pPr>
          </w:p>
        </w:tc>
        <w:tc>
          <w:tcPr>
            <w:tcW w:w="1866" w:type="dxa"/>
            <w:gridSpan w:val="2"/>
            <w:vMerge/>
            <w:tcBorders>
              <w:left w:val="single" w:sz="4" w:space="0" w:color="auto"/>
              <w:bottom w:val="single" w:sz="4" w:space="0" w:color="auto"/>
              <w:right w:val="single" w:sz="4" w:space="0" w:color="auto"/>
            </w:tcBorders>
            <w:hideMark/>
          </w:tcPr>
          <w:p w14:paraId="08C2A337" w14:textId="77777777" w:rsidR="008A2967" w:rsidRPr="00972032" w:rsidRDefault="008A2967" w:rsidP="008A2967">
            <w:pPr>
              <w:spacing w:after="0" w:line="240" w:lineRule="auto"/>
              <w:rPr>
                <w:rFonts w:cs="Times New Roman"/>
                <w:bCs/>
                <w:sz w:val="20"/>
                <w:szCs w:val="20"/>
                <w:lang w:eastAsia="id-ID"/>
              </w:rPr>
            </w:pPr>
          </w:p>
        </w:tc>
        <w:tc>
          <w:tcPr>
            <w:tcW w:w="2440" w:type="dxa"/>
            <w:gridSpan w:val="3"/>
            <w:vMerge/>
            <w:tcBorders>
              <w:left w:val="single" w:sz="4" w:space="0" w:color="auto"/>
              <w:bottom w:val="single" w:sz="4" w:space="0" w:color="auto"/>
              <w:right w:val="single" w:sz="4" w:space="0" w:color="auto"/>
            </w:tcBorders>
            <w:hideMark/>
          </w:tcPr>
          <w:p w14:paraId="2DFC387E" w14:textId="77777777" w:rsidR="008A2967" w:rsidRPr="00972032" w:rsidRDefault="008A2967" w:rsidP="008A2967">
            <w:pPr>
              <w:spacing w:after="0" w:line="240" w:lineRule="auto"/>
              <w:ind w:left="142" w:hanging="142"/>
              <w:rPr>
                <w:rFonts w:cs="Times New Roman"/>
                <w:b/>
                <w:bCs/>
                <w:sz w:val="20"/>
                <w:szCs w:val="20"/>
                <w:lang w:eastAsia="id-ID"/>
              </w:rPr>
            </w:pPr>
          </w:p>
        </w:tc>
        <w:tc>
          <w:tcPr>
            <w:tcW w:w="2465" w:type="dxa"/>
            <w:gridSpan w:val="2"/>
            <w:vMerge/>
            <w:tcBorders>
              <w:left w:val="single" w:sz="4" w:space="0" w:color="auto"/>
              <w:bottom w:val="single" w:sz="4" w:space="0" w:color="auto"/>
              <w:right w:val="single" w:sz="4" w:space="0" w:color="auto"/>
            </w:tcBorders>
          </w:tcPr>
          <w:p w14:paraId="40100680" w14:textId="77777777" w:rsidR="008A2967" w:rsidRPr="00972032" w:rsidRDefault="008A2967" w:rsidP="008A2967">
            <w:pPr>
              <w:spacing w:after="0" w:line="240" w:lineRule="auto"/>
              <w:rPr>
                <w:rFonts w:cs="Times New Roman"/>
                <w:bCs/>
                <w:sz w:val="20"/>
                <w:szCs w:val="20"/>
                <w:lang w:eastAsia="id-ID"/>
              </w:rPr>
            </w:pPr>
          </w:p>
        </w:tc>
        <w:tc>
          <w:tcPr>
            <w:tcW w:w="2436" w:type="dxa"/>
            <w:gridSpan w:val="4"/>
            <w:tcBorders>
              <w:top w:val="single" w:sz="4" w:space="0" w:color="auto"/>
              <w:left w:val="single" w:sz="4" w:space="0" w:color="auto"/>
              <w:bottom w:val="single" w:sz="4" w:space="0" w:color="auto"/>
              <w:right w:val="single" w:sz="4" w:space="0" w:color="auto"/>
            </w:tcBorders>
            <w:vAlign w:val="center"/>
          </w:tcPr>
          <w:p w14:paraId="04E1D2F4" w14:textId="77777777" w:rsidR="008A2967" w:rsidRPr="00972032" w:rsidRDefault="008A2967" w:rsidP="008A2967">
            <w:pPr>
              <w:pStyle w:val="ListParagraph"/>
              <w:spacing w:line="276" w:lineRule="auto"/>
              <w:ind w:left="433"/>
              <w:rPr>
                <w:rFonts w:cs="Times New Roman"/>
                <w:noProof w:val="0"/>
                <w:sz w:val="20"/>
                <w:szCs w:val="20"/>
                <w:lang w:val="en-US"/>
              </w:rPr>
            </w:pPr>
            <w:r w:rsidRPr="00972032">
              <w:rPr>
                <w:rFonts w:cs="Times New Roman"/>
                <w:sz w:val="20"/>
                <w:szCs w:val="20"/>
              </w:rPr>
              <w:t>[TM:1x2x50”]</w:t>
            </w:r>
          </w:p>
          <w:p w14:paraId="6B0C722E" w14:textId="1278E397" w:rsidR="008A2967" w:rsidRPr="00972032" w:rsidRDefault="008A2967" w:rsidP="008A2967">
            <w:pPr>
              <w:pStyle w:val="ListParagraph"/>
              <w:spacing w:line="276" w:lineRule="auto"/>
              <w:ind w:left="433"/>
              <w:rPr>
                <w:rFonts w:cs="Times New Roman"/>
                <w:sz w:val="20"/>
                <w:szCs w:val="20"/>
              </w:rPr>
            </w:pPr>
            <w:r w:rsidRPr="00972032">
              <w:rPr>
                <w:rFonts w:cs="Times New Roman"/>
                <w:sz w:val="20"/>
                <w:szCs w:val="20"/>
              </w:rPr>
              <w:t>[BT:1x2x60”]</w:t>
            </w:r>
            <w:r w:rsidRPr="00972032">
              <w:rPr>
                <w:rFonts w:cs="Times New Roman"/>
                <w:sz w:val="20"/>
                <w:szCs w:val="20"/>
              </w:rPr>
              <w:br/>
              <w:t>[BM:1x2x60”]</w:t>
            </w:r>
            <w:r w:rsidRPr="00972032">
              <w:rPr>
                <w:rFonts w:cs="Times New Roman"/>
                <w:sz w:val="20"/>
                <w:szCs w:val="20"/>
              </w:rPr>
              <w:br/>
              <w:t>[P:1x1x170”]</w:t>
            </w:r>
          </w:p>
        </w:tc>
        <w:tc>
          <w:tcPr>
            <w:tcW w:w="2149" w:type="dxa"/>
            <w:gridSpan w:val="3"/>
            <w:vMerge/>
            <w:tcBorders>
              <w:left w:val="single" w:sz="4" w:space="0" w:color="auto"/>
              <w:bottom w:val="single" w:sz="4" w:space="0" w:color="auto"/>
              <w:right w:val="single" w:sz="4" w:space="0" w:color="auto"/>
            </w:tcBorders>
          </w:tcPr>
          <w:p w14:paraId="5785434C" w14:textId="77777777" w:rsidR="008A2967" w:rsidRPr="00986896" w:rsidRDefault="008A2967" w:rsidP="008A2967">
            <w:pPr>
              <w:tabs>
                <w:tab w:val="left" w:pos="3119"/>
              </w:tabs>
              <w:spacing w:after="0" w:line="240" w:lineRule="auto"/>
              <w:rPr>
                <w:rFonts w:cstheme="minorHAnsi"/>
                <w:b/>
                <w:color w:val="0000CC"/>
                <w:sz w:val="20"/>
                <w:szCs w:val="20"/>
                <w:lang w:val="en-GB"/>
              </w:rPr>
            </w:pPr>
          </w:p>
        </w:tc>
        <w:tc>
          <w:tcPr>
            <w:tcW w:w="1770" w:type="dxa"/>
            <w:vMerge/>
            <w:tcBorders>
              <w:left w:val="single" w:sz="4" w:space="0" w:color="auto"/>
              <w:bottom w:val="single" w:sz="4" w:space="0" w:color="auto"/>
              <w:right w:val="single" w:sz="4" w:space="0" w:color="auto"/>
            </w:tcBorders>
          </w:tcPr>
          <w:p w14:paraId="2E73ACBA" w14:textId="77777777" w:rsidR="008A2967" w:rsidRPr="008A2967" w:rsidRDefault="008A2967" w:rsidP="008A2967">
            <w:pPr>
              <w:spacing w:after="0" w:line="240" w:lineRule="auto"/>
              <w:jc w:val="center"/>
              <w:rPr>
                <w:rFonts w:cstheme="minorHAnsi"/>
                <w:bCs/>
                <w:sz w:val="20"/>
                <w:szCs w:val="20"/>
                <w:lang w:eastAsia="id-ID"/>
              </w:rPr>
            </w:pPr>
          </w:p>
        </w:tc>
      </w:tr>
      <w:tr w:rsidR="008A2967" w:rsidRPr="008A2967" w14:paraId="0C05C2FC" w14:textId="77777777" w:rsidTr="008A2967">
        <w:tc>
          <w:tcPr>
            <w:tcW w:w="819" w:type="dxa"/>
            <w:vMerge w:val="restart"/>
            <w:tcBorders>
              <w:left w:val="single" w:sz="4" w:space="0" w:color="auto"/>
              <w:right w:val="single" w:sz="4" w:space="0" w:color="auto"/>
            </w:tcBorders>
          </w:tcPr>
          <w:p w14:paraId="0CDD842F" w14:textId="659ED1A1" w:rsidR="008A2967" w:rsidRDefault="008A2967" w:rsidP="008A296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5,6,7</w:t>
            </w:r>
          </w:p>
          <w:p w14:paraId="2924A60A" w14:textId="77777777" w:rsidR="008A2967" w:rsidRDefault="008A2967" w:rsidP="008A2967">
            <w:pPr>
              <w:spacing w:after="0" w:line="240" w:lineRule="auto"/>
              <w:ind w:left="-90" w:right="-108"/>
              <w:jc w:val="center"/>
              <w:rPr>
                <w:rFonts w:cstheme="minorHAnsi"/>
                <w:b/>
                <w:bCs/>
                <w:sz w:val="20"/>
                <w:szCs w:val="20"/>
                <w:lang w:val="en-US" w:eastAsia="id-ID"/>
              </w:rPr>
            </w:pPr>
          </w:p>
          <w:p w14:paraId="7E02927D" w14:textId="77777777" w:rsidR="008A2967" w:rsidRDefault="008A2967" w:rsidP="008A2967">
            <w:pPr>
              <w:spacing w:after="0" w:line="240" w:lineRule="auto"/>
              <w:ind w:left="-90" w:right="-108"/>
              <w:jc w:val="center"/>
              <w:rPr>
                <w:rFonts w:cstheme="minorHAnsi"/>
                <w:b/>
                <w:bCs/>
                <w:sz w:val="20"/>
                <w:szCs w:val="20"/>
                <w:lang w:val="en-US" w:eastAsia="id-ID"/>
              </w:rPr>
            </w:pPr>
          </w:p>
          <w:p w14:paraId="43BAC2D7" w14:textId="77777777" w:rsidR="008A2967" w:rsidRDefault="008A2967" w:rsidP="008A2967">
            <w:pPr>
              <w:spacing w:after="0" w:line="240" w:lineRule="auto"/>
              <w:ind w:left="-90" w:right="-108"/>
              <w:jc w:val="center"/>
              <w:rPr>
                <w:rFonts w:cstheme="minorHAnsi"/>
                <w:b/>
                <w:bCs/>
                <w:sz w:val="20"/>
                <w:szCs w:val="20"/>
                <w:lang w:val="en-US" w:eastAsia="id-ID"/>
              </w:rPr>
            </w:pPr>
          </w:p>
          <w:p w14:paraId="6ED18EA4" w14:textId="77777777" w:rsidR="008A2967" w:rsidRDefault="008A2967" w:rsidP="008A2967">
            <w:pPr>
              <w:spacing w:after="0" w:line="240" w:lineRule="auto"/>
              <w:ind w:left="-90" w:right="-108"/>
              <w:jc w:val="center"/>
              <w:rPr>
                <w:rFonts w:cstheme="minorHAnsi"/>
                <w:b/>
                <w:bCs/>
                <w:sz w:val="20"/>
                <w:szCs w:val="20"/>
                <w:lang w:val="en-US" w:eastAsia="id-ID"/>
              </w:rPr>
            </w:pPr>
          </w:p>
          <w:p w14:paraId="785A0FED" w14:textId="77777777" w:rsidR="008A2967" w:rsidRDefault="008A2967" w:rsidP="008A2967">
            <w:pPr>
              <w:spacing w:after="0" w:line="240" w:lineRule="auto"/>
              <w:ind w:left="-90" w:right="-108"/>
              <w:jc w:val="center"/>
              <w:rPr>
                <w:rFonts w:cstheme="minorHAnsi"/>
                <w:b/>
                <w:bCs/>
                <w:sz w:val="20"/>
                <w:szCs w:val="20"/>
                <w:lang w:val="en-US" w:eastAsia="id-ID"/>
              </w:rPr>
            </w:pPr>
          </w:p>
          <w:p w14:paraId="3221FC19" w14:textId="77777777" w:rsidR="008A2967" w:rsidRDefault="008A2967" w:rsidP="008A2967">
            <w:pPr>
              <w:spacing w:after="0" w:line="240" w:lineRule="auto"/>
              <w:ind w:left="-90" w:right="-108"/>
              <w:jc w:val="center"/>
              <w:rPr>
                <w:rFonts w:cstheme="minorHAnsi"/>
                <w:b/>
                <w:bCs/>
                <w:sz w:val="20"/>
                <w:szCs w:val="20"/>
                <w:lang w:val="en-US" w:eastAsia="id-ID"/>
              </w:rPr>
            </w:pPr>
          </w:p>
          <w:p w14:paraId="5CD10E71" w14:textId="77777777" w:rsidR="008A2967" w:rsidRDefault="008A2967" w:rsidP="008A2967">
            <w:pPr>
              <w:spacing w:after="0" w:line="240" w:lineRule="auto"/>
              <w:ind w:left="-90" w:right="-108"/>
              <w:jc w:val="center"/>
              <w:rPr>
                <w:rFonts w:cstheme="minorHAnsi"/>
                <w:b/>
                <w:bCs/>
                <w:sz w:val="20"/>
                <w:szCs w:val="20"/>
                <w:lang w:val="en-US" w:eastAsia="id-ID"/>
              </w:rPr>
            </w:pPr>
          </w:p>
          <w:p w14:paraId="22F6BDB9" w14:textId="2E08B7F3" w:rsidR="008A2967" w:rsidRDefault="008A2967" w:rsidP="008A2967">
            <w:pPr>
              <w:spacing w:after="0" w:line="240" w:lineRule="auto"/>
              <w:ind w:right="-108"/>
              <w:rPr>
                <w:rFonts w:cstheme="minorHAnsi"/>
                <w:b/>
                <w:bCs/>
                <w:sz w:val="20"/>
                <w:szCs w:val="20"/>
                <w:lang w:val="en-US" w:eastAsia="id-ID"/>
              </w:rPr>
            </w:pPr>
          </w:p>
        </w:tc>
        <w:tc>
          <w:tcPr>
            <w:tcW w:w="1866" w:type="dxa"/>
            <w:gridSpan w:val="2"/>
            <w:vMerge w:val="restart"/>
            <w:tcBorders>
              <w:left w:val="single" w:sz="4" w:space="0" w:color="auto"/>
              <w:right w:val="single" w:sz="4" w:space="0" w:color="auto"/>
            </w:tcBorders>
          </w:tcPr>
          <w:p w14:paraId="6ED931C7" w14:textId="0F0B4873" w:rsidR="008A2967" w:rsidRPr="00972032" w:rsidRDefault="008A2967" w:rsidP="008A2967">
            <w:pPr>
              <w:rPr>
                <w:rFonts w:cs="Times New Roman"/>
                <w:spacing w:val="-16"/>
                <w:sz w:val="20"/>
                <w:szCs w:val="20"/>
                <w:lang w:val="sv-SE" w:eastAsia="id-ID"/>
              </w:rPr>
            </w:pPr>
            <w:r w:rsidRPr="00972032">
              <w:rPr>
                <w:rFonts w:cs="Times New Roman"/>
                <w:spacing w:val="-16"/>
                <w:sz w:val="20"/>
                <w:szCs w:val="20"/>
                <w:lang w:val="sv-SE" w:eastAsia="id-ID"/>
              </w:rPr>
              <w:t>Mhs mampu menjelaskan dan memberikan definisi dan membuat penyelesaian permasalahan    Penyearah Tanpa Kendali secara tepat dan benar</w:t>
            </w:r>
          </w:p>
        </w:tc>
        <w:tc>
          <w:tcPr>
            <w:tcW w:w="2440" w:type="dxa"/>
            <w:gridSpan w:val="3"/>
            <w:vMerge w:val="restart"/>
            <w:tcBorders>
              <w:left w:val="single" w:sz="4" w:space="0" w:color="auto"/>
              <w:right w:val="single" w:sz="4" w:space="0" w:color="auto"/>
            </w:tcBorders>
            <w:vAlign w:val="center"/>
          </w:tcPr>
          <w:p w14:paraId="44EB8E0D" w14:textId="19028C2B" w:rsidR="008A2967" w:rsidRPr="00972032" w:rsidRDefault="008A2967" w:rsidP="008A2967">
            <w:pPr>
              <w:rPr>
                <w:rFonts w:cs="Times New Roman"/>
                <w:bCs/>
                <w:sz w:val="20"/>
                <w:szCs w:val="20"/>
                <w:lang w:eastAsia="id-ID"/>
              </w:rPr>
            </w:pPr>
            <w:r w:rsidRPr="00972032">
              <w:rPr>
                <w:rFonts w:cs="Times New Roman"/>
                <w:bCs/>
                <w:spacing w:val="-16"/>
                <w:sz w:val="20"/>
                <w:szCs w:val="20"/>
                <w:lang w:val="sv-SE" w:eastAsia="id-ID"/>
              </w:rPr>
              <w:t>Ketepatan menjelaskan Penyearah Tanpa Kendali</w:t>
            </w:r>
          </w:p>
          <w:p w14:paraId="1A5C0B6D" w14:textId="77777777" w:rsidR="008A2967" w:rsidRPr="00972032" w:rsidRDefault="008A2967" w:rsidP="008A2967">
            <w:pPr>
              <w:rPr>
                <w:rFonts w:cs="Times New Roman"/>
                <w:bCs/>
                <w:sz w:val="20"/>
                <w:szCs w:val="20"/>
                <w:lang w:eastAsia="id-ID"/>
              </w:rPr>
            </w:pPr>
          </w:p>
          <w:p w14:paraId="1ECE78A8" w14:textId="77777777" w:rsidR="008A2967" w:rsidRPr="00972032" w:rsidRDefault="008A2967" w:rsidP="008A2967">
            <w:pPr>
              <w:rPr>
                <w:rFonts w:cs="Times New Roman"/>
                <w:sz w:val="20"/>
                <w:szCs w:val="20"/>
                <w:lang w:eastAsia="id-ID"/>
              </w:rPr>
            </w:pPr>
          </w:p>
          <w:p w14:paraId="3E0D8271" w14:textId="77777777" w:rsidR="008A2967" w:rsidRPr="00972032" w:rsidRDefault="008A2967" w:rsidP="008A2967">
            <w:pPr>
              <w:rPr>
                <w:rFonts w:cs="Times New Roman"/>
                <w:sz w:val="20"/>
                <w:szCs w:val="20"/>
                <w:lang w:eastAsia="id-ID"/>
              </w:rPr>
            </w:pPr>
          </w:p>
          <w:p w14:paraId="1D579BC0" w14:textId="71F779EE" w:rsidR="008A2967" w:rsidRPr="00972032" w:rsidRDefault="008A2967" w:rsidP="008A2967">
            <w:pPr>
              <w:rPr>
                <w:rFonts w:cs="Times New Roman"/>
                <w:sz w:val="20"/>
                <w:szCs w:val="20"/>
                <w:lang w:eastAsia="id-ID"/>
              </w:rPr>
            </w:pPr>
          </w:p>
        </w:tc>
        <w:tc>
          <w:tcPr>
            <w:tcW w:w="2465" w:type="dxa"/>
            <w:gridSpan w:val="2"/>
            <w:vMerge w:val="restart"/>
            <w:tcBorders>
              <w:left w:val="single" w:sz="4" w:space="0" w:color="auto"/>
              <w:right w:val="single" w:sz="4" w:space="0" w:color="auto"/>
            </w:tcBorders>
          </w:tcPr>
          <w:p w14:paraId="44FEE35A" w14:textId="1E86DE2A" w:rsidR="008A2967" w:rsidRPr="00972032" w:rsidRDefault="008A2967" w:rsidP="008A2967">
            <w:pPr>
              <w:rPr>
                <w:sz w:val="20"/>
                <w:szCs w:val="20"/>
              </w:rPr>
            </w:pPr>
            <w:r w:rsidRPr="00972032">
              <w:rPr>
                <w:rFonts w:cs="Times New Roman"/>
                <w:spacing w:val="-16"/>
                <w:sz w:val="20"/>
                <w:szCs w:val="20"/>
              </w:rPr>
              <w:t>Diskusi, Tugas, Presentasi, Praktek</w:t>
            </w:r>
          </w:p>
        </w:tc>
        <w:tc>
          <w:tcPr>
            <w:tcW w:w="1176" w:type="dxa"/>
            <w:tcBorders>
              <w:top w:val="single" w:sz="4" w:space="0" w:color="auto"/>
              <w:left w:val="single" w:sz="4" w:space="0" w:color="auto"/>
              <w:bottom w:val="single" w:sz="4" w:space="0" w:color="auto"/>
              <w:right w:val="single" w:sz="4" w:space="0" w:color="auto"/>
            </w:tcBorders>
          </w:tcPr>
          <w:p w14:paraId="77C2DD9B" w14:textId="1F4408EA" w:rsidR="008A2967" w:rsidRPr="00B53164" w:rsidRDefault="008A2967" w:rsidP="008A2967">
            <w:pPr>
              <w:spacing w:after="0" w:line="240" w:lineRule="auto"/>
              <w:rPr>
                <w:rFonts w:cstheme="minorHAnsi"/>
                <w:b/>
                <w:color w:val="0000FF"/>
                <w:sz w:val="20"/>
                <w:szCs w:val="20"/>
              </w:rPr>
            </w:pPr>
          </w:p>
          <w:p w14:paraId="1016B388" w14:textId="77777777" w:rsidR="008A2967" w:rsidRPr="00B53164" w:rsidRDefault="008A2967" w:rsidP="008A2967">
            <w:pPr>
              <w:spacing w:after="0" w:line="240" w:lineRule="auto"/>
              <w:rPr>
                <w:rFonts w:cstheme="minorHAnsi"/>
                <w:b/>
                <w:color w:val="0000FF"/>
                <w:sz w:val="20"/>
                <w:szCs w:val="20"/>
              </w:rPr>
            </w:pPr>
          </w:p>
          <w:p w14:paraId="006CFC1D" w14:textId="77777777" w:rsidR="008A2967" w:rsidRPr="00B53164" w:rsidRDefault="008A2967" w:rsidP="008A2967">
            <w:pPr>
              <w:spacing w:after="0" w:line="240" w:lineRule="auto"/>
              <w:rPr>
                <w:rFonts w:cstheme="minorHAnsi"/>
                <w:b/>
                <w:color w:val="0000FF"/>
                <w:sz w:val="20"/>
                <w:szCs w:val="20"/>
              </w:rPr>
            </w:pPr>
          </w:p>
        </w:tc>
        <w:tc>
          <w:tcPr>
            <w:tcW w:w="1260" w:type="dxa"/>
            <w:gridSpan w:val="3"/>
            <w:tcBorders>
              <w:top w:val="single" w:sz="4" w:space="0" w:color="auto"/>
              <w:left w:val="single" w:sz="4" w:space="0" w:color="auto"/>
              <w:bottom w:val="single" w:sz="4" w:space="0" w:color="auto"/>
              <w:right w:val="single" w:sz="4" w:space="0" w:color="auto"/>
            </w:tcBorders>
          </w:tcPr>
          <w:p w14:paraId="108A50D6" w14:textId="1062B24A" w:rsidR="008A2967" w:rsidRPr="00B53164" w:rsidRDefault="008A2967" w:rsidP="008A2967">
            <w:pPr>
              <w:spacing w:after="0" w:line="240" w:lineRule="auto"/>
              <w:ind w:left="-149" w:firstLine="44"/>
              <w:rPr>
                <w:rFonts w:cstheme="minorHAnsi"/>
                <w:b/>
                <w:color w:val="0000FF"/>
                <w:sz w:val="20"/>
                <w:szCs w:val="20"/>
              </w:rPr>
            </w:pPr>
          </w:p>
        </w:tc>
        <w:tc>
          <w:tcPr>
            <w:tcW w:w="2149" w:type="dxa"/>
            <w:gridSpan w:val="3"/>
            <w:vMerge w:val="restart"/>
            <w:tcBorders>
              <w:left w:val="single" w:sz="4" w:space="0" w:color="auto"/>
              <w:right w:val="single" w:sz="4" w:space="0" w:color="auto"/>
            </w:tcBorders>
          </w:tcPr>
          <w:p w14:paraId="7215A24B" w14:textId="77777777" w:rsidR="008A2967" w:rsidRPr="008A2967" w:rsidRDefault="008A2967" w:rsidP="008A2967">
            <w:pPr>
              <w:rPr>
                <w:rFonts w:cs="Times New Roman"/>
                <w:spacing w:val="-16"/>
                <w:sz w:val="20"/>
                <w:szCs w:val="20"/>
              </w:rPr>
            </w:pPr>
            <w:r w:rsidRPr="008A2967">
              <w:rPr>
                <w:rFonts w:cs="Times New Roman"/>
                <w:spacing w:val="-16"/>
                <w:sz w:val="20"/>
                <w:szCs w:val="20"/>
              </w:rPr>
              <w:t>Penyearah Tanpa Kendali (3x)</w:t>
            </w:r>
          </w:p>
          <w:p w14:paraId="430019C5" w14:textId="77777777" w:rsidR="008A2967" w:rsidRPr="008A2967" w:rsidRDefault="008A2967" w:rsidP="008A2967">
            <w:pPr>
              <w:rPr>
                <w:rFonts w:cs="Times New Roman"/>
                <w:spacing w:val="-16"/>
                <w:sz w:val="20"/>
                <w:szCs w:val="20"/>
              </w:rPr>
            </w:pPr>
            <w:r w:rsidRPr="008A2967">
              <w:rPr>
                <w:rFonts w:cs="Times New Roman"/>
                <w:spacing w:val="-16"/>
                <w:sz w:val="20"/>
                <w:szCs w:val="20"/>
              </w:rPr>
              <w:t>4.1 Prinsip Dasar Penyearah</w:t>
            </w:r>
          </w:p>
          <w:p w14:paraId="75E98496" w14:textId="77777777" w:rsidR="008A2967" w:rsidRPr="008A2967" w:rsidRDefault="008A2967" w:rsidP="008A2967">
            <w:pPr>
              <w:rPr>
                <w:rFonts w:cs="Times New Roman"/>
                <w:spacing w:val="-16"/>
                <w:sz w:val="20"/>
                <w:szCs w:val="20"/>
              </w:rPr>
            </w:pPr>
            <w:r w:rsidRPr="008A2967">
              <w:rPr>
                <w:rFonts w:cs="Times New Roman"/>
                <w:spacing w:val="-16"/>
                <w:sz w:val="20"/>
                <w:szCs w:val="20"/>
              </w:rPr>
              <w:t>4.2 Penyearah 1 Fasa</w:t>
            </w:r>
          </w:p>
          <w:p w14:paraId="1A906F85" w14:textId="77777777" w:rsidR="008A2967" w:rsidRPr="008A2967" w:rsidRDefault="008A2967" w:rsidP="008A2967">
            <w:pPr>
              <w:rPr>
                <w:rFonts w:cs="Times New Roman"/>
                <w:spacing w:val="-16"/>
                <w:sz w:val="20"/>
                <w:szCs w:val="20"/>
              </w:rPr>
            </w:pPr>
            <w:r w:rsidRPr="008A2967">
              <w:rPr>
                <w:rFonts w:cs="Times New Roman"/>
                <w:spacing w:val="-16"/>
                <w:sz w:val="20"/>
                <w:szCs w:val="20"/>
              </w:rPr>
              <w:t>4.3 Penyearah 3 Fasa</w:t>
            </w:r>
          </w:p>
          <w:p w14:paraId="32131310" w14:textId="77777777" w:rsidR="008A2967" w:rsidRPr="008A2967" w:rsidRDefault="008A2967" w:rsidP="008A2967">
            <w:pPr>
              <w:rPr>
                <w:rFonts w:cs="Times New Roman"/>
                <w:spacing w:val="-16"/>
                <w:sz w:val="20"/>
                <w:szCs w:val="20"/>
              </w:rPr>
            </w:pPr>
            <w:r w:rsidRPr="008A2967">
              <w:rPr>
                <w:rFonts w:cs="Times New Roman"/>
                <w:spacing w:val="-16"/>
                <w:sz w:val="20"/>
                <w:szCs w:val="20"/>
              </w:rPr>
              <w:t>4.4 Perbandingan Penyearah 1 Fasa dengan 3 Fasa</w:t>
            </w:r>
          </w:p>
          <w:p w14:paraId="20CF2D2C" w14:textId="77777777" w:rsidR="008A2967" w:rsidRPr="008A2967" w:rsidRDefault="008A2967" w:rsidP="008A2967">
            <w:pPr>
              <w:rPr>
                <w:rFonts w:cs="Times New Roman"/>
                <w:spacing w:val="-16"/>
                <w:sz w:val="20"/>
                <w:szCs w:val="20"/>
              </w:rPr>
            </w:pPr>
            <w:r w:rsidRPr="008A2967">
              <w:rPr>
                <w:rFonts w:cs="Times New Roman"/>
                <w:spacing w:val="-16"/>
                <w:sz w:val="20"/>
                <w:szCs w:val="20"/>
              </w:rPr>
              <w:t>4.5 Evaluasi 1 : Perancangan Penyearah Tanpa Kendali Berbasis Simulator</w:t>
            </w:r>
          </w:p>
          <w:p w14:paraId="254BDE23" w14:textId="6033F878" w:rsidR="008A2967" w:rsidRPr="008A2967" w:rsidRDefault="008A2967" w:rsidP="008A2967">
            <w:pPr>
              <w:tabs>
                <w:tab w:val="left" w:pos="3119"/>
              </w:tabs>
              <w:spacing w:after="0" w:line="240" w:lineRule="auto"/>
              <w:jc w:val="center"/>
              <w:rPr>
                <w:rFonts w:eastAsia="Arial" w:cs="Times New Roman"/>
                <w:sz w:val="20"/>
                <w:szCs w:val="20"/>
              </w:rPr>
            </w:pPr>
          </w:p>
        </w:tc>
        <w:tc>
          <w:tcPr>
            <w:tcW w:w="1770" w:type="dxa"/>
            <w:vMerge w:val="restart"/>
            <w:tcBorders>
              <w:left w:val="single" w:sz="4" w:space="0" w:color="auto"/>
              <w:right w:val="single" w:sz="4" w:space="0" w:color="auto"/>
            </w:tcBorders>
          </w:tcPr>
          <w:p w14:paraId="09BC835D" w14:textId="77777777" w:rsidR="008A2967" w:rsidRPr="008A2967" w:rsidRDefault="008A2967" w:rsidP="008A2967">
            <w:pPr>
              <w:spacing w:after="0" w:line="240" w:lineRule="auto"/>
              <w:jc w:val="center"/>
              <w:rPr>
                <w:rFonts w:cstheme="minorHAnsi"/>
                <w:bCs/>
                <w:color w:val="000000" w:themeColor="text1"/>
                <w:sz w:val="20"/>
                <w:szCs w:val="20"/>
                <w:lang w:val="en-US" w:eastAsia="id-ID"/>
              </w:rPr>
            </w:pPr>
          </w:p>
          <w:p w14:paraId="20084A99" w14:textId="77777777" w:rsidR="008A2967" w:rsidRPr="008A2967" w:rsidRDefault="008A2967" w:rsidP="008A2967">
            <w:pPr>
              <w:spacing w:after="0" w:line="240" w:lineRule="auto"/>
              <w:jc w:val="center"/>
              <w:rPr>
                <w:rFonts w:cstheme="minorHAnsi"/>
                <w:bCs/>
                <w:color w:val="000000" w:themeColor="text1"/>
                <w:sz w:val="20"/>
                <w:szCs w:val="20"/>
                <w:lang w:val="en-US" w:eastAsia="id-ID"/>
              </w:rPr>
            </w:pPr>
          </w:p>
          <w:p w14:paraId="792291D1" w14:textId="77777777" w:rsidR="008A2967" w:rsidRPr="008A2967" w:rsidRDefault="008A2967" w:rsidP="008A2967">
            <w:pPr>
              <w:spacing w:after="0" w:line="240" w:lineRule="auto"/>
              <w:jc w:val="center"/>
              <w:rPr>
                <w:rFonts w:cstheme="minorHAnsi"/>
                <w:bCs/>
                <w:color w:val="000000" w:themeColor="text1"/>
                <w:sz w:val="20"/>
                <w:szCs w:val="20"/>
                <w:lang w:val="en-US" w:eastAsia="id-ID"/>
              </w:rPr>
            </w:pPr>
          </w:p>
          <w:p w14:paraId="3E40EEA5" w14:textId="77777777" w:rsidR="008A2967" w:rsidRPr="008A2967" w:rsidRDefault="008A2967" w:rsidP="008A2967">
            <w:pPr>
              <w:spacing w:after="0" w:line="240" w:lineRule="auto"/>
              <w:jc w:val="center"/>
              <w:rPr>
                <w:rFonts w:cstheme="minorHAnsi"/>
                <w:bCs/>
                <w:color w:val="000000" w:themeColor="text1"/>
                <w:sz w:val="20"/>
                <w:szCs w:val="20"/>
                <w:lang w:val="en-US" w:eastAsia="id-ID"/>
              </w:rPr>
            </w:pPr>
          </w:p>
          <w:p w14:paraId="5C10032F" w14:textId="77777777" w:rsidR="008A2967" w:rsidRPr="008A2967" w:rsidRDefault="008A2967" w:rsidP="008A2967">
            <w:pPr>
              <w:spacing w:after="0" w:line="240" w:lineRule="auto"/>
              <w:jc w:val="center"/>
              <w:rPr>
                <w:rFonts w:cstheme="minorHAnsi"/>
                <w:bCs/>
                <w:color w:val="000000" w:themeColor="text1"/>
                <w:sz w:val="20"/>
                <w:szCs w:val="20"/>
                <w:lang w:val="en-US" w:eastAsia="id-ID"/>
              </w:rPr>
            </w:pPr>
          </w:p>
          <w:p w14:paraId="6A95B320" w14:textId="7B5CFCFF" w:rsidR="008A2967" w:rsidRPr="008A2967" w:rsidRDefault="008A2967" w:rsidP="008A2967">
            <w:pPr>
              <w:spacing w:after="0" w:line="240" w:lineRule="auto"/>
              <w:jc w:val="center"/>
              <w:rPr>
                <w:rFonts w:cstheme="minorHAnsi"/>
                <w:bCs/>
                <w:color w:val="000000" w:themeColor="text1"/>
                <w:sz w:val="20"/>
                <w:szCs w:val="20"/>
                <w:lang w:val="en-US" w:eastAsia="id-ID"/>
              </w:rPr>
            </w:pPr>
            <w:r w:rsidRPr="008A2967">
              <w:rPr>
                <w:rFonts w:cstheme="minorHAnsi"/>
                <w:bCs/>
                <w:color w:val="000000" w:themeColor="text1"/>
                <w:sz w:val="20"/>
                <w:szCs w:val="20"/>
                <w:lang w:val="en-US" w:eastAsia="id-ID"/>
              </w:rPr>
              <w:t>15%</w:t>
            </w:r>
          </w:p>
        </w:tc>
      </w:tr>
      <w:tr w:rsidR="008A2967" w:rsidRPr="008A2967" w14:paraId="4117DD59" w14:textId="77777777" w:rsidTr="008A2967">
        <w:trPr>
          <w:trHeight w:val="1142"/>
        </w:trPr>
        <w:tc>
          <w:tcPr>
            <w:tcW w:w="819" w:type="dxa"/>
            <w:vMerge/>
            <w:tcBorders>
              <w:left w:val="single" w:sz="4" w:space="0" w:color="auto"/>
              <w:right w:val="single" w:sz="4" w:space="0" w:color="auto"/>
            </w:tcBorders>
          </w:tcPr>
          <w:p w14:paraId="0BDF7782" w14:textId="77777777" w:rsidR="008A2967" w:rsidRDefault="008A2967" w:rsidP="008A2967">
            <w:pPr>
              <w:spacing w:after="0" w:line="240" w:lineRule="auto"/>
              <w:ind w:left="-90" w:right="-108"/>
              <w:jc w:val="center"/>
              <w:rPr>
                <w:rFonts w:cstheme="minorHAnsi"/>
                <w:b/>
                <w:bCs/>
                <w:sz w:val="20"/>
                <w:szCs w:val="20"/>
                <w:lang w:val="en-US" w:eastAsia="id-ID"/>
              </w:rPr>
            </w:pPr>
          </w:p>
        </w:tc>
        <w:tc>
          <w:tcPr>
            <w:tcW w:w="1866" w:type="dxa"/>
            <w:gridSpan w:val="2"/>
            <w:vMerge/>
            <w:tcBorders>
              <w:left w:val="single" w:sz="4" w:space="0" w:color="auto"/>
              <w:right w:val="single" w:sz="4" w:space="0" w:color="auto"/>
            </w:tcBorders>
          </w:tcPr>
          <w:p w14:paraId="16F85B78" w14:textId="77777777" w:rsidR="008A2967" w:rsidRPr="00B53164" w:rsidRDefault="008A2967" w:rsidP="008A2967">
            <w:pPr>
              <w:rPr>
                <w:sz w:val="20"/>
                <w:szCs w:val="20"/>
                <w:lang w:val="de-DE"/>
              </w:rPr>
            </w:pPr>
          </w:p>
        </w:tc>
        <w:tc>
          <w:tcPr>
            <w:tcW w:w="2440" w:type="dxa"/>
            <w:gridSpan w:val="3"/>
            <w:vMerge/>
            <w:tcBorders>
              <w:left w:val="single" w:sz="4" w:space="0" w:color="auto"/>
              <w:right w:val="single" w:sz="4" w:space="0" w:color="auto"/>
            </w:tcBorders>
          </w:tcPr>
          <w:p w14:paraId="50D9C8A2" w14:textId="77777777" w:rsidR="008A2967" w:rsidRPr="00B53164" w:rsidRDefault="008A2967" w:rsidP="008A2967">
            <w:pPr>
              <w:rPr>
                <w:sz w:val="20"/>
                <w:szCs w:val="20"/>
              </w:rPr>
            </w:pPr>
          </w:p>
        </w:tc>
        <w:tc>
          <w:tcPr>
            <w:tcW w:w="2465" w:type="dxa"/>
            <w:gridSpan w:val="2"/>
            <w:vMerge/>
            <w:tcBorders>
              <w:left w:val="single" w:sz="4" w:space="0" w:color="auto"/>
              <w:right w:val="single" w:sz="4" w:space="0" w:color="auto"/>
            </w:tcBorders>
          </w:tcPr>
          <w:p w14:paraId="4DF2D7FA" w14:textId="77777777" w:rsidR="008A2967" w:rsidRPr="00B53164" w:rsidRDefault="008A2967" w:rsidP="008A2967">
            <w:pPr>
              <w:pStyle w:val="ListParagraph"/>
              <w:spacing w:after="0" w:line="240" w:lineRule="auto"/>
              <w:ind w:left="286"/>
              <w:rPr>
                <w:sz w:val="20"/>
                <w:szCs w:val="20"/>
              </w:rPr>
            </w:pPr>
          </w:p>
        </w:tc>
        <w:tc>
          <w:tcPr>
            <w:tcW w:w="2436" w:type="dxa"/>
            <w:gridSpan w:val="4"/>
            <w:tcBorders>
              <w:top w:val="single" w:sz="4" w:space="0" w:color="auto"/>
              <w:left w:val="single" w:sz="4" w:space="0" w:color="auto"/>
              <w:bottom w:val="single" w:sz="4" w:space="0" w:color="auto"/>
              <w:right w:val="single" w:sz="4" w:space="0" w:color="auto"/>
            </w:tcBorders>
          </w:tcPr>
          <w:p w14:paraId="7370D41E" w14:textId="77777777" w:rsidR="008A2967" w:rsidRPr="00B53164" w:rsidRDefault="008A2967" w:rsidP="008A2967">
            <w:pPr>
              <w:jc w:val="center"/>
              <w:rPr>
                <w:bCs/>
                <w:sz w:val="20"/>
                <w:szCs w:val="20"/>
                <w:lang w:val="fi-FI" w:eastAsia="id-ID"/>
              </w:rPr>
            </w:pPr>
          </w:p>
          <w:p w14:paraId="78546596" w14:textId="41D3EA9F" w:rsidR="008A2967" w:rsidRPr="00972032" w:rsidRDefault="008A2967" w:rsidP="008A2967">
            <w:pPr>
              <w:spacing w:line="276" w:lineRule="auto"/>
              <w:jc w:val="center"/>
              <w:rPr>
                <w:rFonts w:cs="Times New Roman"/>
                <w:noProof w:val="0"/>
                <w:sz w:val="20"/>
                <w:szCs w:val="20"/>
                <w:lang w:val="en-US"/>
              </w:rPr>
            </w:pPr>
            <w:r w:rsidRPr="00972032">
              <w:rPr>
                <w:rFonts w:cs="Times New Roman"/>
                <w:sz w:val="20"/>
                <w:szCs w:val="20"/>
              </w:rPr>
              <w:t>[TM:</w:t>
            </w:r>
            <w:r>
              <w:rPr>
                <w:rFonts w:cs="Times New Roman"/>
                <w:sz w:val="20"/>
                <w:szCs w:val="20"/>
                <w:lang w:val="en-US"/>
              </w:rPr>
              <w:t>3</w:t>
            </w:r>
            <w:r w:rsidRPr="00972032">
              <w:rPr>
                <w:rFonts w:cs="Times New Roman"/>
                <w:sz w:val="20"/>
                <w:szCs w:val="20"/>
              </w:rPr>
              <w:t>x2x50”]</w:t>
            </w:r>
            <w:r>
              <w:rPr>
                <w:rFonts w:cs="Times New Roman"/>
                <w:noProof w:val="0"/>
                <w:sz w:val="20"/>
                <w:szCs w:val="20"/>
                <w:lang w:val="en-US"/>
              </w:rPr>
              <w:br/>
            </w:r>
            <w:r w:rsidRPr="00972032">
              <w:rPr>
                <w:rFonts w:cs="Times New Roman"/>
                <w:sz w:val="20"/>
                <w:szCs w:val="20"/>
              </w:rPr>
              <w:t>[BT:</w:t>
            </w:r>
            <w:r>
              <w:rPr>
                <w:rFonts w:cs="Times New Roman"/>
                <w:sz w:val="20"/>
                <w:szCs w:val="20"/>
                <w:lang w:val="en-US"/>
              </w:rPr>
              <w:t>3</w:t>
            </w:r>
            <w:r w:rsidRPr="00972032">
              <w:rPr>
                <w:rFonts w:cs="Times New Roman"/>
                <w:sz w:val="20"/>
                <w:szCs w:val="20"/>
              </w:rPr>
              <w:t>x2x60”]</w:t>
            </w:r>
            <w:r w:rsidRPr="00972032">
              <w:rPr>
                <w:rFonts w:cs="Times New Roman"/>
                <w:sz w:val="20"/>
                <w:szCs w:val="20"/>
              </w:rPr>
              <w:br/>
              <w:t>[BM:</w:t>
            </w:r>
            <w:r>
              <w:rPr>
                <w:rFonts w:cs="Times New Roman"/>
                <w:sz w:val="20"/>
                <w:szCs w:val="20"/>
                <w:lang w:val="en-US"/>
              </w:rPr>
              <w:t>3</w:t>
            </w:r>
            <w:r w:rsidRPr="00972032">
              <w:rPr>
                <w:rFonts w:cs="Times New Roman"/>
                <w:sz w:val="20"/>
                <w:szCs w:val="20"/>
              </w:rPr>
              <w:t>x2x60”]</w:t>
            </w:r>
            <w:r w:rsidRPr="00972032">
              <w:rPr>
                <w:rFonts w:cs="Times New Roman"/>
                <w:sz w:val="20"/>
                <w:szCs w:val="20"/>
              </w:rPr>
              <w:br/>
              <w:t>[P:</w:t>
            </w:r>
            <w:r>
              <w:rPr>
                <w:rFonts w:cs="Times New Roman"/>
                <w:sz w:val="20"/>
                <w:szCs w:val="20"/>
                <w:lang w:val="en-US"/>
              </w:rPr>
              <w:t>3</w:t>
            </w:r>
            <w:r w:rsidRPr="00972032">
              <w:rPr>
                <w:rFonts w:cs="Times New Roman"/>
                <w:sz w:val="20"/>
                <w:szCs w:val="20"/>
              </w:rPr>
              <w:t>x1x170”]</w:t>
            </w:r>
          </w:p>
        </w:tc>
        <w:tc>
          <w:tcPr>
            <w:tcW w:w="2149" w:type="dxa"/>
            <w:gridSpan w:val="3"/>
            <w:vMerge/>
            <w:tcBorders>
              <w:left w:val="single" w:sz="4" w:space="0" w:color="auto"/>
              <w:right w:val="single" w:sz="4" w:space="0" w:color="auto"/>
            </w:tcBorders>
          </w:tcPr>
          <w:p w14:paraId="58CA2E8A" w14:textId="77777777" w:rsidR="008A2967" w:rsidRPr="00E11F30" w:rsidRDefault="008A2967" w:rsidP="008A2967">
            <w:pPr>
              <w:tabs>
                <w:tab w:val="left" w:pos="3119"/>
              </w:tabs>
              <w:spacing w:after="0" w:line="240" w:lineRule="auto"/>
              <w:jc w:val="both"/>
              <w:rPr>
                <w:rFonts w:cstheme="minorHAnsi"/>
                <w:b/>
                <w:color w:val="0000CC"/>
                <w:sz w:val="20"/>
                <w:szCs w:val="20"/>
                <w:lang w:val="en-US"/>
              </w:rPr>
            </w:pPr>
          </w:p>
        </w:tc>
        <w:tc>
          <w:tcPr>
            <w:tcW w:w="1770" w:type="dxa"/>
            <w:vMerge/>
            <w:tcBorders>
              <w:left w:val="single" w:sz="4" w:space="0" w:color="auto"/>
              <w:right w:val="single" w:sz="4" w:space="0" w:color="auto"/>
            </w:tcBorders>
          </w:tcPr>
          <w:p w14:paraId="5F68587F" w14:textId="77777777" w:rsidR="008A2967" w:rsidRPr="008A2967" w:rsidRDefault="008A2967" w:rsidP="008A2967">
            <w:pPr>
              <w:spacing w:after="0" w:line="240" w:lineRule="auto"/>
              <w:jc w:val="center"/>
              <w:rPr>
                <w:rFonts w:cstheme="minorHAnsi"/>
                <w:bCs/>
                <w:color w:val="000000" w:themeColor="text1"/>
                <w:sz w:val="20"/>
                <w:szCs w:val="20"/>
                <w:lang w:val="en-US" w:eastAsia="id-ID"/>
              </w:rPr>
            </w:pPr>
          </w:p>
        </w:tc>
      </w:tr>
      <w:tr w:rsidR="008A2967" w:rsidRPr="008A2967" w14:paraId="163D8652" w14:textId="77777777" w:rsidTr="008A2967">
        <w:tc>
          <w:tcPr>
            <w:tcW w:w="819" w:type="dxa"/>
            <w:vMerge w:val="restart"/>
            <w:tcBorders>
              <w:left w:val="single" w:sz="4" w:space="0" w:color="auto"/>
              <w:right w:val="single" w:sz="4" w:space="0" w:color="auto"/>
            </w:tcBorders>
          </w:tcPr>
          <w:p w14:paraId="6FE15C17" w14:textId="431F8B41" w:rsidR="008A2967" w:rsidRDefault="008A2967" w:rsidP="008A296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8,9,10</w:t>
            </w:r>
          </w:p>
        </w:tc>
        <w:tc>
          <w:tcPr>
            <w:tcW w:w="1866" w:type="dxa"/>
            <w:gridSpan w:val="2"/>
            <w:vMerge w:val="restart"/>
            <w:tcBorders>
              <w:left w:val="single" w:sz="4" w:space="0" w:color="auto"/>
              <w:right w:val="single" w:sz="4" w:space="0" w:color="auto"/>
            </w:tcBorders>
          </w:tcPr>
          <w:p w14:paraId="1B9C6CC5" w14:textId="77777777" w:rsidR="008A2967" w:rsidRPr="00972032" w:rsidRDefault="008A2967" w:rsidP="008A2967">
            <w:pPr>
              <w:spacing w:after="0" w:line="240" w:lineRule="auto"/>
              <w:rPr>
                <w:rFonts w:cs="Times New Roman"/>
                <w:noProof w:val="0"/>
                <w:spacing w:val="-16"/>
                <w:sz w:val="20"/>
                <w:szCs w:val="20"/>
                <w:lang w:val="sv-SE" w:eastAsia="id-ID"/>
              </w:rPr>
            </w:pPr>
            <w:r w:rsidRPr="00972032">
              <w:rPr>
                <w:rFonts w:cs="Times New Roman"/>
                <w:spacing w:val="-16"/>
                <w:sz w:val="20"/>
                <w:szCs w:val="20"/>
                <w:lang w:val="sv-SE" w:eastAsia="id-ID"/>
              </w:rPr>
              <w:t>Mhs mampu menjelaskan dan memberikan definisi dan membuat penyelesaian permasalahan    Penyearah Dengan Kendali  secara tepat dan benar</w:t>
            </w:r>
          </w:p>
          <w:p w14:paraId="3396E441" w14:textId="5FD8A222" w:rsidR="008A2967" w:rsidRPr="00972032" w:rsidRDefault="008A2967" w:rsidP="008A2967">
            <w:pPr>
              <w:spacing w:after="0" w:line="240" w:lineRule="auto"/>
              <w:rPr>
                <w:rFonts w:eastAsia="Times New Roman" w:cs="Times New Roman"/>
                <w:sz w:val="20"/>
                <w:szCs w:val="20"/>
                <w:lang w:val="sv-SE"/>
              </w:rPr>
            </w:pPr>
          </w:p>
        </w:tc>
        <w:tc>
          <w:tcPr>
            <w:tcW w:w="2440" w:type="dxa"/>
            <w:gridSpan w:val="3"/>
            <w:vMerge w:val="restart"/>
            <w:tcBorders>
              <w:left w:val="single" w:sz="4" w:space="0" w:color="auto"/>
              <w:right w:val="single" w:sz="4" w:space="0" w:color="auto"/>
            </w:tcBorders>
          </w:tcPr>
          <w:p w14:paraId="3EBF5BDE" w14:textId="07B2B0E7" w:rsidR="008A2967" w:rsidRPr="00972032" w:rsidRDefault="008A2967" w:rsidP="008A2967">
            <w:pPr>
              <w:rPr>
                <w:rFonts w:cs="Times New Roman"/>
                <w:bCs/>
                <w:sz w:val="20"/>
                <w:szCs w:val="20"/>
                <w:lang w:eastAsia="id-ID"/>
              </w:rPr>
            </w:pPr>
            <w:r w:rsidRPr="00972032">
              <w:rPr>
                <w:rFonts w:cs="Times New Roman"/>
                <w:bCs/>
                <w:spacing w:val="-16"/>
                <w:sz w:val="20"/>
                <w:szCs w:val="20"/>
                <w:lang w:val="sv-SE" w:eastAsia="id-ID"/>
              </w:rPr>
              <w:t>Ketepatan menjelaskan Penyearah dengan Kendali</w:t>
            </w:r>
          </w:p>
        </w:tc>
        <w:tc>
          <w:tcPr>
            <w:tcW w:w="2465" w:type="dxa"/>
            <w:gridSpan w:val="2"/>
            <w:vMerge w:val="restart"/>
            <w:tcBorders>
              <w:left w:val="single" w:sz="4" w:space="0" w:color="auto"/>
              <w:right w:val="single" w:sz="4" w:space="0" w:color="auto"/>
            </w:tcBorders>
          </w:tcPr>
          <w:p w14:paraId="4E342DB6" w14:textId="5E48CB3C" w:rsidR="008A2967" w:rsidRPr="00972032" w:rsidRDefault="008A2967" w:rsidP="008A2967">
            <w:pPr>
              <w:spacing w:after="0" w:line="276" w:lineRule="auto"/>
              <w:rPr>
                <w:rFonts w:cs="Times New Roman"/>
                <w:bCs/>
                <w:sz w:val="20"/>
                <w:szCs w:val="20"/>
                <w:lang w:val="sv-SE" w:eastAsia="id-ID"/>
              </w:rPr>
            </w:pPr>
            <w:r w:rsidRPr="00972032">
              <w:rPr>
                <w:rFonts w:cs="Times New Roman"/>
                <w:spacing w:val="-16"/>
                <w:sz w:val="20"/>
                <w:szCs w:val="20"/>
              </w:rPr>
              <w:t>Diskusi, Tugas, Presentasi, Praktek</w:t>
            </w:r>
          </w:p>
        </w:tc>
        <w:tc>
          <w:tcPr>
            <w:tcW w:w="1309" w:type="dxa"/>
            <w:gridSpan w:val="2"/>
            <w:tcBorders>
              <w:top w:val="single" w:sz="4" w:space="0" w:color="auto"/>
              <w:left w:val="single" w:sz="4" w:space="0" w:color="auto"/>
              <w:bottom w:val="single" w:sz="4" w:space="0" w:color="auto"/>
              <w:right w:val="single" w:sz="4" w:space="0" w:color="auto"/>
            </w:tcBorders>
          </w:tcPr>
          <w:p w14:paraId="6E885BF2" w14:textId="77777777" w:rsidR="008A2967" w:rsidRPr="00B53164" w:rsidRDefault="008A2967" w:rsidP="008A2967">
            <w:pPr>
              <w:spacing w:after="0" w:line="240" w:lineRule="auto"/>
              <w:rPr>
                <w:rFonts w:cstheme="minorHAnsi"/>
                <w:b/>
                <w:color w:val="0000FF"/>
                <w:sz w:val="20"/>
                <w:szCs w:val="20"/>
              </w:rPr>
            </w:pPr>
          </w:p>
          <w:p w14:paraId="42CA85B2" w14:textId="77777777" w:rsidR="008A2967" w:rsidRPr="00B53164" w:rsidRDefault="008A2967" w:rsidP="008A2967">
            <w:pPr>
              <w:spacing w:after="0" w:line="240" w:lineRule="auto"/>
              <w:rPr>
                <w:rFonts w:cstheme="minorHAnsi"/>
                <w:b/>
                <w:color w:val="0000FF"/>
                <w:sz w:val="20"/>
                <w:szCs w:val="20"/>
              </w:rPr>
            </w:pPr>
          </w:p>
        </w:tc>
        <w:tc>
          <w:tcPr>
            <w:tcW w:w="1127" w:type="dxa"/>
            <w:gridSpan w:val="2"/>
            <w:tcBorders>
              <w:top w:val="single" w:sz="4" w:space="0" w:color="auto"/>
              <w:left w:val="single" w:sz="4" w:space="0" w:color="auto"/>
              <w:bottom w:val="single" w:sz="4" w:space="0" w:color="auto"/>
              <w:right w:val="single" w:sz="4" w:space="0" w:color="auto"/>
            </w:tcBorders>
          </w:tcPr>
          <w:p w14:paraId="6E77CAB0" w14:textId="77777777" w:rsidR="008A2967" w:rsidRPr="00B53164" w:rsidRDefault="008A2967" w:rsidP="008A2967">
            <w:pPr>
              <w:spacing w:after="0" w:line="240" w:lineRule="auto"/>
              <w:ind w:left="142"/>
              <w:rPr>
                <w:rFonts w:cstheme="minorHAnsi"/>
                <w:b/>
                <w:color w:val="0000FF"/>
                <w:sz w:val="20"/>
                <w:szCs w:val="20"/>
              </w:rPr>
            </w:pPr>
          </w:p>
        </w:tc>
        <w:tc>
          <w:tcPr>
            <w:tcW w:w="2149" w:type="dxa"/>
            <w:gridSpan w:val="3"/>
            <w:vMerge w:val="restart"/>
            <w:tcBorders>
              <w:left w:val="single" w:sz="4" w:space="0" w:color="auto"/>
              <w:right w:val="single" w:sz="4" w:space="0" w:color="auto"/>
            </w:tcBorders>
          </w:tcPr>
          <w:p w14:paraId="438006B6" w14:textId="77777777" w:rsidR="008A2967" w:rsidRPr="008A2967" w:rsidRDefault="008A2967" w:rsidP="008A2967">
            <w:pPr>
              <w:rPr>
                <w:rFonts w:cs="Times New Roman"/>
                <w:spacing w:val="-16"/>
                <w:sz w:val="20"/>
                <w:szCs w:val="20"/>
                <w:lang w:val="sv-SE" w:eastAsia="id-ID"/>
              </w:rPr>
            </w:pPr>
            <w:r w:rsidRPr="008A2967">
              <w:rPr>
                <w:rFonts w:cs="Times New Roman"/>
                <w:spacing w:val="-16"/>
                <w:sz w:val="20"/>
                <w:szCs w:val="20"/>
                <w:lang w:val="sv-SE" w:eastAsia="id-ID"/>
              </w:rPr>
              <w:t>Penyearah Dengan Kendali (3x)</w:t>
            </w:r>
          </w:p>
          <w:p w14:paraId="218E5201" w14:textId="77777777" w:rsidR="008A2967" w:rsidRPr="008A2967" w:rsidRDefault="008A2967" w:rsidP="008A2967">
            <w:pPr>
              <w:rPr>
                <w:rFonts w:cs="Times New Roman"/>
                <w:spacing w:val="-16"/>
                <w:sz w:val="20"/>
                <w:szCs w:val="20"/>
                <w:lang w:val="sv-SE" w:eastAsia="id-ID"/>
              </w:rPr>
            </w:pPr>
            <w:r w:rsidRPr="008A2967">
              <w:rPr>
                <w:rFonts w:cs="Times New Roman"/>
                <w:spacing w:val="-16"/>
                <w:sz w:val="20"/>
                <w:szCs w:val="20"/>
                <w:lang w:val="sv-SE" w:eastAsia="id-ID"/>
              </w:rPr>
              <w:t>5.1 Prinsip Dasar Penyearah Dengan Kendali</w:t>
            </w:r>
          </w:p>
          <w:p w14:paraId="6BECBAB1" w14:textId="77777777" w:rsidR="008A2967" w:rsidRPr="008A2967" w:rsidRDefault="008A2967" w:rsidP="008A2967">
            <w:pPr>
              <w:rPr>
                <w:rFonts w:cs="Times New Roman"/>
                <w:spacing w:val="-16"/>
                <w:sz w:val="20"/>
                <w:szCs w:val="20"/>
                <w:lang w:val="sv-SE" w:eastAsia="id-ID"/>
              </w:rPr>
            </w:pPr>
            <w:r w:rsidRPr="008A2967">
              <w:rPr>
                <w:rFonts w:cs="Times New Roman"/>
                <w:spacing w:val="-16"/>
                <w:sz w:val="20"/>
                <w:szCs w:val="20"/>
                <w:lang w:val="sv-SE" w:eastAsia="id-ID"/>
              </w:rPr>
              <w:t>5.2 Penyearah 1 Fasa</w:t>
            </w:r>
          </w:p>
          <w:p w14:paraId="73C2F955" w14:textId="77777777" w:rsidR="008A2967" w:rsidRPr="008A2967" w:rsidRDefault="008A2967" w:rsidP="008A2967">
            <w:pPr>
              <w:rPr>
                <w:rFonts w:cs="Times New Roman"/>
                <w:spacing w:val="-16"/>
                <w:sz w:val="20"/>
                <w:szCs w:val="20"/>
                <w:lang w:val="sv-SE" w:eastAsia="id-ID"/>
              </w:rPr>
            </w:pPr>
            <w:r w:rsidRPr="008A2967">
              <w:rPr>
                <w:rFonts w:cs="Times New Roman"/>
                <w:spacing w:val="-16"/>
                <w:sz w:val="20"/>
                <w:szCs w:val="20"/>
                <w:lang w:val="sv-SE" w:eastAsia="id-ID"/>
              </w:rPr>
              <w:t>5.3 Penyearah 3 Fasa</w:t>
            </w:r>
          </w:p>
          <w:p w14:paraId="04A7B7A7" w14:textId="19E4146A" w:rsidR="008A2967" w:rsidRPr="00972032" w:rsidRDefault="008A2967" w:rsidP="008A2967">
            <w:pPr>
              <w:tabs>
                <w:tab w:val="left" w:pos="709"/>
              </w:tabs>
              <w:spacing w:line="276" w:lineRule="auto"/>
              <w:rPr>
                <w:rFonts w:cs="Times New Roman"/>
                <w:sz w:val="20"/>
                <w:szCs w:val="20"/>
              </w:rPr>
            </w:pPr>
            <w:r w:rsidRPr="008A2967">
              <w:rPr>
                <w:rFonts w:cs="Times New Roman"/>
                <w:spacing w:val="-16"/>
                <w:sz w:val="20"/>
                <w:szCs w:val="20"/>
                <w:lang w:val="sv-SE" w:eastAsia="id-ID"/>
              </w:rPr>
              <w:t>5.4 Evaluasi 2 : Rancang Bangun Penyearah</w:t>
            </w:r>
          </w:p>
        </w:tc>
        <w:tc>
          <w:tcPr>
            <w:tcW w:w="1770" w:type="dxa"/>
            <w:vMerge w:val="restart"/>
            <w:tcBorders>
              <w:left w:val="single" w:sz="4" w:space="0" w:color="auto"/>
              <w:right w:val="single" w:sz="4" w:space="0" w:color="auto"/>
            </w:tcBorders>
          </w:tcPr>
          <w:p w14:paraId="5159E7ED" w14:textId="77777777" w:rsidR="008A2967" w:rsidRPr="008A2967" w:rsidRDefault="008A2967" w:rsidP="008A2967">
            <w:pPr>
              <w:spacing w:after="0" w:line="240" w:lineRule="auto"/>
              <w:jc w:val="center"/>
              <w:rPr>
                <w:rFonts w:cstheme="minorHAnsi"/>
                <w:bCs/>
                <w:sz w:val="20"/>
                <w:szCs w:val="20"/>
                <w:lang w:val="en-US" w:eastAsia="id-ID"/>
              </w:rPr>
            </w:pPr>
          </w:p>
          <w:p w14:paraId="01233E9A" w14:textId="77777777" w:rsidR="008A2967" w:rsidRPr="008A2967" w:rsidRDefault="008A2967" w:rsidP="008A2967">
            <w:pPr>
              <w:spacing w:after="0" w:line="240" w:lineRule="auto"/>
              <w:jc w:val="center"/>
              <w:rPr>
                <w:rFonts w:cstheme="minorHAnsi"/>
                <w:bCs/>
                <w:sz w:val="20"/>
                <w:szCs w:val="20"/>
                <w:lang w:val="en-US" w:eastAsia="id-ID"/>
              </w:rPr>
            </w:pPr>
          </w:p>
          <w:p w14:paraId="402542B5" w14:textId="77777777" w:rsidR="008A2967" w:rsidRPr="008A2967" w:rsidRDefault="008A2967" w:rsidP="008A2967">
            <w:pPr>
              <w:spacing w:after="0" w:line="240" w:lineRule="auto"/>
              <w:jc w:val="center"/>
              <w:rPr>
                <w:rFonts w:cstheme="minorHAnsi"/>
                <w:bCs/>
                <w:sz w:val="20"/>
                <w:szCs w:val="20"/>
                <w:lang w:val="en-US" w:eastAsia="id-ID"/>
              </w:rPr>
            </w:pPr>
          </w:p>
          <w:p w14:paraId="707CEC66" w14:textId="77777777" w:rsidR="008A2967" w:rsidRPr="008A2967" w:rsidRDefault="008A2967" w:rsidP="008A2967">
            <w:pPr>
              <w:spacing w:after="0" w:line="240" w:lineRule="auto"/>
              <w:jc w:val="center"/>
              <w:rPr>
                <w:rFonts w:cstheme="minorHAnsi"/>
                <w:bCs/>
                <w:sz w:val="20"/>
                <w:szCs w:val="20"/>
                <w:lang w:val="en-US" w:eastAsia="id-ID"/>
              </w:rPr>
            </w:pPr>
          </w:p>
          <w:p w14:paraId="313D42EF" w14:textId="5EBB50BA" w:rsidR="008A2967" w:rsidRPr="008A2967" w:rsidRDefault="008A2967" w:rsidP="008A2967">
            <w:pPr>
              <w:spacing w:after="0" w:line="240" w:lineRule="auto"/>
              <w:jc w:val="center"/>
              <w:rPr>
                <w:rFonts w:cstheme="minorHAnsi"/>
                <w:bCs/>
                <w:sz w:val="20"/>
                <w:szCs w:val="20"/>
                <w:lang w:val="en-US" w:eastAsia="id-ID"/>
              </w:rPr>
            </w:pPr>
            <w:r w:rsidRPr="008A2967">
              <w:rPr>
                <w:rFonts w:cstheme="minorHAnsi"/>
                <w:bCs/>
                <w:sz w:val="20"/>
                <w:szCs w:val="20"/>
                <w:lang w:val="en-US" w:eastAsia="id-ID"/>
              </w:rPr>
              <w:t>15%</w:t>
            </w:r>
          </w:p>
        </w:tc>
      </w:tr>
      <w:tr w:rsidR="008A2967" w:rsidRPr="008A2967" w14:paraId="431B6A1B" w14:textId="77777777" w:rsidTr="008A2967">
        <w:tc>
          <w:tcPr>
            <w:tcW w:w="819" w:type="dxa"/>
            <w:vMerge/>
            <w:tcBorders>
              <w:left w:val="single" w:sz="4" w:space="0" w:color="auto"/>
              <w:right w:val="single" w:sz="4" w:space="0" w:color="auto"/>
            </w:tcBorders>
          </w:tcPr>
          <w:p w14:paraId="5BA64D32" w14:textId="77777777" w:rsidR="008A2967" w:rsidRDefault="008A2967" w:rsidP="008A2967">
            <w:pPr>
              <w:spacing w:after="0" w:line="240" w:lineRule="auto"/>
              <w:ind w:left="-90" w:right="-108"/>
              <w:jc w:val="center"/>
              <w:rPr>
                <w:rFonts w:cstheme="minorHAnsi"/>
                <w:b/>
                <w:bCs/>
                <w:sz w:val="20"/>
                <w:szCs w:val="20"/>
                <w:lang w:val="en-US" w:eastAsia="id-ID"/>
              </w:rPr>
            </w:pPr>
          </w:p>
        </w:tc>
        <w:tc>
          <w:tcPr>
            <w:tcW w:w="1866" w:type="dxa"/>
            <w:gridSpan w:val="2"/>
            <w:vMerge/>
            <w:tcBorders>
              <w:left w:val="single" w:sz="4" w:space="0" w:color="auto"/>
              <w:right w:val="single" w:sz="4" w:space="0" w:color="auto"/>
            </w:tcBorders>
          </w:tcPr>
          <w:p w14:paraId="15EC5640" w14:textId="77777777" w:rsidR="008A2967" w:rsidRPr="00B53164" w:rsidRDefault="008A2967" w:rsidP="008A2967">
            <w:pPr>
              <w:spacing w:after="0" w:line="240" w:lineRule="auto"/>
              <w:rPr>
                <w:rFonts w:eastAsia="Times New Roman" w:cs="Times New Roman"/>
                <w:sz w:val="20"/>
                <w:szCs w:val="20"/>
              </w:rPr>
            </w:pPr>
          </w:p>
        </w:tc>
        <w:tc>
          <w:tcPr>
            <w:tcW w:w="2440" w:type="dxa"/>
            <w:gridSpan w:val="3"/>
            <w:vMerge/>
            <w:tcBorders>
              <w:left w:val="single" w:sz="4" w:space="0" w:color="auto"/>
              <w:right w:val="single" w:sz="4" w:space="0" w:color="auto"/>
            </w:tcBorders>
          </w:tcPr>
          <w:p w14:paraId="26B59BFC" w14:textId="77777777" w:rsidR="008A2967" w:rsidRPr="00B53164" w:rsidRDefault="008A2967" w:rsidP="008A2967">
            <w:pPr>
              <w:rPr>
                <w:rFonts w:cs="Times New Roman"/>
                <w:bCs/>
                <w:sz w:val="20"/>
                <w:szCs w:val="20"/>
                <w:lang w:eastAsia="id-ID"/>
              </w:rPr>
            </w:pPr>
          </w:p>
        </w:tc>
        <w:tc>
          <w:tcPr>
            <w:tcW w:w="2465" w:type="dxa"/>
            <w:gridSpan w:val="2"/>
            <w:vMerge/>
            <w:tcBorders>
              <w:left w:val="single" w:sz="4" w:space="0" w:color="auto"/>
              <w:right w:val="single" w:sz="4" w:space="0" w:color="auto"/>
            </w:tcBorders>
          </w:tcPr>
          <w:p w14:paraId="202DD802" w14:textId="77777777" w:rsidR="008A2967" w:rsidRPr="00B53164" w:rsidRDefault="008A2967" w:rsidP="008A2967">
            <w:pPr>
              <w:pStyle w:val="ListParagraph"/>
              <w:numPr>
                <w:ilvl w:val="0"/>
                <w:numId w:val="18"/>
              </w:numPr>
              <w:spacing w:after="0" w:line="276" w:lineRule="auto"/>
              <w:ind w:left="286"/>
              <w:rPr>
                <w:rFonts w:cs="Times New Roman"/>
                <w:bCs/>
                <w:sz w:val="20"/>
                <w:szCs w:val="20"/>
                <w:lang w:val="sv-SE" w:eastAsia="id-ID"/>
              </w:rPr>
            </w:pPr>
          </w:p>
        </w:tc>
        <w:tc>
          <w:tcPr>
            <w:tcW w:w="2436" w:type="dxa"/>
            <w:gridSpan w:val="4"/>
            <w:tcBorders>
              <w:top w:val="single" w:sz="4" w:space="0" w:color="auto"/>
              <w:left w:val="single" w:sz="4" w:space="0" w:color="auto"/>
              <w:bottom w:val="single" w:sz="4" w:space="0" w:color="auto"/>
              <w:right w:val="single" w:sz="4" w:space="0" w:color="auto"/>
            </w:tcBorders>
          </w:tcPr>
          <w:p w14:paraId="786B6103" w14:textId="77777777" w:rsidR="008A2967" w:rsidRPr="00B53164" w:rsidRDefault="008A2967" w:rsidP="008A2967">
            <w:pPr>
              <w:spacing w:after="0" w:line="240" w:lineRule="auto"/>
              <w:ind w:left="142"/>
              <w:rPr>
                <w:rFonts w:cstheme="minorHAnsi"/>
                <w:b/>
                <w:color w:val="0000FF"/>
                <w:sz w:val="20"/>
                <w:szCs w:val="20"/>
              </w:rPr>
            </w:pPr>
          </w:p>
          <w:p w14:paraId="21187210" w14:textId="77777777" w:rsidR="008A2967" w:rsidRPr="00B53164" w:rsidRDefault="008A2967" w:rsidP="008A2967">
            <w:pPr>
              <w:spacing w:after="0" w:line="240" w:lineRule="auto"/>
              <w:ind w:left="142"/>
              <w:rPr>
                <w:rFonts w:cstheme="minorHAnsi"/>
                <w:b/>
                <w:color w:val="0000FF"/>
                <w:sz w:val="20"/>
                <w:szCs w:val="20"/>
              </w:rPr>
            </w:pPr>
          </w:p>
          <w:p w14:paraId="2374BB59" w14:textId="20528700" w:rsidR="008A2967" w:rsidRPr="00B53164" w:rsidRDefault="008A2967" w:rsidP="008A2967">
            <w:pPr>
              <w:pStyle w:val="ListParagraph"/>
              <w:spacing w:line="276" w:lineRule="auto"/>
              <w:ind w:left="360"/>
              <w:rPr>
                <w:rFonts w:cs="Times New Roman"/>
                <w:sz w:val="20"/>
                <w:szCs w:val="20"/>
              </w:rPr>
            </w:pPr>
            <w:r w:rsidRPr="00972032">
              <w:rPr>
                <w:rFonts w:cs="Times New Roman"/>
                <w:sz w:val="20"/>
                <w:szCs w:val="20"/>
              </w:rPr>
              <w:t>[TM:</w:t>
            </w:r>
            <w:r>
              <w:rPr>
                <w:rFonts w:cs="Times New Roman"/>
                <w:sz w:val="20"/>
                <w:szCs w:val="20"/>
                <w:lang w:val="en-US"/>
              </w:rPr>
              <w:t>3</w:t>
            </w:r>
            <w:r w:rsidRPr="00972032">
              <w:rPr>
                <w:rFonts w:cs="Times New Roman"/>
                <w:sz w:val="20"/>
                <w:szCs w:val="20"/>
              </w:rPr>
              <w:t>x2x50”]</w:t>
            </w:r>
            <w:r>
              <w:rPr>
                <w:rFonts w:cs="Times New Roman"/>
                <w:noProof w:val="0"/>
                <w:sz w:val="20"/>
                <w:szCs w:val="20"/>
                <w:lang w:val="en-US"/>
              </w:rPr>
              <w:br/>
            </w:r>
            <w:r w:rsidRPr="00972032">
              <w:rPr>
                <w:rFonts w:cs="Times New Roman"/>
                <w:sz w:val="20"/>
                <w:szCs w:val="20"/>
              </w:rPr>
              <w:t>[BT:</w:t>
            </w:r>
            <w:r>
              <w:rPr>
                <w:rFonts w:cs="Times New Roman"/>
                <w:sz w:val="20"/>
                <w:szCs w:val="20"/>
                <w:lang w:val="en-US"/>
              </w:rPr>
              <w:t>3</w:t>
            </w:r>
            <w:r w:rsidRPr="00972032">
              <w:rPr>
                <w:rFonts w:cs="Times New Roman"/>
                <w:sz w:val="20"/>
                <w:szCs w:val="20"/>
              </w:rPr>
              <w:t>x2x60”]</w:t>
            </w:r>
            <w:r w:rsidRPr="00972032">
              <w:rPr>
                <w:rFonts w:cs="Times New Roman"/>
                <w:sz w:val="20"/>
                <w:szCs w:val="20"/>
              </w:rPr>
              <w:br/>
              <w:t>[BM:</w:t>
            </w:r>
            <w:r>
              <w:rPr>
                <w:rFonts w:cs="Times New Roman"/>
                <w:sz w:val="20"/>
                <w:szCs w:val="20"/>
                <w:lang w:val="en-US"/>
              </w:rPr>
              <w:t>3</w:t>
            </w:r>
            <w:r w:rsidRPr="00972032">
              <w:rPr>
                <w:rFonts w:cs="Times New Roman"/>
                <w:sz w:val="20"/>
                <w:szCs w:val="20"/>
              </w:rPr>
              <w:t>x2x60”]</w:t>
            </w:r>
            <w:r w:rsidRPr="00972032">
              <w:rPr>
                <w:rFonts w:cs="Times New Roman"/>
                <w:sz w:val="20"/>
                <w:szCs w:val="20"/>
              </w:rPr>
              <w:br/>
              <w:t>[P:</w:t>
            </w:r>
            <w:r>
              <w:rPr>
                <w:rFonts w:cs="Times New Roman"/>
                <w:sz w:val="20"/>
                <w:szCs w:val="20"/>
                <w:lang w:val="en-US"/>
              </w:rPr>
              <w:t>3</w:t>
            </w:r>
            <w:r w:rsidRPr="00972032">
              <w:rPr>
                <w:rFonts w:cs="Times New Roman"/>
                <w:sz w:val="20"/>
                <w:szCs w:val="20"/>
              </w:rPr>
              <w:t>x1x170”]</w:t>
            </w:r>
          </w:p>
        </w:tc>
        <w:tc>
          <w:tcPr>
            <w:tcW w:w="2149" w:type="dxa"/>
            <w:gridSpan w:val="3"/>
            <w:vMerge/>
            <w:tcBorders>
              <w:left w:val="single" w:sz="4" w:space="0" w:color="auto"/>
              <w:right w:val="single" w:sz="4" w:space="0" w:color="auto"/>
            </w:tcBorders>
          </w:tcPr>
          <w:p w14:paraId="5043FA61" w14:textId="77777777" w:rsidR="008A2967" w:rsidRPr="006102A5" w:rsidRDefault="008A2967" w:rsidP="008A2967">
            <w:pPr>
              <w:tabs>
                <w:tab w:val="left" w:pos="3119"/>
              </w:tabs>
              <w:spacing w:after="0" w:line="240" w:lineRule="auto"/>
              <w:jc w:val="center"/>
              <w:rPr>
                <w:rFonts w:cs="Times New Roman"/>
                <w:spacing w:val="-16"/>
                <w:sz w:val="20"/>
                <w:szCs w:val="20"/>
              </w:rPr>
            </w:pPr>
          </w:p>
        </w:tc>
        <w:tc>
          <w:tcPr>
            <w:tcW w:w="1770" w:type="dxa"/>
            <w:vMerge/>
            <w:tcBorders>
              <w:left w:val="single" w:sz="4" w:space="0" w:color="auto"/>
              <w:right w:val="single" w:sz="4" w:space="0" w:color="auto"/>
            </w:tcBorders>
          </w:tcPr>
          <w:p w14:paraId="5AE94C27" w14:textId="77777777" w:rsidR="008A2967" w:rsidRPr="008A2967" w:rsidRDefault="008A2967" w:rsidP="008A2967">
            <w:pPr>
              <w:spacing w:after="0" w:line="240" w:lineRule="auto"/>
              <w:jc w:val="center"/>
              <w:rPr>
                <w:rFonts w:cstheme="minorHAnsi"/>
                <w:bCs/>
                <w:sz w:val="20"/>
                <w:szCs w:val="20"/>
                <w:lang w:val="en-US" w:eastAsia="id-ID"/>
              </w:rPr>
            </w:pPr>
          </w:p>
        </w:tc>
      </w:tr>
      <w:tr w:rsidR="008A2967" w:rsidRPr="008A2967" w14:paraId="30BA79D2" w14:textId="77777777" w:rsidTr="008A2967">
        <w:tc>
          <w:tcPr>
            <w:tcW w:w="819" w:type="dxa"/>
            <w:vMerge w:val="restart"/>
            <w:tcBorders>
              <w:top w:val="single" w:sz="4" w:space="0" w:color="auto"/>
              <w:left w:val="single" w:sz="4" w:space="0" w:color="auto"/>
              <w:right w:val="single" w:sz="4" w:space="0" w:color="auto"/>
            </w:tcBorders>
          </w:tcPr>
          <w:p w14:paraId="6BBD12E5" w14:textId="05EF424D" w:rsidR="008A2967" w:rsidRPr="00EF124B" w:rsidRDefault="008A2967" w:rsidP="008A2967">
            <w:pPr>
              <w:spacing w:after="0" w:line="240" w:lineRule="auto"/>
              <w:ind w:right="-108"/>
              <w:rPr>
                <w:rFonts w:cstheme="minorHAnsi"/>
                <w:b/>
                <w:bCs/>
                <w:sz w:val="20"/>
                <w:szCs w:val="20"/>
                <w:lang w:val="en-US" w:eastAsia="id-ID"/>
              </w:rPr>
            </w:pPr>
            <w:r>
              <w:rPr>
                <w:rFonts w:cstheme="minorHAnsi"/>
                <w:b/>
                <w:bCs/>
                <w:sz w:val="20"/>
                <w:szCs w:val="20"/>
                <w:lang w:val="en-US" w:eastAsia="id-ID"/>
              </w:rPr>
              <w:t xml:space="preserve">     11,12</w:t>
            </w:r>
          </w:p>
        </w:tc>
        <w:tc>
          <w:tcPr>
            <w:tcW w:w="1866" w:type="dxa"/>
            <w:gridSpan w:val="2"/>
            <w:vMerge w:val="restart"/>
            <w:tcBorders>
              <w:top w:val="single" w:sz="4" w:space="0" w:color="auto"/>
              <w:left w:val="single" w:sz="4" w:space="0" w:color="auto"/>
              <w:right w:val="single" w:sz="4" w:space="0" w:color="auto"/>
            </w:tcBorders>
          </w:tcPr>
          <w:p w14:paraId="343BACB7" w14:textId="59C38C3E" w:rsidR="008A2967" w:rsidRPr="00972032" w:rsidRDefault="008A2967" w:rsidP="008A2967">
            <w:pPr>
              <w:spacing w:after="0" w:line="240" w:lineRule="auto"/>
              <w:rPr>
                <w:rFonts w:cs="Times New Roman"/>
                <w:bCs/>
                <w:sz w:val="20"/>
                <w:szCs w:val="20"/>
                <w:lang w:eastAsia="id-ID"/>
              </w:rPr>
            </w:pPr>
            <w:r w:rsidRPr="00972032">
              <w:rPr>
                <w:rFonts w:cs="Times New Roman"/>
                <w:spacing w:val="-16"/>
                <w:sz w:val="20"/>
                <w:szCs w:val="20"/>
                <w:lang w:val="sv-SE" w:eastAsia="id-ID"/>
              </w:rPr>
              <w:t>Mhs mampu menjelaskan dan memberikan definisi dan membuat penyelesaian permasalahan    Konverter DC ke DC secara tepat dan benar</w:t>
            </w:r>
          </w:p>
        </w:tc>
        <w:tc>
          <w:tcPr>
            <w:tcW w:w="2440" w:type="dxa"/>
            <w:gridSpan w:val="3"/>
            <w:vMerge w:val="restart"/>
            <w:tcBorders>
              <w:top w:val="single" w:sz="4" w:space="0" w:color="auto"/>
              <w:left w:val="single" w:sz="4" w:space="0" w:color="auto"/>
              <w:right w:val="single" w:sz="4" w:space="0" w:color="auto"/>
            </w:tcBorders>
          </w:tcPr>
          <w:p w14:paraId="705DB295" w14:textId="614C8281" w:rsidR="008A2967" w:rsidRPr="00972032" w:rsidRDefault="008A2967" w:rsidP="008A2967">
            <w:pPr>
              <w:autoSpaceDE w:val="0"/>
              <w:autoSpaceDN w:val="0"/>
              <w:spacing w:after="0" w:line="240" w:lineRule="auto"/>
              <w:rPr>
                <w:rFonts w:cs="Times New Roman"/>
                <w:b/>
                <w:bCs/>
                <w:sz w:val="20"/>
                <w:szCs w:val="20"/>
                <w:lang w:eastAsia="id-ID"/>
              </w:rPr>
            </w:pPr>
            <w:r w:rsidRPr="00972032">
              <w:rPr>
                <w:rFonts w:cs="Times New Roman"/>
                <w:bCs/>
                <w:spacing w:val="-16"/>
                <w:sz w:val="20"/>
                <w:szCs w:val="20"/>
                <w:lang w:val="sv-SE" w:eastAsia="id-ID"/>
              </w:rPr>
              <w:t>Ketepatan menjelaskan Konverter DC ke DC</w:t>
            </w:r>
          </w:p>
        </w:tc>
        <w:tc>
          <w:tcPr>
            <w:tcW w:w="2465" w:type="dxa"/>
            <w:gridSpan w:val="2"/>
            <w:vMerge w:val="restart"/>
            <w:tcBorders>
              <w:left w:val="single" w:sz="4" w:space="0" w:color="auto"/>
              <w:right w:val="single" w:sz="4" w:space="0" w:color="auto"/>
            </w:tcBorders>
          </w:tcPr>
          <w:p w14:paraId="327AF714" w14:textId="0DC79081" w:rsidR="008A2967" w:rsidRPr="00972032" w:rsidRDefault="008A2967" w:rsidP="008A2967">
            <w:pPr>
              <w:spacing w:after="0" w:line="240" w:lineRule="auto"/>
              <w:rPr>
                <w:rFonts w:cs="Times New Roman"/>
                <w:b/>
                <w:bCs/>
                <w:sz w:val="20"/>
                <w:szCs w:val="20"/>
                <w:lang w:eastAsia="id-ID"/>
              </w:rPr>
            </w:pPr>
            <w:r w:rsidRPr="00972032">
              <w:rPr>
                <w:rFonts w:cs="Times New Roman"/>
                <w:spacing w:val="-16"/>
                <w:sz w:val="20"/>
                <w:szCs w:val="20"/>
              </w:rPr>
              <w:t>Diskusi, Tugas, Presentasi, Praktek</w:t>
            </w:r>
          </w:p>
        </w:tc>
        <w:tc>
          <w:tcPr>
            <w:tcW w:w="1309" w:type="dxa"/>
            <w:gridSpan w:val="2"/>
            <w:tcBorders>
              <w:top w:val="single" w:sz="4" w:space="0" w:color="auto"/>
              <w:left w:val="single" w:sz="4" w:space="0" w:color="auto"/>
              <w:bottom w:val="single" w:sz="4" w:space="0" w:color="auto"/>
              <w:right w:val="single" w:sz="4" w:space="0" w:color="auto"/>
            </w:tcBorders>
          </w:tcPr>
          <w:p w14:paraId="114C6B35" w14:textId="77777777" w:rsidR="008A2967" w:rsidRPr="00BF0EC8" w:rsidRDefault="008A2967" w:rsidP="008A2967">
            <w:pPr>
              <w:spacing w:after="0" w:line="240" w:lineRule="auto"/>
              <w:rPr>
                <w:rFonts w:cs="Times New Roman"/>
                <w:sz w:val="20"/>
                <w:szCs w:val="20"/>
              </w:rPr>
            </w:pPr>
          </w:p>
          <w:p w14:paraId="6F7561AD" w14:textId="3BB99291" w:rsidR="008A2967" w:rsidRPr="00BF0EC8" w:rsidRDefault="008A2967" w:rsidP="008A2967">
            <w:pPr>
              <w:spacing w:after="0" w:line="240" w:lineRule="auto"/>
              <w:rPr>
                <w:rFonts w:cs="Times New Roman"/>
                <w:sz w:val="20"/>
                <w:szCs w:val="20"/>
              </w:rPr>
            </w:pPr>
          </w:p>
        </w:tc>
        <w:tc>
          <w:tcPr>
            <w:tcW w:w="1127" w:type="dxa"/>
            <w:gridSpan w:val="2"/>
            <w:tcBorders>
              <w:top w:val="single" w:sz="4" w:space="0" w:color="auto"/>
              <w:left w:val="single" w:sz="4" w:space="0" w:color="auto"/>
              <w:bottom w:val="single" w:sz="4" w:space="0" w:color="auto"/>
              <w:right w:val="single" w:sz="4" w:space="0" w:color="auto"/>
            </w:tcBorders>
          </w:tcPr>
          <w:p w14:paraId="503D238C" w14:textId="77777777" w:rsidR="008A2967" w:rsidRPr="00BF0EC8" w:rsidRDefault="008A2967" w:rsidP="008A2967">
            <w:pPr>
              <w:spacing w:after="0" w:line="240" w:lineRule="auto"/>
              <w:ind w:left="159"/>
              <w:rPr>
                <w:rFonts w:cs="Times New Roman"/>
                <w:b/>
                <w:bCs/>
                <w:sz w:val="20"/>
                <w:szCs w:val="20"/>
                <w:lang w:eastAsia="id-ID"/>
              </w:rPr>
            </w:pPr>
          </w:p>
        </w:tc>
        <w:tc>
          <w:tcPr>
            <w:tcW w:w="2149" w:type="dxa"/>
            <w:gridSpan w:val="3"/>
            <w:vMerge w:val="restart"/>
            <w:tcBorders>
              <w:top w:val="single" w:sz="4" w:space="0" w:color="auto"/>
              <w:left w:val="single" w:sz="4" w:space="0" w:color="auto"/>
              <w:right w:val="single" w:sz="4" w:space="0" w:color="auto"/>
            </w:tcBorders>
          </w:tcPr>
          <w:p w14:paraId="794C0C13" w14:textId="77777777" w:rsidR="008A2967" w:rsidRPr="008A2967" w:rsidRDefault="008A2967" w:rsidP="008A2967">
            <w:pPr>
              <w:rPr>
                <w:rFonts w:cs="Times New Roman"/>
                <w:spacing w:val="-16"/>
                <w:sz w:val="20"/>
                <w:szCs w:val="20"/>
                <w:lang w:val="sv-SE" w:eastAsia="id-ID"/>
              </w:rPr>
            </w:pPr>
            <w:r w:rsidRPr="008A2967">
              <w:rPr>
                <w:rFonts w:cs="Times New Roman"/>
                <w:spacing w:val="-16"/>
                <w:sz w:val="20"/>
                <w:szCs w:val="20"/>
                <w:lang w:val="sv-SE" w:eastAsia="id-ID"/>
              </w:rPr>
              <w:t>Konverter DC ke DC (2x)</w:t>
            </w:r>
          </w:p>
          <w:p w14:paraId="75782DC2" w14:textId="77777777" w:rsidR="008A2967" w:rsidRPr="008A2967" w:rsidRDefault="008A2967" w:rsidP="008A2967">
            <w:pPr>
              <w:rPr>
                <w:rFonts w:cs="Times New Roman"/>
                <w:spacing w:val="-16"/>
                <w:sz w:val="20"/>
                <w:szCs w:val="20"/>
                <w:lang w:val="sv-SE" w:eastAsia="id-ID"/>
              </w:rPr>
            </w:pPr>
            <w:r w:rsidRPr="008A2967">
              <w:rPr>
                <w:rFonts w:cs="Times New Roman"/>
                <w:spacing w:val="-16"/>
                <w:sz w:val="20"/>
                <w:szCs w:val="20"/>
                <w:lang w:val="sv-SE" w:eastAsia="id-ID"/>
              </w:rPr>
              <w:t>6.1 Konverter Buck</w:t>
            </w:r>
          </w:p>
          <w:p w14:paraId="1E806B3B" w14:textId="77777777" w:rsidR="008A2967" w:rsidRPr="008A2967" w:rsidRDefault="008A2967" w:rsidP="008A2967">
            <w:pPr>
              <w:rPr>
                <w:rFonts w:cs="Times New Roman"/>
                <w:spacing w:val="-16"/>
                <w:sz w:val="20"/>
                <w:szCs w:val="20"/>
                <w:lang w:val="sv-SE" w:eastAsia="id-ID"/>
              </w:rPr>
            </w:pPr>
            <w:r w:rsidRPr="008A2967">
              <w:rPr>
                <w:rFonts w:cs="Times New Roman"/>
                <w:spacing w:val="-16"/>
                <w:sz w:val="20"/>
                <w:szCs w:val="20"/>
                <w:lang w:val="sv-SE" w:eastAsia="id-ID"/>
              </w:rPr>
              <w:t>6.2 Konverter Boost</w:t>
            </w:r>
          </w:p>
          <w:p w14:paraId="3F9E84BC" w14:textId="77777777" w:rsidR="008A2967" w:rsidRPr="008A2967" w:rsidRDefault="008A2967" w:rsidP="008A2967">
            <w:pPr>
              <w:rPr>
                <w:rFonts w:cs="Times New Roman"/>
                <w:spacing w:val="-16"/>
                <w:sz w:val="20"/>
                <w:szCs w:val="20"/>
                <w:lang w:val="sv-SE" w:eastAsia="id-ID"/>
              </w:rPr>
            </w:pPr>
            <w:r w:rsidRPr="008A2967">
              <w:rPr>
                <w:rFonts w:cs="Times New Roman"/>
                <w:spacing w:val="-16"/>
                <w:sz w:val="20"/>
                <w:szCs w:val="20"/>
                <w:lang w:val="sv-SE" w:eastAsia="id-ID"/>
              </w:rPr>
              <w:t>6.3 Konverter Buck-Boost</w:t>
            </w:r>
          </w:p>
          <w:p w14:paraId="3F56F305" w14:textId="77777777" w:rsidR="008A2967" w:rsidRPr="008A2967" w:rsidRDefault="008A2967" w:rsidP="008A2967">
            <w:pPr>
              <w:rPr>
                <w:rFonts w:cs="Times New Roman"/>
                <w:spacing w:val="-16"/>
                <w:sz w:val="20"/>
                <w:szCs w:val="20"/>
                <w:lang w:val="sv-SE" w:eastAsia="id-ID"/>
              </w:rPr>
            </w:pPr>
            <w:r w:rsidRPr="008A2967">
              <w:rPr>
                <w:rFonts w:cs="Times New Roman"/>
                <w:spacing w:val="-16"/>
                <w:sz w:val="20"/>
                <w:szCs w:val="20"/>
                <w:lang w:val="sv-SE" w:eastAsia="id-ID"/>
              </w:rPr>
              <w:t>6.4 Konverter Choke</w:t>
            </w:r>
          </w:p>
          <w:p w14:paraId="3AA1B0A2" w14:textId="05B5CEAD" w:rsidR="008A2967" w:rsidRPr="008A2967" w:rsidRDefault="008A2967" w:rsidP="008A2967">
            <w:pPr>
              <w:spacing w:line="276" w:lineRule="auto"/>
              <w:rPr>
                <w:rFonts w:eastAsia="Arial" w:cs="Times New Roman"/>
                <w:sz w:val="20"/>
                <w:szCs w:val="20"/>
              </w:rPr>
            </w:pPr>
            <w:r w:rsidRPr="008A2967">
              <w:rPr>
                <w:rFonts w:cs="Times New Roman"/>
                <w:spacing w:val="-16"/>
                <w:sz w:val="20"/>
                <w:szCs w:val="20"/>
                <w:lang w:val="sv-SE" w:eastAsia="id-ID"/>
              </w:rPr>
              <w:t>6.5 Evaluasi 3 : Perancangan dan pembuatan Konverter Buck, Boost, Buck-Boost</w:t>
            </w:r>
          </w:p>
        </w:tc>
        <w:tc>
          <w:tcPr>
            <w:tcW w:w="1770" w:type="dxa"/>
            <w:vMerge w:val="restart"/>
            <w:tcBorders>
              <w:top w:val="single" w:sz="4" w:space="0" w:color="auto"/>
              <w:left w:val="single" w:sz="4" w:space="0" w:color="auto"/>
              <w:right w:val="single" w:sz="4" w:space="0" w:color="auto"/>
            </w:tcBorders>
          </w:tcPr>
          <w:p w14:paraId="2AEF32B2" w14:textId="77777777" w:rsidR="008A2967" w:rsidRPr="008A2967" w:rsidRDefault="008A2967" w:rsidP="008A2967">
            <w:pPr>
              <w:spacing w:after="0" w:line="240" w:lineRule="auto"/>
              <w:jc w:val="center"/>
              <w:rPr>
                <w:rFonts w:cstheme="minorHAnsi"/>
                <w:bCs/>
                <w:sz w:val="20"/>
                <w:szCs w:val="20"/>
                <w:lang w:eastAsia="id-ID"/>
              </w:rPr>
            </w:pPr>
          </w:p>
          <w:p w14:paraId="725FF34D" w14:textId="77777777" w:rsidR="008A2967" w:rsidRPr="008A2967" w:rsidRDefault="008A2967" w:rsidP="008A2967">
            <w:pPr>
              <w:spacing w:after="0" w:line="240" w:lineRule="auto"/>
              <w:jc w:val="center"/>
              <w:rPr>
                <w:rFonts w:cstheme="minorHAnsi"/>
                <w:bCs/>
                <w:sz w:val="20"/>
                <w:szCs w:val="20"/>
                <w:lang w:eastAsia="id-ID"/>
              </w:rPr>
            </w:pPr>
          </w:p>
          <w:p w14:paraId="04344B58" w14:textId="77777777" w:rsidR="008A2967" w:rsidRPr="008A2967" w:rsidRDefault="008A2967" w:rsidP="008A2967">
            <w:pPr>
              <w:spacing w:after="0" w:line="240" w:lineRule="auto"/>
              <w:jc w:val="center"/>
              <w:rPr>
                <w:rFonts w:cstheme="minorHAnsi"/>
                <w:bCs/>
                <w:sz w:val="20"/>
                <w:szCs w:val="20"/>
                <w:lang w:eastAsia="id-ID"/>
              </w:rPr>
            </w:pPr>
          </w:p>
          <w:p w14:paraId="26ED74E0" w14:textId="77777777" w:rsidR="008A2967" w:rsidRPr="008A2967" w:rsidRDefault="008A2967" w:rsidP="008A2967">
            <w:pPr>
              <w:spacing w:after="0" w:line="240" w:lineRule="auto"/>
              <w:jc w:val="center"/>
              <w:rPr>
                <w:rFonts w:cstheme="minorHAnsi"/>
                <w:bCs/>
                <w:sz w:val="20"/>
                <w:szCs w:val="20"/>
                <w:lang w:eastAsia="id-ID"/>
              </w:rPr>
            </w:pPr>
          </w:p>
          <w:p w14:paraId="469808CE" w14:textId="77777777" w:rsidR="008A2967" w:rsidRPr="008A2967" w:rsidRDefault="008A2967" w:rsidP="008A2967">
            <w:pPr>
              <w:spacing w:after="0" w:line="240" w:lineRule="auto"/>
              <w:jc w:val="center"/>
              <w:rPr>
                <w:rFonts w:cstheme="minorHAnsi"/>
                <w:bCs/>
                <w:sz w:val="20"/>
                <w:szCs w:val="20"/>
                <w:lang w:eastAsia="id-ID"/>
              </w:rPr>
            </w:pPr>
          </w:p>
          <w:p w14:paraId="68020659" w14:textId="5DBED3D4" w:rsidR="008A2967" w:rsidRPr="008A2967" w:rsidRDefault="008A2967" w:rsidP="008A2967">
            <w:pPr>
              <w:spacing w:after="0" w:line="240" w:lineRule="auto"/>
              <w:jc w:val="center"/>
              <w:rPr>
                <w:rFonts w:cstheme="minorHAnsi"/>
                <w:bCs/>
                <w:sz w:val="20"/>
                <w:szCs w:val="20"/>
                <w:lang w:val="en-US" w:eastAsia="id-ID"/>
              </w:rPr>
            </w:pPr>
            <w:r w:rsidRPr="008A2967">
              <w:rPr>
                <w:rFonts w:cstheme="minorHAnsi"/>
                <w:bCs/>
                <w:sz w:val="20"/>
                <w:szCs w:val="20"/>
                <w:lang w:val="en-US" w:eastAsia="id-ID"/>
              </w:rPr>
              <w:t>10%</w:t>
            </w:r>
          </w:p>
        </w:tc>
      </w:tr>
      <w:tr w:rsidR="008A2967" w:rsidRPr="008A2967" w14:paraId="109B83C0" w14:textId="77777777" w:rsidTr="008A2967">
        <w:trPr>
          <w:trHeight w:val="1205"/>
        </w:trPr>
        <w:tc>
          <w:tcPr>
            <w:tcW w:w="819" w:type="dxa"/>
            <w:vMerge/>
            <w:tcBorders>
              <w:left w:val="single" w:sz="4" w:space="0" w:color="auto"/>
              <w:right w:val="single" w:sz="4" w:space="0" w:color="auto"/>
            </w:tcBorders>
          </w:tcPr>
          <w:p w14:paraId="7CE03FEE" w14:textId="77777777" w:rsidR="008A2967" w:rsidRPr="00986896" w:rsidRDefault="008A2967" w:rsidP="008A2967">
            <w:pPr>
              <w:spacing w:after="0" w:line="240" w:lineRule="auto"/>
              <w:ind w:left="-90" w:right="-108"/>
              <w:jc w:val="center"/>
              <w:rPr>
                <w:rFonts w:cstheme="minorHAnsi"/>
                <w:b/>
                <w:bCs/>
                <w:sz w:val="20"/>
                <w:szCs w:val="20"/>
                <w:lang w:eastAsia="id-ID"/>
              </w:rPr>
            </w:pPr>
          </w:p>
        </w:tc>
        <w:tc>
          <w:tcPr>
            <w:tcW w:w="1866" w:type="dxa"/>
            <w:gridSpan w:val="2"/>
            <w:vMerge/>
            <w:tcBorders>
              <w:left w:val="single" w:sz="4" w:space="0" w:color="auto"/>
              <w:right w:val="single" w:sz="4" w:space="0" w:color="auto"/>
            </w:tcBorders>
          </w:tcPr>
          <w:p w14:paraId="42019B13" w14:textId="77777777" w:rsidR="008A2967" w:rsidRPr="00BF0EC8" w:rsidRDefault="008A2967" w:rsidP="008A2967">
            <w:pPr>
              <w:spacing w:after="0" w:line="240" w:lineRule="auto"/>
              <w:rPr>
                <w:rFonts w:cs="Times New Roman"/>
                <w:bCs/>
                <w:sz w:val="20"/>
                <w:szCs w:val="20"/>
                <w:lang w:eastAsia="id-ID"/>
              </w:rPr>
            </w:pPr>
          </w:p>
        </w:tc>
        <w:tc>
          <w:tcPr>
            <w:tcW w:w="2440" w:type="dxa"/>
            <w:gridSpan w:val="3"/>
            <w:vMerge/>
            <w:tcBorders>
              <w:left w:val="single" w:sz="4" w:space="0" w:color="auto"/>
              <w:right w:val="single" w:sz="4" w:space="0" w:color="auto"/>
            </w:tcBorders>
          </w:tcPr>
          <w:p w14:paraId="52A70D6E" w14:textId="77777777" w:rsidR="008A2967" w:rsidRPr="00BF0EC8" w:rsidRDefault="008A2967" w:rsidP="008A2967">
            <w:pPr>
              <w:pStyle w:val="ListParagraph"/>
              <w:numPr>
                <w:ilvl w:val="0"/>
                <w:numId w:val="2"/>
              </w:numPr>
              <w:autoSpaceDE w:val="0"/>
              <w:autoSpaceDN w:val="0"/>
              <w:spacing w:after="0" w:line="240" w:lineRule="auto"/>
              <w:ind w:left="142" w:hanging="142"/>
              <w:rPr>
                <w:rFonts w:cs="Times New Roman"/>
                <w:bCs/>
                <w:sz w:val="20"/>
                <w:szCs w:val="20"/>
                <w:lang w:eastAsia="id-ID"/>
              </w:rPr>
            </w:pPr>
          </w:p>
        </w:tc>
        <w:tc>
          <w:tcPr>
            <w:tcW w:w="2465" w:type="dxa"/>
            <w:gridSpan w:val="2"/>
            <w:vMerge/>
            <w:tcBorders>
              <w:left w:val="single" w:sz="4" w:space="0" w:color="auto"/>
              <w:right w:val="single" w:sz="4" w:space="0" w:color="auto"/>
            </w:tcBorders>
          </w:tcPr>
          <w:p w14:paraId="6DBB1385" w14:textId="77777777" w:rsidR="008A2967" w:rsidRPr="00BF0EC8" w:rsidRDefault="008A2967" w:rsidP="008A2967">
            <w:pPr>
              <w:spacing w:after="0" w:line="240" w:lineRule="auto"/>
              <w:jc w:val="both"/>
              <w:rPr>
                <w:rFonts w:eastAsia="Calibri" w:cs="Times New Roman"/>
                <w:b/>
                <w:bCs/>
                <w:sz w:val="20"/>
                <w:szCs w:val="20"/>
                <w:lang w:val="sv-SE"/>
              </w:rPr>
            </w:pPr>
          </w:p>
        </w:tc>
        <w:tc>
          <w:tcPr>
            <w:tcW w:w="2436" w:type="dxa"/>
            <w:gridSpan w:val="4"/>
            <w:tcBorders>
              <w:top w:val="single" w:sz="4" w:space="0" w:color="auto"/>
              <w:left w:val="single" w:sz="4" w:space="0" w:color="auto"/>
              <w:bottom w:val="single" w:sz="4" w:space="0" w:color="auto"/>
              <w:right w:val="single" w:sz="4" w:space="0" w:color="auto"/>
            </w:tcBorders>
          </w:tcPr>
          <w:p w14:paraId="34C34BF9" w14:textId="77777777" w:rsidR="008A2967" w:rsidRPr="003056A9" w:rsidRDefault="008A2967" w:rsidP="008A2967">
            <w:pPr>
              <w:pStyle w:val="ListParagraph"/>
              <w:spacing w:line="276" w:lineRule="auto"/>
              <w:ind w:left="433"/>
              <w:rPr>
                <w:rFonts w:cs="Times New Roman"/>
                <w:noProof w:val="0"/>
                <w:sz w:val="20"/>
                <w:szCs w:val="20"/>
                <w:lang w:val="en-US"/>
              </w:rPr>
            </w:pPr>
            <w:r w:rsidRPr="003056A9">
              <w:rPr>
                <w:rFonts w:cs="Times New Roman"/>
                <w:sz w:val="20"/>
                <w:szCs w:val="20"/>
              </w:rPr>
              <w:t>[TM:2x2x50”]</w:t>
            </w:r>
          </w:p>
          <w:p w14:paraId="00FB4934" w14:textId="0FA4F2E1" w:rsidR="008A2967" w:rsidRPr="00972032" w:rsidRDefault="008A2967" w:rsidP="008A2967">
            <w:pPr>
              <w:pStyle w:val="ListParagraph"/>
              <w:spacing w:line="276" w:lineRule="auto"/>
              <w:ind w:left="433"/>
              <w:rPr>
                <w:rFonts w:cs="Times New Roman"/>
                <w:sz w:val="20"/>
                <w:szCs w:val="20"/>
              </w:rPr>
            </w:pPr>
            <w:r w:rsidRPr="003056A9">
              <w:rPr>
                <w:rFonts w:cs="Times New Roman"/>
                <w:sz w:val="20"/>
                <w:szCs w:val="20"/>
              </w:rPr>
              <w:t>[BT:2x2x60”]</w:t>
            </w:r>
            <w:r>
              <w:rPr>
                <w:rFonts w:cs="Times New Roman"/>
                <w:sz w:val="20"/>
                <w:szCs w:val="20"/>
              </w:rPr>
              <w:br/>
            </w:r>
            <w:r w:rsidRPr="00972032">
              <w:rPr>
                <w:rFonts w:cs="Times New Roman"/>
                <w:sz w:val="20"/>
                <w:szCs w:val="20"/>
              </w:rPr>
              <w:t>[BM:2x2x60”]</w:t>
            </w:r>
            <w:r w:rsidRPr="00972032">
              <w:rPr>
                <w:rFonts w:cs="Times New Roman"/>
                <w:sz w:val="20"/>
                <w:szCs w:val="20"/>
              </w:rPr>
              <w:br/>
              <w:t>[P:2x1x170”]</w:t>
            </w:r>
          </w:p>
        </w:tc>
        <w:tc>
          <w:tcPr>
            <w:tcW w:w="2149" w:type="dxa"/>
            <w:gridSpan w:val="3"/>
            <w:vMerge/>
            <w:tcBorders>
              <w:left w:val="single" w:sz="4" w:space="0" w:color="auto"/>
              <w:right w:val="single" w:sz="4" w:space="0" w:color="auto"/>
            </w:tcBorders>
          </w:tcPr>
          <w:p w14:paraId="4333FC19" w14:textId="77777777" w:rsidR="008A2967" w:rsidRPr="00986896" w:rsidRDefault="008A2967" w:rsidP="008A2967">
            <w:pPr>
              <w:pStyle w:val="ListParagraph"/>
              <w:numPr>
                <w:ilvl w:val="0"/>
                <w:numId w:val="4"/>
              </w:numPr>
              <w:autoSpaceDE w:val="0"/>
              <w:autoSpaceDN w:val="0"/>
              <w:spacing w:after="0" w:line="240" w:lineRule="auto"/>
              <w:rPr>
                <w:rFonts w:cstheme="minorHAnsi"/>
                <w:bCs/>
                <w:sz w:val="20"/>
                <w:szCs w:val="20"/>
                <w:lang w:eastAsia="id-ID"/>
              </w:rPr>
            </w:pPr>
          </w:p>
        </w:tc>
        <w:tc>
          <w:tcPr>
            <w:tcW w:w="1770" w:type="dxa"/>
            <w:vMerge/>
            <w:tcBorders>
              <w:left w:val="single" w:sz="4" w:space="0" w:color="auto"/>
              <w:right w:val="single" w:sz="4" w:space="0" w:color="auto"/>
            </w:tcBorders>
          </w:tcPr>
          <w:p w14:paraId="3C5B2B5E" w14:textId="77777777" w:rsidR="008A2967" w:rsidRPr="008A2967" w:rsidRDefault="008A2967" w:rsidP="008A2967">
            <w:pPr>
              <w:spacing w:after="0" w:line="240" w:lineRule="auto"/>
              <w:jc w:val="center"/>
              <w:rPr>
                <w:rFonts w:cstheme="minorHAnsi"/>
                <w:bCs/>
                <w:sz w:val="20"/>
                <w:szCs w:val="20"/>
                <w:lang w:eastAsia="id-ID"/>
              </w:rPr>
            </w:pPr>
          </w:p>
        </w:tc>
      </w:tr>
      <w:tr w:rsidR="008A2967" w:rsidRPr="008A2967" w14:paraId="17EBF514" w14:textId="77777777" w:rsidTr="008A2967">
        <w:tc>
          <w:tcPr>
            <w:tcW w:w="819" w:type="dxa"/>
            <w:vMerge w:val="restart"/>
            <w:tcBorders>
              <w:top w:val="single" w:sz="4" w:space="0" w:color="auto"/>
              <w:left w:val="single" w:sz="4" w:space="0" w:color="auto"/>
              <w:right w:val="single" w:sz="4" w:space="0" w:color="auto"/>
            </w:tcBorders>
          </w:tcPr>
          <w:p w14:paraId="5943925B" w14:textId="179AFACB" w:rsidR="008A2967" w:rsidRPr="00EC0B31" w:rsidRDefault="008A2967" w:rsidP="008A2967">
            <w:pPr>
              <w:spacing w:after="0" w:line="240" w:lineRule="auto"/>
              <w:ind w:left="-90" w:right="-108"/>
              <w:jc w:val="center"/>
              <w:rPr>
                <w:rFonts w:cstheme="minorHAnsi"/>
                <w:b/>
                <w:bCs/>
                <w:sz w:val="20"/>
                <w:szCs w:val="20"/>
                <w:lang w:val="en-US" w:eastAsia="id-ID"/>
              </w:rPr>
            </w:pPr>
            <w:r>
              <w:rPr>
                <w:rFonts w:cstheme="minorHAnsi"/>
                <w:b/>
                <w:bCs/>
                <w:sz w:val="20"/>
                <w:szCs w:val="20"/>
                <w:lang w:val="en-US" w:eastAsia="id-ID"/>
              </w:rPr>
              <w:t>13,14,15</w:t>
            </w:r>
          </w:p>
        </w:tc>
        <w:tc>
          <w:tcPr>
            <w:tcW w:w="1866" w:type="dxa"/>
            <w:gridSpan w:val="2"/>
            <w:vMerge w:val="restart"/>
            <w:tcBorders>
              <w:top w:val="single" w:sz="4" w:space="0" w:color="auto"/>
              <w:left w:val="single" w:sz="4" w:space="0" w:color="auto"/>
              <w:right w:val="single" w:sz="4" w:space="0" w:color="auto"/>
            </w:tcBorders>
            <w:vAlign w:val="center"/>
          </w:tcPr>
          <w:p w14:paraId="7409CBE8" w14:textId="131321C7" w:rsidR="008A2967" w:rsidRPr="00791BC8" w:rsidRDefault="008A2967" w:rsidP="008A2967">
            <w:pPr>
              <w:spacing w:after="0" w:line="240" w:lineRule="auto"/>
              <w:rPr>
                <w:sz w:val="20"/>
                <w:szCs w:val="20"/>
                <w:lang w:eastAsia="id-ID"/>
              </w:rPr>
            </w:pPr>
            <w:r w:rsidRPr="00791BC8">
              <w:rPr>
                <w:rFonts w:cs="Times New Roman"/>
                <w:spacing w:val="-16"/>
                <w:sz w:val="20"/>
                <w:szCs w:val="20"/>
                <w:lang w:val="sv-SE" w:eastAsia="id-ID"/>
              </w:rPr>
              <w:t>Mhs mampu menjelaskan dan memberikan definisi dan membuat penyelesaian permasalahan    Inverter DC ke AC secara tepat dan benar</w:t>
            </w:r>
            <w:r w:rsidRPr="00791BC8">
              <w:rPr>
                <w:sz w:val="20"/>
                <w:szCs w:val="20"/>
                <w:lang w:eastAsia="id-ID"/>
              </w:rPr>
              <w:t>.</w:t>
            </w:r>
          </w:p>
          <w:p w14:paraId="5C04961B" w14:textId="77777777" w:rsidR="008A2967" w:rsidRPr="00791BC8" w:rsidRDefault="008A2967" w:rsidP="008A2967">
            <w:pPr>
              <w:spacing w:after="0" w:line="240" w:lineRule="auto"/>
              <w:rPr>
                <w:sz w:val="20"/>
                <w:szCs w:val="20"/>
                <w:lang w:eastAsia="id-ID"/>
              </w:rPr>
            </w:pPr>
          </w:p>
          <w:p w14:paraId="00B830CC" w14:textId="77777777" w:rsidR="008A2967" w:rsidRPr="00791BC8" w:rsidRDefault="008A2967" w:rsidP="008A2967">
            <w:pPr>
              <w:spacing w:after="0" w:line="240" w:lineRule="auto"/>
              <w:rPr>
                <w:sz w:val="20"/>
                <w:szCs w:val="20"/>
                <w:lang w:eastAsia="id-ID"/>
              </w:rPr>
            </w:pPr>
          </w:p>
          <w:p w14:paraId="419473C3" w14:textId="77777777" w:rsidR="008A2967" w:rsidRPr="00791BC8" w:rsidRDefault="008A2967" w:rsidP="008A2967">
            <w:pPr>
              <w:spacing w:after="0" w:line="240" w:lineRule="auto"/>
              <w:rPr>
                <w:sz w:val="20"/>
                <w:szCs w:val="20"/>
                <w:lang w:eastAsia="id-ID"/>
              </w:rPr>
            </w:pPr>
          </w:p>
          <w:p w14:paraId="1A39394D" w14:textId="6373F9F5" w:rsidR="008A2967" w:rsidRPr="00791BC8" w:rsidRDefault="008A2967" w:rsidP="008A2967">
            <w:pPr>
              <w:spacing w:after="0" w:line="240" w:lineRule="auto"/>
              <w:rPr>
                <w:sz w:val="20"/>
                <w:szCs w:val="20"/>
                <w:lang w:eastAsia="id-ID"/>
              </w:rPr>
            </w:pPr>
          </w:p>
          <w:p w14:paraId="73491161" w14:textId="552CAD39" w:rsidR="008A2967" w:rsidRPr="00791BC8" w:rsidRDefault="008A2967" w:rsidP="008A2967">
            <w:pPr>
              <w:spacing w:after="0" w:line="240" w:lineRule="auto"/>
              <w:rPr>
                <w:sz w:val="20"/>
                <w:szCs w:val="20"/>
                <w:lang w:eastAsia="id-ID"/>
              </w:rPr>
            </w:pPr>
          </w:p>
          <w:p w14:paraId="2DFE4EA2" w14:textId="77777777" w:rsidR="008A2967" w:rsidRPr="00791BC8" w:rsidRDefault="008A2967" w:rsidP="008A2967">
            <w:pPr>
              <w:spacing w:after="0" w:line="240" w:lineRule="auto"/>
              <w:rPr>
                <w:sz w:val="20"/>
                <w:szCs w:val="20"/>
                <w:lang w:eastAsia="id-ID"/>
              </w:rPr>
            </w:pPr>
          </w:p>
          <w:p w14:paraId="10529C68" w14:textId="7729D0B9" w:rsidR="008A2967" w:rsidRPr="00791BC8" w:rsidRDefault="008A2967" w:rsidP="008A2967">
            <w:pPr>
              <w:spacing w:after="0" w:line="240" w:lineRule="auto"/>
              <w:rPr>
                <w:rFonts w:cstheme="minorHAnsi"/>
                <w:bCs/>
                <w:sz w:val="20"/>
                <w:szCs w:val="20"/>
                <w:lang w:eastAsia="id-ID"/>
              </w:rPr>
            </w:pPr>
          </w:p>
        </w:tc>
        <w:tc>
          <w:tcPr>
            <w:tcW w:w="2440" w:type="dxa"/>
            <w:gridSpan w:val="3"/>
            <w:vMerge w:val="restart"/>
            <w:tcBorders>
              <w:top w:val="single" w:sz="4" w:space="0" w:color="auto"/>
              <w:left w:val="single" w:sz="4" w:space="0" w:color="auto"/>
              <w:right w:val="single" w:sz="4" w:space="0" w:color="auto"/>
            </w:tcBorders>
          </w:tcPr>
          <w:p w14:paraId="4F56432A" w14:textId="3B5B889C" w:rsidR="008A2967" w:rsidRPr="00791BC8" w:rsidRDefault="008A2967" w:rsidP="008A2967">
            <w:pPr>
              <w:spacing w:after="0" w:line="240" w:lineRule="auto"/>
              <w:ind w:left="142" w:hanging="142"/>
              <w:rPr>
                <w:rFonts w:cs="Times New Roman"/>
                <w:bCs/>
                <w:spacing w:val="-16"/>
                <w:sz w:val="20"/>
                <w:szCs w:val="20"/>
                <w:lang w:val="sv-SE" w:eastAsia="id-ID"/>
              </w:rPr>
            </w:pPr>
            <w:r w:rsidRPr="00791BC8">
              <w:rPr>
                <w:rFonts w:cs="Times New Roman"/>
                <w:bCs/>
                <w:spacing w:val="-16"/>
                <w:sz w:val="20"/>
                <w:szCs w:val="20"/>
                <w:lang w:val="sv-SE" w:eastAsia="id-ID"/>
              </w:rPr>
              <w:t>Ketepatan menjelaskan</w:t>
            </w:r>
          </w:p>
          <w:p w14:paraId="4C46F21C" w14:textId="4E593515" w:rsidR="008A2967" w:rsidRPr="00791BC8" w:rsidRDefault="008A2967" w:rsidP="008A2967">
            <w:pPr>
              <w:spacing w:after="0" w:line="240" w:lineRule="auto"/>
              <w:ind w:left="142" w:hanging="142"/>
              <w:rPr>
                <w:rFonts w:cstheme="minorHAnsi"/>
                <w:bCs/>
                <w:sz w:val="20"/>
                <w:szCs w:val="20"/>
                <w:lang w:val="de-DE" w:eastAsia="id-ID"/>
              </w:rPr>
            </w:pPr>
            <w:r w:rsidRPr="00791BC8">
              <w:rPr>
                <w:rFonts w:cs="Times New Roman"/>
                <w:bCs/>
                <w:spacing w:val="-16"/>
                <w:sz w:val="20"/>
                <w:szCs w:val="20"/>
                <w:lang w:val="sv-SE" w:eastAsia="id-ID"/>
              </w:rPr>
              <w:t>Inverter DC ke AC</w:t>
            </w:r>
          </w:p>
        </w:tc>
        <w:tc>
          <w:tcPr>
            <w:tcW w:w="2465" w:type="dxa"/>
            <w:gridSpan w:val="2"/>
            <w:vMerge w:val="restart"/>
            <w:tcBorders>
              <w:left w:val="single" w:sz="4" w:space="0" w:color="auto"/>
              <w:right w:val="single" w:sz="4" w:space="0" w:color="auto"/>
            </w:tcBorders>
          </w:tcPr>
          <w:p w14:paraId="58C2FC14" w14:textId="476033A9" w:rsidR="008A2967" w:rsidRPr="00791BC8" w:rsidRDefault="008A2967" w:rsidP="008A2967">
            <w:pPr>
              <w:spacing w:after="0" w:line="240" w:lineRule="auto"/>
              <w:rPr>
                <w:rFonts w:cstheme="minorHAnsi"/>
                <w:b/>
                <w:bCs/>
                <w:sz w:val="20"/>
                <w:szCs w:val="20"/>
                <w:lang w:eastAsia="id-ID"/>
              </w:rPr>
            </w:pPr>
            <w:r w:rsidRPr="00791BC8">
              <w:rPr>
                <w:rFonts w:cs="Times New Roman"/>
                <w:spacing w:val="-16"/>
                <w:sz w:val="20"/>
                <w:szCs w:val="20"/>
              </w:rPr>
              <w:t>Diskusi, Tugas, Presentasi, Praktek</w:t>
            </w:r>
          </w:p>
        </w:tc>
        <w:tc>
          <w:tcPr>
            <w:tcW w:w="1309" w:type="dxa"/>
            <w:gridSpan w:val="2"/>
            <w:tcBorders>
              <w:top w:val="single" w:sz="4" w:space="0" w:color="auto"/>
              <w:left w:val="single" w:sz="4" w:space="0" w:color="auto"/>
              <w:bottom w:val="single" w:sz="4" w:space="0" w:color="auto"/>
              <w:right w:val="single" w:sz="4" w:space="0" w:color="auto"/>
            </w:tcBorders>
          </w:tcPr>
          <w:p w14:paraId="4B4D7849" w14:textId="77777777" w:rsidR="008A2967" w:rsidRPr="00BA6A44" w:rsidRDefault="008A2967" w:rsidP="008A2967">
            <w:pPr>
              <w:tabs>
                <w:tab w:val="left" w:pos="142"/>
              </w:tabs>
              <w:spacing w:after="0" w:line="240" w:lineRule="auto"/>
              <w:ind w:left="-40"/>
              <w:rPr>
                <w:rFonts w:cstheme="minorHAnsi"/>
                <w:sz w:val="20"/>
                <w:szCs w:val="20"/>
              </w:rPr>
            </w:pPr>
          </w:p>
        </w:tc>
        <w:tc>
          <w:tcPr>
            <w:tcW w:w="1127" w:type="dxa"/>
            <w:gridSpan w:val="2"/>
            <w:tcBorders>
              <w:top w:val="single" w:sz="4" w:space="0" w:color="auto"/>
              <w:left w:val="single" w:sz="4" w:space="0" w:color="auto"/>
              <w:bottom w:val="single" w:sz="4" w:space="0" w:color="auto"/>
              <w:right w:val="single" w:sz="4" w:space="0" w:color="auto"/>
            </w:tcBorders>
          </w:tcPr>
          <w:p w14:paraId="760C6D5F" w14:textId="77777777" w:rsidR="008A2967" w:rsidRPr="00BA6A44" w:rsidRDefault="008A2967" w:rsidP="008A2967">
            <w:pPr>
              <w:tabs>
                <w:tab w:val="left" w:pos="142"/>
              </w:tabs>
              <w:spacing w:after="0" w:line="240" w:lineRule="auto"/>
              <w:ind w:left="-40"/>
              <w:rPr>
                <w:rFonts w:cstheme="minorHAnsi"/>
                <w:sz w:val="20"/>
                <w:szCs w:val="20"/>
              </w:rPr>
            </w:pPr>
          </w:p>
        </w:tc>
        <w:tc>
          <w:tcPr>
            <w:tcW w:w="2149" w:type="dxa"/>
            <w:gridSpan w:val="3"/>
            <w:vMerge w:val="restart"/>
            <w:tcBorders>
              <w:top w:val="single" w:sz="4" w:space="0" w:color="auto"/>
              <w:left w:val="single" w:sz="4" w:space="0" w:color="auto"/>
              <w:right w:val="single" w:sz="4" w:space="0" w:color="auto"/>
            </w:tcBorders>
          </w:tcPr>
          <w:p w14:paraId="770DAE2A" w14:textId="77777777" w:rsidR="008A2967" w:rsidRPr="008A2967" w:rsidRDefault="008A2967" w:rsidP="008A2967">
            <w:pPr>
              <w:rPr>
                <w:rFonts w:cs="Times New Roman"/>
                <w:spacing w:val="-16"/>
                <w:sz w:val="20"/>
                <w:szCs w:val="20"/>
              </w:rPr>
            </w:pPr>
            <w:r w:rsidRPr="008A2967">
              <w:rPr>
                <w:rFonts w:cs="Times New Roman"/>
                <w:spacing w:val="-16"/>
                <w:sz w:val="20"/>
                <w:szCs w:val="20"/>
              </w:rPr>
              <w:t>Inverter DC ke AC (3x)</w:t>
            </w:r>
          </w:p>
          <w:p w14:paraId="62DF82E2" w14:textId="77777777" w:rsidR="008A2967" w:rsidRPr="008A2967" w:rsidRDefault="008A2967" w:rsidP="008A2967">
            <w:pPr>
              <w:rPr>
                <w:rFonts w:cs="Times New Roman"/>
                <w:spacing w:val="-16"/>
                <w:sz w:val="20"/>
                <w:szCs w:val="20"/>
              </w:rPr>
            </w:pPr>
            <w:r w:rsidRPr="008A2967">
              <w:rPr>
                <w:rFonts w:cs="Times New Roman"/>
                <w:spacing w:val="-16"/>
                <w:sz w:val="20"/>
                <w:szCs w:val="20"/>
              </w:rPr>
              <w:t>7.1 Prinsip Dasar Inverter</w:t>
            </w:r>
          </w:p>
          <w:p w14:paraId="33ACFB3C" w14:textId="77777777" w:rsidR="008A2967" w:rsidRPr="008A2967" w:rsidRDefault="008A2967" w:rsidP="008A2967">
            <w:pPr>
              <w:rPr>
                <w:rFonts w:cs="Times New Roman"/>
                <w:spacing w:val="-16"/>
                <w:sz w:val="20"/>
                <w:szCs w:val="20"/>
              </w:rPr>
            </w:pPr>
            <w:r w:rsidRPr="008A2967">
              <w:rPr>
                <w:rFonts w:cs="Times New Roman"/>
                <w:spacing w:val="-16"/>
                <w:sz w:val="20"/>
                <w:szCs w:val="20"/>
              </w:rPr>
              <w:t>7.2 Inverter 1 Fasa</w:t>
            </w:r>
          </w:p>
          <w:p w14:paraId="0E2EEC31" w14:textId="77777777" w:rsidR="008A2967" w:rsidRPr="008A2967" w:rsidRDefault="008A2967" w:rsidP="008A2967">
            <w:pPr>
              <w:rPr>
                <w:rFonts w:cs="Times New Roman"/>
                <w:spacing w:val="-16"/>
                <w:sz w:val="20"/>
                <w:szCs w:val="20"/>
              </w:rPr>
            </w:pPr>
            <w:r w:rsidRPr="008A2967">
              <w:rPr>
                <w:rFonts w:cs="Times New Roman"/>
                <w:spacing w:val="-16"/>
                <w:sz w:val="20"/>
                <w:szCs w:val="20"/>
              </w:rPr>
              <w:t>7.3 Inverter 3 Fasa</w:t>
            </w:r>
          </w:p>
          <w:p w14:paraId="3927BA8A" w14:textId="77777777" w:rsidR="008A2967" w:rsidRPr="008A2967" w:rsidRDefault="008A2967" w:rsidP="008A2967">
            <w:pPr>
              <w:rPr>
                <w:rFonts w:cs="Times New Roman"/>
                <w:spacing w:val="-16"/>
                <w:sz w:val="20"/>
                <w:szCs w:val="20"/>
                <w:lang w:val="sv-SE" w:eastAsia="id-ID"/>
              </w:rPr>
            </w:pPr>
            <w:r w:rsidRPr="008A2967">
              <w:rPr>
                <w:rFonts w:cs="Times New Roman"/>
                <w:spacing w:val="-16"/>
                <w:sz w:val="20"/>
                <w:szCs w:val="20"/>
              </w:rPr>
              <w:t>7.4 Evaluasi 4 : Perancangan dan pembuatan Inverter Buck, Boost, Buck-Boost</w:t>
            </w:r>
          </w:p>
          <w:p w14:paraId="55CCC215" w14:textId="32E42FE2" w:rsidR="008A2967" w:rsidRPr="00791BC8" w:rsidRDefault="008A2967" w:rsidP="008A2967">
            <w:pPr>
              <w:pBdr>
                <w:top w:val="nil"/>
                <w:left w:val="nil"/>
                <w:bottom w:val="nil"/>
                <w:right w:val="nil"/>
                <w:between w:val="nil"/>
              </w:pBdr>
              <w:spacing w:after="30" w:line="276" w:lineRule="auto"/>
              <w:ind w:right="39"/>
              <w:jc w:val="center"/>
              <w:rPr>
                <w:rFonts w:cs="Times New Roman"/>
                <w:sz w:val="20"/>
                <w:szCs w:val="20"/>
              </w:rPr>
            </w:pPr>
          </w:p>
        </w:tc>
        <w:tc>
          <w:tcPr>
            <w:tcW w:w="1770" w:type="dxa"/>
            <w:vMerge w:val="restart"/>
            <w:tcBorders>
              <w:top w:val="single" w:sz="4" w:space="0" w:color="auto"/>
              <w:left w:val="single" w:sz="4" w:space="0" w:color="auto"/>
              <w:right w:val="single" w:sz="4" w:space="0" w:color="auto"/>
            </w:tcBorders>
          </w:tcPr>
          <w:p w14:paraId="0FA999C0" w14:textId="77777777" w:rsidR="008A2967" w:rsidRPr="008A2967" w:rsidRDefault="008A2967" w:rsidP="008A2967">
            <w:pPr>
              <w:spacing w:after="0" w:line="240" w:lineRule="auto"/>
              <w:jc w:val="center"/>
              <w:rPr>
                <w:rFonts w:cstheme="minorHAnsi"/>
                <w:bCs/>
                <w:sz w:val="20"/>
                <w:szCs w:val="20"/>
                <w:lang w:eastAsia="id-ID"/>
              </w:rPr>
            </w:pPr>
          </w:p>
          <w:p w14:paraId="4DFD8D6B" w14:textId="77777777" w:rsidR="008A2967" w:rsidRPr="008A2967" w:rsidRDefault="008A2967" w:rsidP="008A2967">
            <w:pPr>
              <w:spacing w:after="0" w:line="240" w:lineRule="auto"/>
              <w:jc w:val="center"/>
              <w:rPr>
                <w:rFonts w:cstheme="minorHAnsi"/>
                <w:bCs/>
                <w:sz w:val="20"/>
                <w:szCs w:val="20"/>
                <w:lang w:eastAsia="id-ID"/>
              </w:rPr>
            </w:pPr>
          </w:p>
          <w:p w14:paraId="5E64A687" w14:textId="77777777" w:rsidR="008A2967" w:rsidRPr="008A2967" w:rsidRDefault="008A2967" w:rsidP="008A2967">
            <w:pPr>
              <w:spacing w:after="0" w:line="240" w:lineRule="auto"/>
              <w:jc w:val="center"/>
              <w:rPr>
                <w:rFonts w:cstheme="minorHAnsi"/>
                <w:bCs/>
                <w:sz w:val="20"/>
                <w:szCs w:val="20"/>
                <w:lang w:eastAsia="id-ID"/>
              </w:rPr>
            </w:pPr>
          </w:p>
          <w:p w14:paraId="2B3E811D" w14:textId="66C90325" w:rsidR="008A2967" w:rsidRPr="008A2967" w:rsidRDefault="008A2967" w:rsidP="008A2967">
            <w:pPr>
              <w:spacing w:after="0" w:line="240" w:lineRule="auto"/>
              <w:jc w:val="center"/>
              <w:rPr>
                <w:rFonts w:cstheme="minorHAnsi"/>
                <w:bCs/>
                <w:sz w:val="20"/>
                <w:szCs w:val="20"/>
                <w:lang w:eastAsia="id-ID"/>
              </w:rPr>
            </w:pPr>
            <w:r w:rsidRPr="008A2967">
              <w:rPr>
                <w:rFonts w:cstheme="minorHAnsi"/>
                <w:bCs/>
                <w:sz w:val="20"/>
                <w:szCs w:val="20"/>
                <w:lang w:val="en-US" w:eastAsia="id-ID"/>
              </w:rPr>
              <w:t>15%</w:t>
            </w:r>
          </w:p>
        </w:tc>
      </w:tr>
      <w:tr w:rsidR="008A2967" w:rsidRPr="008A2967" w14:paraId="48D24F76" w14:textId="77777777" w:rsidTr="008A2967">
        <w:tc>
          <w:tcPr>
            <w:tcW w:w="819" w:type="dxa"/>
            <w:vMerge/>
            <w:tcBorders>
              <w:left w:val="single" w:sz="4" w:space="0" w:color="auto"/>
              <w:right w:val="single" w:sz="4" w:space="0" w:color="auto"/>
            </w:tcBorders>
          </w:tcPr>
          <w:p w14:paraId="5225B4F0" w14:textId="77777777" w:rsidR="008A2967" w:rsidRDefault="008A2967" w:rsidP="008A2967">
            <w:pPr>
              <w:spacing w:after="0" w:line="240" w:lineRule="auto"/>
              <w:ind w:left="-90" w:right="-108"/>
              <w:jc w:val="center"/>
              <w:rPr>
                <w:rFonts w:cstheme="minorHAnsi"/>
                <w:b/>
                <w:bCs/>
                <w:sz w:val="20"/>
                <w:szCs w:val="20"/>
                <w:lang w:val="en-US" w:eastAsia="id-ID"/>
              </w:rPr>
            </w:pPr>
          </w:p>
        </w:tc>
        <w:tc>
          <w:tcPr>
            <w:tcW w:w="1866" w:type="dxa"/>
            <w:gridSpan w:val="2"/>
            <w:vMerge/>
            <w:tcBorders>
              <w:left w:val="single" w:sz="4" w:space="0" w:color="auto"/>
              <w:right w:val="single" w:sz="4" w:space="0" w:color="auto"/>
            </w:tcBorders>
          </w:tcPr>
          <w:p w14:paraId="0B9B4FA1" w14:textId="77777777" w:rsidR="008A2967" w:rsidRPr="00BA6A44" w:rsidRDefault="008A2967" w:rsidP="008A2967">
            <w:pPr>
              <w:spacing w:after="0" w:line="240" w:lineRule="auto"/>
              <w:rPr>
                <w:rFonts w:cstheme="minorHAnsi"/>
                <w:bCs/>
                <w:sz w:val="20"/>
                <w:szCs w:val="20"/>
                <w:lang w:eastAsia="id-ID"/>
              </w:rPr>
            </w:pPr>
          </w:p>
        </w:tc>
        <w:tc>
          <w:tcPr>
            <w:tcW w:w="2440" w:type="dxa"/>
            <w:gridSpan w:val="3"/>
            <w:vMerge/>
            <w:tcBorders>
              <w:left w:val="single" w:sz="4" w:space="0" w:color="auto"/>
              <w:right w:val="single" w:sz="4" w:space="0" w:color="auto"/>
            </w:tcBorders>
          </w:tcPr>
          <w:p w14:paraId="604A914D" w14:textId="77777777" w:rsidR="008A2967" w:rsidRPr="00BA6A44" w:rsidRDefault="008A2967" w:rsidP="008A2967">
            <w:pPr>
              <w:spacing w:after="0" w:line="240" w:lineRule="auto"/>
              <w:ind w:left="142" w:hanging="142"/>
              <w:rPr>
                <w:rFonts w:cstheme="minorHAnsi"/>
                <w:bCs/>
                <w:sz w:val="20"/>
                <w:szCs w:val="20"/>
                <w:lang w:eastAsia="id-ID"/>
              </w:rPr>
            </w:pPr>
          </w:p>
        </w:tc>
        <w:tc>
          <w:tcPr>
            <w:tcW w:w="2465" w:type="dxa"/>
            <w:gridSpan w:val="2"/>
            <w:vMerge/>
            <w:tcBorders>
              <w:left w:val="single" w:sz="4" w:space="0" w:color="auto"/>
              <w:right w:val="single" w:sz="4" w:space="0" w:color="auto"/>
            </w:tcBorders>
          </w:tcPr>
          <w:p w14:paraId="27B5318F" w14:textId="77777777" w:rsidR="008A2967" w:rsidRPr="00BA6A44" w:rsidRDefault="008A2967" w:rsidP="008A2967">
            <w:pPr>
              <w:spacing w:after="0" w:line="240" w:lineRule="auto"/>
              <w:ind w:left="142" w:hanging="142"/>
              <w:rPr>
                <w:rFonts w:cstheme="minorHAnsi"/>
                <w:b/>
                <w:bCs/>
                <w:sz w:val="20"/>
                <w:szCs w:val="20"/>
                <w:lang w:eastAsia="id-ID"/>
              </w:rPr>
            </w:pPr>
          </w:p>
        </w:tc>
        <w:tc>
          <w:tcPr>
            <w:tcW w:w="2436" w:type="dxa"/>
            <w:gridSpan w:val="4"/>
            <w:tcBorders>
              <w:top w:val="single" w:sz="4" w:space="0" w:color="auto"/>
              <w:left w:val="single" w:sz="4" w:space="0" w:color="auto"/>
              <w:bottom w:val="single" w:sz="4" w:space="0" w:color="auto"/>
              <w:right w:val="single" w:sz="4" w:space="0" w:color="auto"/>
            </w:tcBorders>
          </w:tcPr>
          <w:p w14:paraId="4FDDF964" w14:textId="347B69FB" w:rsidR="008A2967" w:rsidRPr="00BA6A44" w:rsidRDefault="008A2967" w:rsidP="008A2967">
            <w:pPr>
              <w:jc w:val="center"/>
              <w:rPr>
                <w:bCs/>
                <w:sz w:val="20"/>
                <w:szCs w:val="20"/>
              </w:rPr>
            </w:pPr>
            <w:r w:rsidRPr="00972032">
              <w:rPr>
                <w:rFonts w:cs="Times New Roman"/>
                <w:sz w:val="20"/>
                <w:szCs w:val="20"/>
              </w:rPr>
              <w:t>[TM:</w:t>
            </w:r>
            <w:r>
              <w:rPr>
                <w:rFonts w:cs="Times New Roman"/>
                <w:sz w:val="20"/>
                <w:szCs w:val="20"/>
                <w:lang w:val="en-US"/>
              </w:rPr>
              <w:t>3</w:t>
            </w:r>
            <w:r w:rsidRPr="00972032">
              <w:rPr>
                <w:rFonts w:cs="Times New Roman"/>
                <w:sz w:val="20"/>
                <w:szCs w:val="20"/>
              </w:rPr>
              <w:t>x2x50”]</w:t>
            </w:r>
            <w:r>
              <w:rPr>
                <w:rFonts w:cs="Times New Roman"/>
                <w:noProof w:val="0"/>
                <w:sz w:val="20"/>
                <w:szCs w:val="20"/>
                <w:lang w:val="en-US"/>
              </w:rPr>
              <w:br/>
            </w:r>
            <w:r w:rsidRPr="00972032">
              <w:rPr>
                <w:rFonts w:cs="Times New Roman"/>
                <w:sz w:val="20"/>
                <w:szCs w:val="20"/>
              </w:rPr>
              <w:t>[BT:</w:t>
            </w:r>
            <w:r>
              <w:rPr>
                <w:rFonts w:cs="Times New Roman"/>
                <w:sz w:val="20"/>
                <w:szCs w:val="20"/>
                <w:lang w:val="en-US"/>
              </w:rPr>
              <w:t>3</w:t>
            </w:r>
            <w:r w:rsidRPr="00972032">
              <w:rPr>
                <w:rFonts w:cs="Times New Roman"/>
                <w:sz w:val="20"/>
                <w:szCs w:val="20"/>
              </w:rPr>
              <w:t>x2x60”]</w:t>
            </w:r>
            <w:r w:rsidRPr="00972032">
              <w:rPr>
                <w:rFonts w:cs="Times New Roman"/>
                <w:sz w:val="20"/>
                <w:szCs w:val="20"/>
              </w:rPr>
              <w:br/>
              <w:t>[BM:</w:t>
            </w:r>
            <w:r>
              <w:rPr>
                <w:rFonts w:cs="Times New Roman"/>
                <w:sz w:val="20"/>
                <w:szCs w:val="20"/>
                <w:lang w:val="en-US"/>
              </w:rPr>
              <w:t>3</w:t>
            </w:r>
            <w:r w:rsidRPr="00972032">
              <w:rPr>
                <w:rFonts w:cs="Times New Roman"/>
                <w:sz w:val="20"/>
                <w:szCs w:val="20"/>
              </w:rPr>
              <w:t>x2x60”]</w:t>
            </w:r>
            <w:r w:rsidRPr="00972032">
              <w:rPr>
                <w:rFonts w:cs="Times New Roman"/>
                <w:sz w:val="20"/>
                <w:szCs w:val="20"/>
              </w:rPr>
              <w:br/>
              <w:t>[P:</w:t>
            </w:r>
            <w:r>
              <w:rPr>
                <w:rFonts w:cs="Times New Roman"/>
                <w:sz w:val="20"/>
                <w:szCs w:val="20"/>
                <w:lang w:val="en-US"/>
              </w:rPr>
              <w:t>3</w:t>
            </w:r>
            <w:r w:rsidRPr="00972032">
              <w:rPr>
                <w:rFonts w:cs="Times New Roman"/>
                <w:sz w:val="20"/>
                <w:szCs w:val="20"/>
              </w:rPr>
              <w:t>x1x170”]</w:t>
            </w:r>
          </w:p>
          <w:p w14:paraId="09CB1269" w14:textId="6337E555" w:rsidR="008A2967" w:rsidRPr="00BA6A44" w:rsidRDefault="008A2967" w:rsidP="008A2967">
            <w:pPr>
              <w:spacing w:line="276" w:lineRule="auto"/>
              <w:rPr>
                <w:rFonts w:cs="Times New Roman"/>
                <w:sz w:val="20"/>
                <w:szCs w:val="20"/>
              </w:rPr>
            </w:pPr>
          </w:p>
        </w:tc>
        <w:tc>
          <w:tcPr>
            <w:tcW w:w="2149" w:type="dxa"/>
            <w:gridSpan w:val="3"/>
            <w:vMerge/>
            <w:tcBorders>
              <w:left w:val="single" w:sz="4" w:space="0" w:color="auto"/>
              <w:right w:val="single" w:sz="4" w:space="0" w:color="auto"/>
            </w:tcBorders>
          </w:tcPr>
          <w:p w14:paraId="4E8DF86C" w14:textId="77777777" w:rsidR="008A2967" w:rsidRPr="00986896" w:rsidRDefault="008A2967" w:rsidP="008A2967">
            <w:pPr>
              <w:pStyle w:val="ListParagraph"/>
              <w:numPr>
                <w:ilvl w:val="0"/>
                <w:numId w:val="4"/>
              </w:numPr>
              <w:autoSpaceDE w:val="0"/>
              <w:autoSpaceDN w:val="0"/>
              <w:spacing w:after="0" w:line="240" w:lineRule="auto"/>
              <w:rPr>
                <w:rFonts w:cstheme="minorHAnsi"/>
                <w:bCs/>
                <w:sz w:val="20"/>
                <w:szCs w:val="20"/>
                <w:lang w:eastAsia="id-ID"/>
              </w:rPr>
            </w:pPr>
          </w:p>
        </w:tc>
        <w:tc>
          <w:tcPr>
            <w:tcW w:w="1770" w:type="dxa"/>
            <w:vMerge/>
            <w:tcBorders>
              <w:left w:val="single" w:sz="4" w:space="0" w:color="auto"/>
              <w:right w:val="single" w:sz="4" w:space="0" w:color="auto"/>
            </w:tcBorders>
          </w:tcPr>
          <w:p w14:paraId="37801C81" w14:textId="77777777" w:rsidR="008A2967" w:rsidRPr="008A2967" w:rsidRDefault="008A2967" w:rsidP="008A2967">
            <w:pPr>
              <w:spacing w:after="0" w:line="240" w:lineRule="auto"/>
              <w:jc w:val="center"/>
              <w:rPr>
                <w:rFonts w:cstheme="minorHAnsi"/>
                <w:bCs/>
                <w:sz w:val="20"/>
                <w:szCs w:val="20"/>
                <w:lang w:eastAsia="id-ID"/>
              </w:rPr>
            </w:pPr>
          </w:p>
        </w:tc>
      </w:tr>
      <w:tr w:rsidR="008A2967" w:rsidRPr="008A2967" w14:paraId="4CE6E0CE" w14:textId="77777777" w:rsidTr="008A2967">
        <w:trPr>
          <w:trHeight w:val="1493"/>
        </w:trPr>
        <w:tc>
          <w:tcPr>
            <w:tcW w:w="819" w:type="dxa"/>
            <w:vMerge/>
            <w:tcBorders>
              <w:left w:val="single" w:sz="4" w:space="0" w:color="auto"/>
              <w:bottom w:val="single" w:sz="4" w:space="0" w:color="auto"/>
              <w:right w:val="single" w:sz="4" w:space="0" w:color="auto"/>
            </w:tcBorders>
            <w:hideMark/>
          </w:tcPr>
          <w:p w14:paraId="0465F7F0" w14:textId="77777777" w:rsidR="008A2967" w:rsidRPr="00986896" w:rsidRDefault="008A2967" w:rsidP="008A2967">
            <w:pPr>
              <w:spacing w:after="0" w:line="240" w:lineRule="auto"/>
              <w:ind w:left="-90" w:right="-108"/>
              <w:jc w:val="center"/>
              <w:rPr>
                <w:rFonts w:cstheme="minorHAnsi"/>
                <w:b/>
                <w:bCs/>
                <w:sz w:val="20"/>
                <w:szCs w:val="20"/>
                <w:lang w:eastAsia="id-ID"/>
              </w:rPr>
            </w:pPr>
          </w:p>
        </w:tc>
        <w:tc>
          <w:tcPr>
            <w:tcW w:w="1866" w:type="dxa"/>
            <w:gridSpan w:val="2"/>
            <w:vMerge/>
            <w:tcBorders>
              <w:left w:val="single" w:sz="4" w:space="0" w:color="auto"/>
              <w:bottom w:val="single" w:sz="4" w:space="0" w:color="auto"/>
              <w:right w:val="single" w:sz="4" w:space="0" w:color="auto"/>
            </w:tcBorders>
            <w:hideMark/>
          </w:tcPr>
          <w:p w14:paraId="56E56A3C" w14:textId="77777777" w:rsidR="008A2967" w:rsidRPr="003957A5" w:rsidRDefault="008A2967" w:rsidP="008A2967">
            <w:pPr>
              <w:spacing w:after="0" w:line="240" w:lineRule="auto"/>
              <w:rPr>
                <w:rFonts w:cstheme="minorHAnsi"/>
                <w:bCs/>
                <w:sz w:val="20"/>
                <w:szCs w:val="20"/>
                <w:lang w:eastAsia="id-ID"/>
              </w:rPr>
            </w:pPr>
          </w:p>
        </w:tc>
        <w:tc>
          <w:tcPr>
            <w:tcW w:w="2440" w:type="dxa"/>
            <w:gridSpan w:val="3"/>
            <w:vMerge/>
            <w:tcBorders>
              <w:left w:val="single" w:sz="4" w:space="0" w:color="auto"/>
              <w:bottom w:val="single" w:sz="4" w:space="0" w:color="auto"/>
              <w:right w:val="single" w:sz="4" w:space="0" w:color="auto"/>
            </w:tcBorders>
            <w:hideMark/>
          </w:tcPr>
          <w:p w14:paraId="3A29548B" w14:textId="77777777" w:rsidR="008A2967" w:rsidRPr="003957A5" w:rsidRDefault="008A2967" w:rsidP="008A2967">
            <w:pPr>
              <w:spacing w:after="0" w:line="240" w:lineRule="auto"/>
              <w:ind w:left="142" w:hanging="142"/>
              <w:rPr>
                <w:rFonts w:cstheme="minorHAnsi"/>
                <w:b/>
                <w:bCs/>
                <w:sz w:val="20"/>
                <w:szCs w:val="20"/>
                <w:lang w:eastAsia="id-ID"/>
              </w:rPr>
            </w:pPr>
          </w:p>
        </w:tc>
        <w:tc>
          <w:tcPr>
            <w:tcW w:w="2465" w:type="dxa"/>
            <w:gridSpan w:val="2"/>
            <w:vMerge/>
            <w:tcBorders>
              <w:left w:val="single" w:sz="4" w:space="0" w:color="auto"/>
              <w:bottom w:val="single" w:sz="4" w:space="0" w:color="auto"/>
              <w:right w:val="single" w:sz="4" w:space="0" w:color="auto"/>
            </w:tcBorders>
            <w:hideMark/>
          </w:tcPr>
          <w:p w14:paraId="5E9D1CAE" w14:textId="77777777" w:rsidR="008A2967" w:rsidRPr="003957A5" w:rsidRDefault="008A2967" w:rsidP="008A2967">
            <w:pPr>
              <w:spacing w:after="0" w:line="240" w:lineRule="auto"/>
              <w:ind w:left="142" w:hanging="142"/>
              <w:rPr>
                <w:rFonts w:cstheme="minorHAnsi"/>
                <w:b/>
                <w:bCs/>
                <w:sz w:val="20"/>
                <w:szCs w:val="20"/>
                <w:lang w:eastAsia="id-ID"/>
              </w:rPr>
            </w:pPr>
          </w:p>
        </w:tc>
        <w:tc>
          <w:tcPr>
            <w:tcW w:w="2436" w:type="dxa"/>
            <w:gridSpan w:val="4"/>
            <w:tcBorders>
              <w:top w:val="single" w:sz="4" w:space="0" w:color="auto"/>
              <w:left w:val="single" w:sz="4" w:space="0" w:color="auto"/>
              <w:bottom w:val="single" w:sz="4" w:space="0" w:color="auto"/>
              <w:right w:val="single" w:sz="4" w:space="0" w:color="auto"/>
            </w:tcBorders>
          </w:tcPr>
          <w:p w14:paraId="4C62244A" w14:textId="77777777" w:rsidR="008A2967" w:rsidRPr="003957A5" w:rsidRDefault="008A2967" w:rsidP="008A2967">
            <w:pPr>
              <w:tabs>
                <w:tab w:val="left" w:pos="142"/>
              </w:tabs>
              <w:spacing w:after="0" w:line="240" w:lineRule="auto"/>
              <w:ind w:left="142" w:hanging="182"/>
              <w:rPr>
                <w:rFonts w:cstheme="minorHAnsi"/>
                <w:sz w:val="20"/>
                <w:szCs w:val="20"/>
              </w:rPr>
            </w:pPr>
          </w:p>
          <w:p w14:paraId="72822132" w14:textId="77777777" w:rsidR="008A2967" w:rsidRPr="003957A5" w:rsidRDefault="008A2967" w:rsidP="008A2967">
            <w:pPr>
              <w:jc w:val="center"/>
              <w:rPr>
                <w:rFonts w:cs="Times New Roman"/>
                <w:bCs/>
                <w:sz w:val="20"/>
                <w:szCs w:val="20"/>
              </w:rPr>
            </w:pPr>
            <w:r w:rsidRPr="003957A5">
              <w:rPr>
                <w:bCs/>
                <w:sz w:val="20"/>
                <w:szCs w:val="20"/>
                <w:lang w:val="fi-FI" w:eastAsia="id-ID"/>
              </w:rPr>
              <w:t>[TM: 2x(3x50”)]</w:t>
            </w:r>
            <w:r w:rsidRPr="003957A5">
              <w:rPr>
                <w:bCs/>
                <w:sz w:val="20"/>
                <w:szCs w:val="20"/>
                <w:lang w:val="sv-SE" w:eastAsia="id-ID"/>
              </w:rPr>
              <w:t xml:space="preserve"> (BT+BM:3x(3x50”)]</w:t>
            </w:r>
          </w:p>
          <w:p w14:paraId="1439662F" w14:textId="7677F1BF" w:rsidR="008A2967" w:rsidRPr="003957A5" w:rsidRDefault="008A2967" w:rsidP="008A2967">
            <w:pPr>
              <w:pStyle w:val="ListParagraph"/>
              <w:spacing w:line="276" w:lineRule="auto"/>
              <w:ind w:left="360"/>
              <w:rPr>
                <w:rFonts w:cs="Times New Roman"/>
                <w:sz w:val="20"/>
                <w:szCs w:val="20"/>
              </w:rPr>
            </w:pPr>
          </w:p>
        </w:tc>
        <w:tc>
          <w:tcPr>
            <w:tcW w:w="2149" w:type="dxa"/>
            <w:gridSpan w:val="3"/>
            <w:vMerge/>
            <w:tcBorders>
              <w:left w:val="single" w:sz="4" w:space="0" w:color="auto"/>
              <w:bottom w:val="single" w:sz="4" w:space="0" w:color="auto"/>
              <w:right w:val="single" w:sz="4" w:space="0" w:color="auto"/>
            </w:tcBorders>
          </w:tcPr>
          <w:p w14:paraId="7911D77D" w14:textId="77777777" w:rsidR="008A2967" w:rsidRPr="00986896" w:rsidRDefault="008A2967" w:rsidP="008A2967">
            <w:pPr>
              <w:pStyle w:val="ListParagraph"/>
              <w:numPr>
                <w:ilvl w:val="0"/>
                <w:numId w:val="4"/>
              </w:numPr>
              <w:autoSpaceDE w:val="0"/>
              <w:autoSpaceDN w:val="0"/>
              <w:spacing w:after="0" w:line="240" w:lineRule="auto"/>
              <w:rPr>
                <w:rFonts w:cstheme="minorHAnsi"/>
                <w:b/>
                <w:bCs/>
                <w:sz w:val="20"/>
                <w:szCs w:val="20"/>
                <w:lang w:eastAsia="id-ID"/>
              </w:rPr>
            </w:pPr>
          </w:p>
        </w:tc>
        <w:tc>
          <w:tcPr>
            <w:tcW w:w="1770" w:type="dxa"/>
            <w:vMerge/>
            <w:tcBorders>
              <w:left w:val="single" w:sz="4" w:space="0" w:color="auto"/>
              <w:bottom w:val="single" w:sz="4" w:space="0" w:color="auto"/>
              <w:right w:val="single" w:sz="4" w:space="0" w:color="auto"/>
            </w:tcBorders>
          </w:tcPr>
          <w:p w14:paraId="3C84C784" w14:textId="77777777" w:rsidR="008A2967" w:rsidRPr="008A2967" w:rsidRDefault="008A2967" w:rsidP="008A2967">
            <w:pPr>
              <w:spacing w:after="0" w:line="240" w:lineRule="auto"/>
              <w:jc w:val="center"/>
              <w:rPr>
                <w:rFonts w:cstheme="minorHAnsi"/>
                <w:bCs/>
                <w:sz w:val="20"/>
                <w:szCs w:val="20"/>
                <w:lang w:eastAsia="id-ID"/>
              </w:rPr>
            </w:pPr>
          </w:p>
        </w:tc>
      </w:tr>
      <w:tr w:rsidR="008A2967" w:rsidRPr="008A2967" w14:paraId="2B43FF5C" w14:textId="77777777" w:rsidTr="008A2967">
        <w:tc>
          <w:tcPr>
            <w:tcW w:w="81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4B0E1C" w14:textId="77777777" w:rsidR="008A2967" w:rsidRPr="00986896" w:rsidRDefault="008A2967" w:rsidP="008A2967">
            <w:pPr>
              <w:spacing w:after="0" w:line="240" w:lineRule="auto"/>
              <w:ind w:right="-108"/>
              <w:jc w:val="center"/>
              <w:rPr>
                <w:rFonts w:cstheme="minorHAnsi"/>
                <w:b/>
                <w:bCs/>
                <w:sz w:val="20"/>
                <w:szCs w:val="20"/>
                <w:lang w:eastAsia="id-ID"/>
              </w:rPr>
            </w:pPr>
            <w:r w:rsidRPr="00986896">
              <w:rPr>
                <w:rFonts w:cstheme="minorHAnsi"/>
                <w:b/>
                <w:bCs/>
                <w:sz w:val="20"/>
                <w:szCs w:val="20"/>
                <w:lang w:eastAsia="id-ID"/>
              </w:rPr>
              <w:t>16</w:t>
            </w:r>
          </w:p>
        </w:tc>
        <w:tc>
          <w:tcPr>
            <w:tcW w:w="11356" w:type="dxa"/>
            <w:gridSpan w:val="14"/>
            <w:tcBorders>
              <w:top w:val="single" w:sz="4" w:space="0" w:color="auto"/>
              <w:left w:val="single" w:sz="4" w:space="0" w:color="auto"/>
              <w:bottom w:val="single" w:sz="4" w:space="0" w:color="auto"/>
              <w:right w:val="single" w:sz="4" w:space="0" w:color="auto"/>
            </w:tcBorders>
            <w:shd w:val="clear" w:color="auto" w:fill="E7E6E6" w:themeFill="background2"/>
            <w:hideMark/>
          </w:tcPr>
          <w:p w14:paraId="347AB264" w14:textId="3B69D97A" w:rsidR="008A2967" w:rsidRPr="009E569D" w:rsidRDefault="008A2967" w:rsidP="008A2967">
            <w:pPr>
              <w:spacing w:after="0" w:line="240" w:lineRule="auto"/>
              <w:jc w:val="center"/>
              <w:rPr>
                <w:rFonts w:cstheme="minorHAnsi"/>
                <w:b/>
                <w:bCs/>
                <w:color w:val="FF0000"/>
                <w:lang w:val="en-US" w:eastAsia="id-ID"/>
              </w:rPr>
            </w:pPr>
            <w:r w:rsidRPr="009E569D">
              <w:rPr>
                <w:rFonts w:cstheme="minorHAnsi"/>
                <w:b/>
                <w:bCs/>
                <w:color w:val="000000" w:themeColor="text1"/>
                <w:lang w:eastAsia="id-ID"/>
              </w:rPr>
              <w:t>Evaluasi Akhir Semester</w:t>
            </w:r>
            <w:r w:rsidRPr="009E569D">
              <w:rPr>
                <w:rFonts w:cstheme="minorHAnsi"/>
                <w:b/>
                <w:bCs/>
                <w:color w:val="000000" w:themeColor="text1"/>
                <w:lang w:val="en-US" w:eastAsia="id-ID"/>
              </w:rPr>
              <w:t xml:space="preserve"> (EAS) dan Tugas Besar</w:t>
            </w:r>
          </w:p>
        </w:tc>
        <w:tc>
          <w:tcPr>
            <w:tcW w:w="1770" w:type="dxa"/>
            <w:tcBorders>
              <w:top w:val="single" w:sz="4" w:space="0" w:color="auto"/>
              <w:left w:val="single" w:sz="4" w:space="0" w:color="auto"/>
              <w:bottom w:val="single" w:sz="4" w:space="0" w:color="auto"/>
              <w:right w:val="single" w:sz="4" w:space="0" w:color="auto"/>
            </w:tcBorders>
          </w:tcPr>
          <w:p w14:paraId="621A6FE8" w14:textId="4EED95F8" w:rsidR="008A2967" w:rsidRPr="008A2967" w:rsidRDefault="008A2967" w:rsidP="008A2967">
            <w:pPr>
              <w:spacing w:after="0" w:line="240" w:lineRule="auto"/>
              <w:jc w:val="center"/>
              <w:rPr>
                <w:rFonts w:cstheme="minorHAnsi"/>
                <w:bCs/>
                <w:sz w:val="20"/>
                <w:szCs w:val="20"/>
                <w:lang w:val="en-US" w:eastAsia="id-ID"/>
              </w:rPr>
            </w:pPr>
            <w:r w:rsidRPr="008A2967">
              <w:rPr>
                <w:rFonts w:cstheme="minorHAnsi"/>
                <w:bCs/>
                <w:sz w:val="20"/>
                <w:szCs w:val="20"/>
                <w:lang w:val="en-US" w:eastAsia="id-ID"/>
              </w:rPr>
              <w:t>20%</w:t>
            </w:r>
          </w:p>
        </w:tc>
      </w:tr>
      <w:tr w:rsidR="008A2967" w:rsidRPr="008A2967" w14:paraId="6611AFBB" w14:textId="77777777" w:rsidTr="008A2967">
        <w:tc>
          <w:tcPr>
            <w:tcW w:w="12175" w:type="dxa"/>
            <w:gridSpan w:val="15"/>
            <w:tcBorders>
              <w:top w:val="single" w:sz="4" w:space="0" w:color="auto"/>
              <w:left w:val="single" w:sz="4" w:space="0" w:color="auto"/>
              <w:bottom w:val="single" w:sz="4" w:space="0" w:color="auto"/>
              <w:right w:val="single" w:sz="4" w:space="0" w:color="auto"/>
            </w:tcBorders>
            <w:shd w:val="clear" w:color="auto" w:fill="E7E6E6" w:themeFill="background2"/>
          </w:tcPr>
          <w:p w14:paraId="6AA82B5C" w14:textId="77777777" w:rsidR="008A2967" w:rsidRPr="00986896" w:rsidRDefault="008A2967" w:rsidP="008A2967">
            <w:pPr>
              <w:spacing w:after="0" w:line="240" w:lineRule="auto"/>
              <w:rPr>
                <w:rFonts w:cstheme="minorHAnsi"/>
                <w:b/>
                <w:bCs/>
                <w:sz w:val="20"/>
                <w:szCs w:val="20"/>
                <w:lang w:val="en-US" w:eastAsia="id-ID"/>
              </w:rPr>
            </w:pPr>
            <w:r w:rsidRPr="00986896">
              <w:rPr>
                <w:rFonts w:cstheme="minorHAnsi"/>
                <w:b/>
                <w:bCs/>
                <w:sz w:val="20"/>
                <w:szCs w:val="20"/>
                <w:lang w:val="en-US" w:eastAsia="id-ID"/>
              </w:rPr>
              <w:t>Total</w:t>
            </w:r>
          </w:p>
        </w:tc>
        <w:tc>
          <w:tcPr>
            <w:tcW w:w="1770" w:type="dxa"/>
            <w:tcBorders>
              <w:top w:val="single" w:sz="4" w:space="0" w:color="auto"/>
              <w:left w:val="single" w:sz="4" w:space="0" w:color="auto"/>
              <w:bottom w:val="single" w:sz="4" w:space="0" w:color="auto"/>
              <w:right w:val="single" w:sz="4" w:space="0" w:color="auto"/>
            </w:tcBorders>
          </w:tcPr>
          <w:p w14:paraId="50945870" w14:textId="23365BCA" w:rsidR="008A2967" w:rsidRPr="008A2967" w:rsidRDefault="008A2967" w:rsidP="008A2967">
            <w:pPr>
              <w:spacing w:after="0" w:line="240" w:lineRule="auto"/>
              <w:jc w:val="center"/>
              <w:rPr>
                <w:rFonts w:cstheme="minorHAnsi"/>
                <w:bCs/>
                <w:sz w:val="20"/>
                <w:szCs w:val="20"/>
                <w:lang w:val="en-US" w:eastAsia="id-ID"/>
              </w:rPr>
            </w:pPr>
            <w:r w:rsidRPr="008A2967">
              <w:rPr>
                <w:rFonts w:cstheme="minorHAnsi"/>
                <w:bCs/>
                <w:sz w:val="20"/>
                <w:szCs w:val="20"/>
                <w:lang w:val="en-US" w:eastAsia="id-ID"/>
              </w:rPr>
              <w:t>100%</w:t>
            </w:r>
          </w:p>
        </w:tc>
      </w:tr>
    </w:tbl>
    <w:p w14:paraId="4F8F7A1D" w14:textId="77777777" w:rsidR="003472FA" w:rsidRPr="00687770" w:rsidRDefault="003472FA" w:rsidP="003472FA">
      <w:pPr>
        <w:tabs>
          <w:tab w:val="left" w:pos="900"/>
          <w:tab w:val="left" w:pos="5040"/>
          <w:tab w:val="left" w:pos="5400"/>
        </w:tabs>
        <w:rPr>
          <w:rFonts w:cstheme="minorHAnsi"/>
        </w:rPr>
      </w:pPr>
      <w:r w:rsidRPr="00687770">
        <w:rPr>
          <w:rFonts w:cstheme="minorHAnsi"/>
          <w:b/>
          <w:u w:val="single"/>
        </w:rPr>
        <w:t>Catatan</w:t>
      </w:r>
      <w:r w:rsidRPr="00687770">
        <w:rPr>
          <w:rFonts w:cstheme="minorHAnsi"/>
          <w:b/>
        </w:rPr>
        <w:t xml:space="preserve"> :</w:t>
      </w:r>
      <w:r w:rsidRPr="00687770">
        <w:rPr>
          <w:rFonts w:cstheme="minorHAnsi"/>
        </w:rPr>
        <w:t xml:space="preserve">   </w:t>
      </w:r>
    </w:p>
    <w:p w14:paraId="4E4C9AED" w14:textId="77777777" w:rsidR="003472FA" w:rsidRPr="0042218B" w:rsidRDefault="003472FA" w:rsidP="00B87AB4">
      <w:pPr>
        <w:numPr>
          <w:ilvl w:val="0"/>
          <w:numId w:val="6"/>
        </w:numPr>
        <w:autoSpaceDE w:val="0"/>
        <w:autoSpaceDN w:val="0"/>
        <w:spacing w:after="0" w:line="240" w:lineRule="auto"/>
        <w:rPr>
          <w:rFonts w:ascii="Calibri" w:hAnsi="Calibri"/>
          <w:bCs/>
          <w:iCs/>
          <w:kern w:val="28"/>
          <w:lang w:eastAsia="x-none"/>
        </w:rPr>
      </w:pPr>
      <w:r w:rsidRPr="0042218B">
        <w:rPr>
          <w:rFonts w:ascii="Calibri" w:hAnsi="Calibri"/>
          <w:b/>
          <w:iCs/>
          <w:kern w:val="28"/>
          <w:lang w:eastAsia="x-none"/>
        </w:rPr>
        <w:t>Capaian Pembelajaran Lulusan PRODI (CPL-PRODI)</w:t>
      </w:r>
      <w:r w:rsidRPr="0042218B">
        <w:rPr>
          <w:rFonts w:ascii="Calibri" w:hAnsi="Calibri"/>
          <w:bCs/>
          <w:iCs/>
          <w:kern w:val="28"/>
          <w:lang w:eastAsia="x-none"/>
        </w:rPr>
        <w:t xml:space="preserve"> adalah kemampuan yang dimiliki oleh setiap lulusan PRODI yang merupakan internalisasi dari sikap, penguasaan pengetahuan dan ketrampilan sesuai dengan jenjang prodinya yang diperoleh melalui proses pembelajaran.</w:t>
      </w:r>
    </w:p>
    <w:p w14:paraId="6BE0619E"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CPL yang dibebankan pada mata kuliah</w:t>
      </w:r>
      <w:r w:rsidRPr="0042218B">
        <w:rPr>
          <w:rFonts w:ascii="Calibri" w:hAnsi="Calibri"/>
          <w:bCs/>
          <w:iCs/>
          <w:kern w:val="28"/>
          <w:lang w:eastAsia="x-none"/>
        </w:rPr>
        <w:t xml:space="preserve"> adalah beberapa capaian pembelajaran lulusan program studi (CPL-PRODI) yang digunakan untuk pembentukan/pengembangan sebuah mata kuliah yang terdiri dari aspek sikap, ketrampulan umum, ketrampilan khusus dan pengetahuan.</w:t>
      </w:r>
    </w:p>
    <w:p w14:paraId="1A0DDD5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CP Mata kuliah (CPMK)</w:t>
      </w:r>
      <w:r w:rsidRPr="0042218B">
        <w:rPr>
          <w:rFonts w:ascii="Calibri" w:hAnsi="Calibri"/>
          <w:bCs/>
          <w:iCs/>
          <w:kern w:val="28"/>
          <w:lang w:eastAsia="x-none"/>
        </w:rPr>
        <w:t xml:space="preserve"> adalah kemampuan yang dijabarkan secara spesifik dari CPL yang dibebankan pada mata kuliah, dan bersifat spesifik terhadap bahan kajian atau materi pembelajaran mata kuliah tersebut.</w:t>
      </w:r>
    </w:p>
    <w:p w14:paraId="20F11EA9"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Sub-CP Mata kuliah (Sub-CPMK)</w:t>
      </w:r>
      <w:r w:rsidRPr="0042218B">
        <w:rPr>
          <w:rFonts w:ascii="Calibri" w:hAnsi="Calibri"/>
          <w:bCs/>
          <w:iCs/>
          <w:kern w:val="28"/>
          <w:lang w:eastAsia="x-none"/>
        </w:rPr>
        <w:t xml:space="preserve"> adalah kemampuan yang dijabarkan secara spesifik dari CPMK yang dapat diukur atau diamati dan merupakan kemampuan akhir yang direncanakan pada tiap tahap pembelajaran, dan bersifat spesifik terhadap materi pembelajaran mata kuliah tersebut.</w:t>
      </w:r>
    </w:p>
    <w:p w14:paraId="5D31FAE1"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Indikator penilaian</w:t>
      </w:r>
      <w:r w:rsidRPr="0042218B">
        <w:rPr>
          <w:rFonts w:ascii="Calibri" w:hAnsi="Calibri"/>
          <w:bCs/>
          <w:iCs/>
          <w:kern w:val="28"/>
          <w:lang w:eastAsia="x-none"/>
        </w:rPr>
        <w:t xml:space="preserve"> kemampuan dalam proses maupun hasil belajar mahasiswa adalah pernyataan spesifik dan terukur yang mengidentifikasi kemampuan atau kinerja hasil belajar mahasiswa yang disertai bukti-bukti.</w:t>
      </w:r>
    </w:p>
    <w:p w14:paraId="6172807F"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Kr</w:t>
      </w:r>
      <w:r w:rsidRPr="00372257">
        <w:rPr>
          <w:rFonts w:ascii="Calibri" w:hAnsi="Calibri"/>
          <w:b/>
          <w:iCs/>
          <w:kern w:val="28"/>
          <w:lang w:eastAsia="x-none"/>
        </w:rPr>
        <w:t>i</w:t>
      </w:r>
      <w:r w:rsidRPr="0042218B">
        <w:rPr>
          <w:rFonts w:ascii="Calibri" w:hAnsi="Calibri"/>
          <w:b/>
          <w:iCs/>
          <w:kern w:val="28"/>
          <w:lang w:eastAsia="x-none"/>
        </w:rPr>
        <w:t>teria Penilaian</w:t>
      </w:r>
      <w:r w:rsidRPr="0042218B">
        <w:rPr>
          <w:rFonts w:ascii="Calibri" w:hAnsi="Calibri"/>
          <w:bCs/>
          <w:iCs/>
          <w:kern w:val="28"/>
          <w:lang w:eastAsia="x-none"/>
        </w:rPr>
        <w:t xml:space="preserve"> adalah patokan yang digunakan sebagai ukuran atau tolok ukur ketercapaian pembelajaran dalam penilaian berdasarkan indikator-indikator yang telah ditetapkan. Kreteria penilaian merupakan pedoman bagi penilai agar penilaian konsisten dan tidak bias. Kreteria dapat berupa kuantitatif ataupun kualitatif.</w:t>
      </w:r>
    </w:p>
    <w:p w14:paraId="00B88486"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Bentuk penilaian: </w:t>
      </w:r>
      <w:r w:rsidRPr="0042218B">
        <w:rPr>
          <w:rFonts w:ascii="Calibri" w:hAnsi="Calibri"/>
          <w:bCs/>
          <w:iCs/>
          <w:kern w:val="28"/>
          <w:lang w:eastAsia="x-none"/>
        </w:rPr>
        <w:t>tes dan non-tes.</w:t>
      </w:r>
    </w:p>
    <w:p w14:paraId="41C0A9E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Bentuk pembelajaran:</w:t>
      </w:r>
      <w:r w:rsidRPr="0042218B">
        <w:rPr>
          <w:rFonts w:ascii="Calibri" w:hAnsi="Calibri"/>
          <w:bCs/>
          <w:iCs/>
          <w:kern w:val="28"/>
          <w:lang w:eastAsia="x-none"/>
        </w:rPr>
        <w:t xml:space="preserve"> Kuliah, Responsi, Tutorial, Seminar atau yang setara, Praktikum, Praktik Studio, Praktik Bengkel, Praktik Lapangan, Penelitian, Pengabdian Kepada Masyarakat dan/atau bentuk pembelajaran lain yang setara.</w:t>
      </w:r>
    </w:p>
    <w:p w14:paraId="1741BBC3"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Metode Pembelajaran:</w:t>
      </w:r>
      <w:r w:rsidRPr="0042218B">
        <w:rPr>
          <w:rFonts w:ascii="Calibri" w:hAnsi="Calibri"/>
          <w:bCs/>
          <w:iCs/>
          <w:kern w:val="28"/>
          <w:lang w:eastAsia="x-none"/>
        </w:rPr>
        <w:t xml:space="preserve"> Small Group Discussion, Role-Play &amp; Simulation, Discovery Learning, Self-Directed Learning, Cooperative Learning, Collaborative Learning, Contextual Learning, Project Based Learning, dan metode lainnya yg setara.</w:t>
      </w:r>
    </w:p>
    <w:p w14:paraId="4FCCEE6C"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 xml:space="preserve">Materi Pembelajaran </w:t>
      </w:r>
      <w:r w:rsidRPr="0042218B">
        <w:rPr>
          <w:rFonts w:ascii="Calibri" w:hAnsi="Calibri"/>
          <w:bCs/>
          <w:iCs/>
          <w:kern w:val="28"/>
          <w:lang w:eastAsia="x-none"/>
        </w:rPr>
        <w:t>adalah rincian atau uraian dari bahan kajian yg dapat disajikan dalam bentuk beberapa pokok dan sub-pokok bahasan.</w:t>
      </w:r>
    </w:p>
    <w:p w14:paraId="03E38320"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Bobot penilaian</w:t>
      </w:r>
      <w:r w:rsidRPr="0042218B">
        <w:rPr>
          <w:rFonts w:ascii="Calibri" w:hAnsi="Calibri"/>
          <w:bCs/>
          <w:iCs/>
          <w:kern w:val="28"/>
          <w:lang w:eastAsia="x-none"/>
        </w:rPr>
        <w:t xml:space="preserve"> adalah prosentasi penilaian terhadap setiap pencapaian sub-CPMK yang besarnya proposional dengan tingkat kesulitan pencapaian sub-CPMK tsb., dan totalnya 100%.</w:t>
      </w:r>
    </w:p>
    <w:p w14:paraId="4A2A0697" w14:textId="77777777" w:rsidR="003472FA" w:rsidRPr="0042218B" w:rsidRDefault="003472FA" w:rsidP="00B87AB4">
      <w:pPr>
        <w:numPr>
          <w:ilvl w:val="0"/>
          <w:numId w:val="6"/>
        </w:numPr>
        <w:autoSpaceDE w:val="0"/>
        <w:autoSpaceDN w:val="0"/>
        <w:spacing w:after="0" w:line="240" w:lineRule="auto"/>
        <w:ind w:left="709" w:hanging="425"/>
        <w:rPr>
          <w:rFonts w:ascii="Calibri" w:hAnsi="Calibri"/>
          <w:bCs/>
          <w:iCs/>
          <w:kern w:val="28"/>
          <w:lang w:eastAsia="x-none"/>
        </w:rPr>
      </w:pPr>
      <w:r w:rsidRPr="0042218B">
        <w:rPr>
          <w:rFonts w:ascii="Calibri" w:hAnsi="Calibri"/>
          <w:b/>
          <w:iCs/>
          <w:kern w:val="28"/>
          <w:lang w:eastAsia="x-none"/>
        </w:rPr>
        <w:t>TM</w:t>
      </w:r>
      <w:r w:rsidRPr="0042218B">
        <w:rPr>
          <w:rFonts w:ascii="Calibri" w:hAnsi="Calibri"/>
          <w:bCs/>
          <w:iCs/>
          <w:kern w:val="28"/>
          <w:lang w:eastAsia="x-none"/>
        </w:rPr>
        <w:t xml:space="preserve">=Tatap Muka, </w:t>
      </w:r>
      <w:r w:rsidRPr="0042218B">
        <w:rPr>
          <w:rFonts w:ascii="Calibri" w:hAnsi="Calibri"/>
          <w:b/>
          <w:iCs/>
          <w:kern w:val="28"/>
          <w:lang w:eastAsia="x-none"/>
        </w:rPr>
        <w:t>PT</w:t>
      </w:r>
      <w:r w:rsidRPr="0042218B">
        <w:rPr>
          <w:rFonts w:ascii="Calibri" w:hAnsi="Calibri"/>
          <w:bCs/>
          <w:iCs/>
          <w:kern w:val="28"/>
          <w:lang w:eastAsia="x-none"/>
        </w:rPr>
        <w:t xml:space="preserve">=Penugasan terstruktur, </w:t>
      </w:r>
      <w:r w:rsidRPr="0042218B">
        <w:rPr>
          <w:rFonts w:ascii="Calibri" w:hAnsi="Calibri"/>
          <w:b/>
          <w:iCs/>
          <w:kern w:val="28"/>
          <w:lang w:eastAsia="x-none"/>
        </w:rPr>
        <w:t>BM</w:t>
      </w:r>
      <w:r w:rsidRPr="0042218B">
        <w:rPr>
          <w:rFonts w:ascii="Calibri" w:hAnsi="Calibri"/>
          <w:bCs/>
          <w:iCs/>
          <w:kern w:val="28"/>
          <w:lang w:eastAsia="x-none"/>
        </w:rPr>
        <w:t>=Belajar mandiri.</w:t>
      </w:r>
    </w:p>
    <w:p w14:paraId="494BAFE3" w14:textId="77777777" w:rsidR="003472FA" w:rsidRDefault="003472FA" w:rsidP="003472FA"/>
    <w:p w14:paraId="77A779EB" w14:textId="77777777" w:rsidR="003472FA" w:rsidRDefault="003472FA" w:rsidP="003472FA">
      <w:pPr>
        <w:rPr>
          <w:rFonts w:cstheme="minorHAnsi"/>
        </w:rPr>
      </w:pPr>
    </w:p>
    <w:p w14:paraId="6EFD2022" w14:textId="77777777" w:rsidR="003472FA" w:rsidRDefault="003472FA" w:rsidP="003472FA">
      <w:pPr>
        <w:rPr>
          <w:rFonts w:cstheme="minorHAnsi"/>
        </w:rPr>
        <w:sectPr w:rsidR="003472FA" w:rsidSect="00055FB0">
          <w:pgSz w:w="15840" w:h="12240" w:orient="landscape"/>
          <w:pgMar w:top="1440" w:right="1440" w:bottom="1440" w:left="1440" w:header="720" w:footer="720" w:gutter="0"/>
          <w:cols w:space="720"/>
          <w:titlePg/>
          <w:docGrid w:linePitch="360"/>
        </w:sectPr>
      </w:pPr>
    </w:p>
    <w:p w14:paraId="7FC6AA9D" w14:textId="77777777" w:rsidR="003472FA" w:rsidRDefault="003472FA" w:rsidP="003472FA">
      <w:pPr>
        <w:rPr>
          <w:rFonts w:cstheme="minorHAnsi"/>
        </w:rPr>
      </w:pPr>
    </w:p>
    <w:p w14:paraId="23161714" w14:textId="77777777" w:rsidR="003472FA" w:rsidRDefault="003472FA"/>
    <w:sectPr w:rsidR="003472FA" w:rsidSect="002F5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Noto Sans Symbols">
    <w:altName w:val="Calibri"/>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平成明朝">
    <w:altName w:val="Yu Gothic"/>
    <w:panose1 w:val="00000000000000000000"/>
    <w:charset w:val="80"/>
    <w:family w:val="roman"/>
    <w:notTrueType/>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42DB3"/>
    <w:multiLevelType w:val="hybridMultilevel"/>
    <w:tmpl w:val="ACCEEB3E"/>
    <w:lvl w:ilvl="0" w:tplc="570245E8">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0781E"/>
    <w:multiLevelType w:val="hybridMultilevel"/>
    <w:tmpl w:val="D376D602"/>
    <w:lvl w:ilvl="0" w:tplc="B95A2C60">
      <w:start w:val="1"/>
      <w:numFmt w:val="decimal"/>
      <w:lvlText w:val="%1."/>
      <w:lvlJc w:val="left"/>
      <w:pPr>
        <w:ind w:left="1080" w:hanging="360"/>
      </w:pPr>
      <w:rPr>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F9662C"/>
    <w:multiLevelType w:val="multilevel"/>
    <w:tmpl w:val="8D7C6F24"/>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10577B1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4" w15:restartNumberingAfterBreak="0">
    <w:nsid w:val="1A4B52B1"/>
    <w:multiLevelType w:val="hybridMultilevel"/>
    <w:tmpl w:val="26B41C1E"/>
    <w:lvl w:ilvl="0" w:tplc="04090001">
      <w:start w:val="1"/>
      <w:numFmt w:val="bullet"/>
      <w:lvlText w:val=""/>
      <w:lvlJc w:val="left"/>
      <w:pPr>
        <w:ind w:left="680" w:hanging="360"/>
      </w:pPr>
      <w:rPr>
        <w:rFonts w:ascii="Symbol" w:hAnsi="Symbol" w:hint="default"/>
      </w:rPr>
    </w:lvl>
    <w:lvl w:ilvl="1" w:tplc="04090003">
      <w:start w:val="1"/>
      <w:numFmt w:val="bullet"/>
      <w:lvlText w:val="o"/>
      <w:lvlJc w:val="left"/>
      <w:pPr>
        <w:ind w:left="1400" w:hanging="360"/>
      </w:pPr>
      <w:rPr>
        <w:rFonts w:ascii="Courier New" w:hAnsi="Courier New" w:cs="Courier New" w:hint="default"/>
      </w:rPr>
    </w:lvl>
    <w:lvl w:ilvl="2" w:tplc="04090005">
      <w:start w:val="1"/>
      <w:numFmt w:val="bullet"/>
      <w:lvlText w:val=""/>
      <w:lvlJc w:val="left"/>
      <w:pPr>
        <w:ind w:left="2120" w:hanging="360"/>
      </w:pPr>
      <w:rPr>
        <w:rFonts w:ascii="Wingdings" w:hAnsi="Wingdings" w:hint="default"/>
      </w:rPr>
    </w:lvl>
    <w:lvl w:ilvl="3" w:tplc="04090001">
      <w:start w:val="1"/>
      <w:numFmt w:val="bullet"/>
      <w:lvlText w:val=""/>
      <w:lvlJc w:val="left"/>
      <w:pPr>
        <w:ind w:left="2840" w:hanging="360"/>
      </w:pPr>
      <w:rPr>
        <w:rFonts w:ascii="Symbol" w:hAnsi="Symbol" w:hint="default"/>
      </w:rPr>
    </w:lvl>
    <w:lvl w:ilvl="4" w:tplc="04090003">
      <w:start w:val="1"/>
      <w:numFmt w:val="bullet"/>
      <w:lvlText w:val="o"/>
      <w:lvlJc w:val="left"/>
      <w:pPr>
        <w:ind w:left="3560" w:hanging="360"/>
      </w:pPr>
      <w:rPr>
        <w:rFonts w:ascii="Courier New" w:hAnsi="Courier New" w:cs="Courier New" w:hint="default"/>
      </w:rPr>
    </w:lvl>
    <w:lvl w:ilvl="5" w:tplc="04090005">
      <w:start w:val="1"/>
      <w:numFmt w:val="bullet"/>
      <w:lvlText w:val=""/>
      <w:lvlJc w:val="left"/>
      <w:pPr>
        <w:ind w:left="4280" w:hanging="360"/>
      </w:pPr>
      <w:rPr>
        <w:rFonts w:ascii="Wingdings" w:hAnsi="Wingdings" w:hint="default"/>
      </w:rPr>
    </w:lvl>
    <w:lvl w:ilvl="6" w:tplc="04090001">
      <w:start w:val="1"/>
      <w:numFmt w:val="bullet"/>
      <w:lvlText w:val=""/>
      <w:lvlJc w:val="left"/>
      <w:pPr>
        <w:ind w:left="5000" w:hanging="360"/>
      </w:pPr>
      <w:rPr>
        <w:rFonts w:ascii="Symbol" w:hAnsi="Symbol" w:hint="default"/>
      </w:rPr>
    </w:lvl>
    <w:lvl w:ilvl="7" w:tplc="04090003">
      <w:start w:val="1"/>
      <w:numFmt w:val="bullet"/>
      <w:lvlText w:val="o"/>
      <w:lvlJc w:val="left"/>
      <w:pPr>
        <w:ind w:left="5720" w:hanging="360"/>
      </w:pPr>
      <w:rPr>
        <w:rFonts w:ascii="Courier New" w:hAnsi="Courier New" w:cs="Courier New" w:hint="default"/>
      </w:rPr>
    </w:lvl>
    <w:lvl w:ilvl="8" w:tplc="04090005">
      <w:start w:val="1"/>
      <w:numFmt w:val="bullet"/>
      <w:lvlText w:val=""/>
      <w:lvlJc w:val="left"/>
      <w:pPr>
        <w:ind w:left="6440" w:hanging="360"/>
      </w:pPr>
      <w:rPr>
        <w:rFonts w:ascii="Wingdings" w:hAnsi="Wingdings" w:hint="default"/>
      </w:rPr>
    </w:lvl>
  </w:abstractNum>
  <w:abstractNum w:abstractNumId="5" w15:restartNumberingAfterBreak="0">
    <w:nsid w:val="1B3D30F6"/>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6" w15:restartNumberingAfterBreak="0">
    <w:nsid w:val="1DEE5AC4"/>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7" w15:restartNumberingAfterBreak="0">
    <w:nsid w:val="25001C16"/>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8" w15:restartNumberingAfterBreak="0">
    <w:nsid w:val="296F3655"/>
    <w:multiLevelType w:val="hybridMultilevel"/>
    <w:tmpl w:val="B96AC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3136E1"/>
    <w:multiLevelType w:val="hybridMultilevel"/>
    <w:tmpl w:val="51CA4C2E"/>
    <w:lvl w:ilvl="0" w:tplc="F39076AC">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10" w15:restartNumberingAfterBreak="0">
    <w:nsid w:val="37C130D1"/>
    <w:multiLevelType w:val="multilevel"/>
    <w:tmpl w:val="01D47966"/>
    <w:lvl w:ilvl="0">
      <w:start w:val="1"/>
      <w:numFmt w:val="decimal"/>
      <w:lvlText w:val="%1."/>
      <w:lvlJc w:val="left"/>
      <w:pPr>
        <w:ind w:left="360" w:hanging="360"/>
      </w:p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1" w15:restartNumberingAfterBreak="0">
    <w:nsid w:val="38541FD2"/>
    <w:multiLevelType w:val="multilevel"/>
    <w:tmpl w:val="B3D236C2"/>
    <w:lvl w:ilvl="0">
      <w:start w:val="1"/>
      <w:numFmt w:val="decimal"/>
      <w:lvlText w:val="%1."/>
      <w:lvlJc w:val="left"/>
      <w:pPr>
        <w:ind w:left="360" w:hanging="360"/>
      </w:pPr>
      <w:rPr>
        <w:rFonts w:ascii="Times New Roman" w:eastAsia="Times New Roman" w:hAnsi="Times New Roman" w:cs="Times New Roman"/>
        <w:b w:val="0"/>
        <w:bCs w:val="0"/>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2" w15:restartNumberingAfterBreak="0">
    <w:nsid w:val="38E578D7"/>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3" w15:restartNumberingAfterBreak="0">
    <w:nsid w:val="413C5EAC"/>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4" w15:restartNumberingAfterBreak="0">
    <w:nsid w:val="473754CC"/>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5" w15:restartNumberingAfterBreak="0">
    <w:nsid w:val="4A1B4001"/>
    <w:multiLevelType w:val="multilevel"/>
    <w:tmpl w:val="65AAC1C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16" w15:restartNumberingAfterBreak="0">
    <w:nsid w:val="4D237072"/>
    <w:multiLevelType w:val="hybridMultilevel"/>
    <w:tmpl w:val="1B749E04"/>
    <w:lvl w:ilvl="0" w:tplc="12E2E27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217914"/>
    <w:multiLevelType w:val="hybridMultilevel"/>
    <w:tmpl w:val="B2BC5740"/>
    <w:lvl w:ilvl="0" w:tplc="72C0D2BC">
      <w:start w:val="1"/>
      <w:numFmt w:val="bullet"/>
      <w:lvlText w:val="▪"/>
      <w:lvlJc w:val="left"/>
      <w:pPr>
        <w:ind w:left="360" w:hanging="360"/>
      </w:pPr>
      <w:rPr>
        <w:rFonts w:ascii="Bell MT" w:eastAsia="Bell MT" w:hAnsi="Bell MT" w:cs="Bell MT" w:hint="default"/>
        <w:b w:val="0"/>
        <w:i w:val="0"/>
        <w:strike w:val="0"/>
        <w:dstrike w:val="0"/>
        <w:color w:val="000000"/>
        <w:sz w:val="26"/>
        <w:szCs w:val="26"/>
        <w:u w:val="none" w:color="000000"/>
        <w:effect w:val="none"/>
        <w:bdr w:val="none" w:sz="0" w:space="0" w:color="auto" w:frame="1"/>
        <w:vertAlign w:val="baseline"/>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49B021C"/>
    <w:multiLevelType w:val="hybridMultilevel"/>
    <w:tmpl w:val="98C43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4F41BC"/>
    <w:multiLevelType w:val="hybridMultilevel"/>
    <w:tmpl w:val="10A27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0F78E1"/>
    <w:multiLevelType w:val="hybridMultilevel"/>
    <w:tmpl w:val="675245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8C1340E"/>
    <w:multiLevelType w:val="hybridMultilevel"/>
    <w:tmpl w:val="E81AC664"/>
    <w:lvl w:ilvl="0" w:tplc="A53691D4">
      <w:start w:val="1"/>
      <w:numFmt w:val="decimal"/>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15:restartNumberingAfterBreak="0">
    <w:nsid w:val="5C754F4E"/>
    <w:multiLevelType w:val="hybridMultilevel"/>
    <w:tmpl w:val="3962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F657B3"/>
    <w:multiLevelType w:val="hybridMultilevel"/>
    <w:tmpl w:val="85DA7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19D0A22"/>
    <w:multiLevelType w:val="hybridMultilevel"/>
    <w:tmpl w:val="308A6B94"/>
    <w:lvl w:ilvl="0" w:tplc="6468697A">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020" w:hanging="360"/>
      </w:pPr>
    </w:lvl>
    <w:lvl w:ilvl="2" w:tplc="0409001B">
      <w:start w:val="1"/>
      <w:numFmt w:val="lowerRoman"/>
      <w:lvlText w:val="%3."/>
      <w:lvlJc w:val="right"/>
      <w:pPr>
        <w:ind w:left="1740" w:hanging="180"/>
      </w:pPr>
    </w:lvl>
    <w:lvl w:ilvl="3" w:tplc="0409000F">
      <w:start w:val="1"/>
      <w:numFmt w:val="decimal"/>
      <w:lvlText w:val="%4."/>
      <w:lvlJc w:val="left"/>
      <w:pPr>
        <w:ind w:left="2460" w:hanging="360"/>
      </w:pPr>
    </w:lvl>
    <w:lvl w:ilvl="4" w:tplc="04090019">
      <w:start w:val="1"/>
      <w:numFmt w:val="lowerLetter"/>
      <w:lvlText w:val="%5."/>
      <w:lvlJc w:val="left"/>
      <w:pPr>
        <w:ind w:left="3180" w:hanging="360"/>
      </w:pPr>
    </w:lvl>
    <w:lvl w:ilvl="5" w:tplc="0409001B">
      <w:start w:val="1"/>
      <w:numFmt w:val="lowerRoman"/>
      <w:lvlText w:val="%6."/>
      <w:lvlJc w:val="right"/>
      <w:pPr>
        <w:ind w:left="3900" w:hanging="180"/>
      </w:pPr>
    </w:lvl>
    <w:lvl w:ilvl="6" w:tplc="0409000F">
      <w:start w:val="1"/>
      <w:numFmt w:val="decimal"/>
      <w:lvlText w:val="%7."/>
      <w:lvlJc w:val="left"/>
      <w:pPr>
        <w:ind w:left="4620" w:hanging="360"/>
      </w:pPr>
    </w:lvl>
    <w:lvl w:ilvl="7" w:tplc="04090019">
      <w:start w:val="1"/>
      <w:numFmt w:val="lowerLetter"/>
      <w:lvlText w:val="%8."/>
      <w:lvlJc w:val="left"/>
      <w:pPr>
        <w:ind w:left="5340" w:hanging="360"/>
      </w:pPr>
    </w:lvl>
    <w:lvl w:ilvl="8" w:tplc="0409001B">
      <w:start w:val="1"/>
      <w:numFmt w:val="lowerRoman"/>
      <w:lvlText w:val="%9."/>
      <w:lvlJc w:val="right"/>
      <w:pPr>
        <w:ind w:left="6060" w:hanging="180"/>
      </w:pPr>
    </w:lvl>
  </w:abstractNum>
  <w:abstractNum w:abstractNumId="25" w15:restartNumberingAfterBreak="0">
    <w:nsid w:val="661C0AC1"/>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26" w15:restartNumberingAfterBreak="0">
    <w:nsid w:val="66DF3EA3"/>
    <w:multiLevelType w:val="hybridMultilevel"/>
    <w:tmpl w:val="6032F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7D5D9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050BAE"/>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29" w15:restartNumberingAfterBreak="0">
    <w:nsid w:val="73030B34"/>
    <w:multiLevelType w:val="hybridMultilevel"/>
    <w:tmpl w:val="D750A430"/>
    <w:lvl w:ilvl="0" w:tplc="3ED6FF40">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3402B91"/>
    <w:multiLevelType w:val="multilevel"/>
    <w:tmpl w:val="EBE2F77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1020" w:hanging="360"/>
      </w:pPr>
    </w:lvl>
    <w:lvl w:ilvl="2">
      <w:start w:val="1"/>
      <w:numFmt w:val="lowerRoman"/>
      <w:lvlText w:val="%3."/>
      <w:lvlJc w:val="right"/>
      <w:pPr>
        <w:ind w:left="1740" w:hanging="180"/>
      </w:pPr>
    </w:lvl>
    <w:lvl w:ilvl="3">
      <w:start w:val="1"/>
      <w:numFmt w:val="decimal"/>
      <w:lvlText w:val="%4."/>
      <w:lvlJc w:val="left"/>
      <w:pPr>
        <w:ind w:left="2460" w:hanging="360"/>
      </w:pPr>
    </w:lvl>
    <w:lvl w:ilvl="4">
      <w:start w:val="1"/>
      <w:numFmt w:val="lowerLetter"/>
      <w:lvlText w:val="%5."/>
      <w:lvlJc w:val="left"/>
      <w:pPr>
        <w:ind w:left="3180" w:hanging="360"/>
      </w:pPr>
    </w:lvl>
    <w:lvl w:ilvl="5">
      <w:start w:val="1"/>
      <w:numFmt w:val="lowerRoman"/>
      <w:lvlText w:val="%6."/>
      <w:lvlJc w:val="right"/>
      <w:pPr>
        <w:ind w:left="3900" w:hanging="180"/>
      </w:pPr>
    </w:lvl>
    <w:lvl w:ilvl="6">
      <w:start w:val="1"/>
      <w:numFmt w:val="decimal"/>
      <w:lvlText w:val="%7."/>
      <w:lvlJc w:val="left"/>
      <w:pPr>
        <w:ind w:left="4620" w:hanging="360"/>
      </w:pPr>
    </w:lvl>
    <w:lvl w:ilvl="7">
      <w:start w:val="1"/>
      <w:numFmt w:val="lowerLetter"/>
      <w:lvlText w:val="%8."/>
      <w:lvlJc w:val="left"/>
      <w:pPr>
        <w:ind w:left="5340" w:hanging="360"/>
      </w:pPr>
    </w:lvl>
    <w:lvl w:ilvl="8">
      <w:start w:val="1"/>
      <w:numFmt w:val="lowerRoman"/>
      <w:lvlText w:val="%9."/>
      <w:lvlJc w:val="right"/>
      <w:pPr>
        <w:ind w:left="6060" w:hanging="180"/>
      </w:pPr>
    </w:lvl>
  </w:abstractNum>
  <w:abstractNum w:abstractNumId="31" w15:restartNumberingAfterBreak="0">
    <w:nsid w:val="770131E4"/>
    <w:multiLevelType w:val="hybridMultilevel"/>
    <w:tmpl w:val="A760936C"/>
    <w:lvl w:ilvl="0" w:tplc="122A501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7B52E6B"/>
    <w:multiLevelType w:val="multilevel"/>
    <w:tmpl w:val="8C9816C8"/>
    <w:lvl w:ilvl="0">
      <w:start w:val="1"/>
      <w:numFmt w:val="decimal"/>
      <w:lvlText w:val="%1."/>
      <w:lvlJc w:val="left"/>
      <w:pPr>
        <w:ind w:left="720" w:hanging="360"/>
      </w:pPr>
      <w:rPr>
        <w:rFonts w:hint="default"/>
        <w:i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3"/>
  </w:num>
  <w:num w:numId="2">
    <w:abstractNumId w:val="8"/>
  </w:num>
  <w:num w:numId="3">
    <w:abstractNumId w:val="18"/>
  </w:num>
  <w:num w:numId="4">
    <w:abstractNumId w:val="16"/>
  </w:num>
  <w:num w:numId="5">
    <w:abstractNumId w:val="2"/>
  </w:num>
  <w:num w:numId="6">
    <w:abstractNumId w:val="27"/>
  </w:num>
  <w:num w:numId="7">
    <w:abstractNumId w:val="15"/>
  </w:num>
  <w:num w:numId="8">
    <w:abstractNumId w:val="3"/>
  </w:num>
  <w:num w:numId="9">
    <w:abstractNumId w:val="6"/>
  </w:num>
  <w:num w:numId="10">
    <w:abstractNumId w:val="25"/>
  </w:num>
  <w:num w:numId="11">
    <w:abstractNumId w:val="12"/>
  </w:num>
  <w:num w:numId="12">
    <w:abstractNumId w:val="32"/>
  </w:num>
  <w:num w:numId="13">
    <w:abstractNumId w:val="1"/>
  </w:num>
  <w:num w:numId="14">
    <w:abstractNumId w:val="22"/>
  </w:num>
  <w:num w:numId="15">
    <w:abstractNumId w:val="13"/>
  </w:num>
  <w:num w:numId="16">
    <w:abstractNumId w:val="7"/>
  </w:num>
  <w:num w:numId="17">
    <w:abstractNumId w:val="28"/>
  </w:num>
  <w:num w:numId="18">
    <w:abstractNumId w:val="14"/>
  </w:num>
  <w:num w:numId="19">
    <w:abstractNumId w:val="19"/>
  </w:num>
  <w:num w:numId="20">
    <w:abstractNumId w:val="11"/>
  </w:num>
  <w:num w:numId="21">
    <w:abstractNumId w:val="0"/>
  </w:num>
  <w:num w:numId="22">
    <w:abstractNumId w:val="26"/>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9"/>
  </w:num>
  <w:num w:numId="29">
    <w:abstractNumId w:val="5"/>
  </w:num>
  <w:num w:numId="30">
    <w:abstractNumId w:val="30"/>
  </w:num>
  <w:num w:numId="31">
    <w:abstractNumId w:val="10"/>
  </w:num>
  <w:num w:numId="32">
    <w:abstractNumId w:val="1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1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FA"/>
    <w:rsid w:val="0001471C"/>
    <w:rsid w:val="00020B87"/>
    <w:rsid w:val="00053864"/>
    <w:rsid w:val="00055FB0"/>
    <w:rsid w:val="00057A2C"/>
    <w:rsid w:val="000C6722"/>
    <w:rsid w:val="000D42B3"/>
    <w:rsid w:val="000E0F4D"/>
    <w:rsid w:val="001007BE"/>
    <w:rsid w:val="00107A0C"/>
    <w:rsid w:val="00126F04"/>
    <w:rsid w:val="00162119"/>
    <w:rsid w:val="00170095"/>
    <w:rsid w:val="00170870"/>
    <w:rsid w:val="001A6CA9"/>
    <w:rsid w:val="001C2C53"/>
    <w:rsid w:val="001F636D"/>
    <w:rsid w:val="002671E5"/>
    <w:rsid w:val="002E2D4E"/>
    <w:rsid w:val="002F5C17"/>
    <w:rsid w:val="003056A9"/>
    <w:rsid w:val="00337E00"/>
    <w:rsid w:val="003472FA"/>
    <w:rsid w:val="0036068E"/>
    <w:rsid w:val="00372257"/>
    <w:rsid w:val="0037384C"/>
    <w:rsid w:val="003957A5"/>
    <w:rsid w:val="00396C3E"/>
    <w:rsid w:val="00497238"/>
    <w:rsid w:val="004C5F21"/>
    <w:rsid w:val="004E7A24"/>
    <w:rsid w:val="0055252C"/>
    <w:rsid w:val="0055521B"/>
    <w:rsid w:val="00567FDD"/>
    <w:rsid w:val="005F5E59"/>
    <w:rsid w:val="006102A5"/>
    <w:rsid w:val="00663F57"/>
    <w:rsid w:val="00682816"/>
    <w:rsid w:val="00682E08"/>
    <w:rsid w:val="006C3AAB"/>
    <w:rsid w:val="006D2F40"/>
    <w:rsid w:val="0074232C"/>
    <w:rsid w:val="00791BC8"/>
    <w:rsid w:val="007D2640"/>
    <w:rsid w:val="00840AF1"/>
    <w:rsid w:val="008A2967"/>
    <w:rsid w:val="009101B8"/>
    <w:rsid w:val="00965A89"/>
    <w:rsid w:val="00967BC3"/>
    <w:rsid w:val="00972032"/>
    <w:rsid w:val="009A5612"/>
    <w:rsid w:val="009E3F46"/>
    <w:rsid w:val="009E569D"/>
    <w:rsid w:val="00A03BC6"/>
    <w:rsid w:val="00A1619D"/>
    <w:rsid w:val="00A36926"/>
    <w:rsid w:val="00AC73FE"/>
    <w:rsid w:val="00AE3104"/>
    <w:rsid w:val="00B53164"/>
    <w:rsid w:val="00B555C0"/>
    <w:rsid w:val="00B65887"/>
    <w:rsid w:val="00B741F9"/>
    <w:rsid w:val="00B87405"/>
    <w:rsid w:val="00B87AB4"/>
    <w:rsid w:val="00BA6A44"/>
    <w:rsid w:val="00BC2AD7"/>
    <w:rsid w:val="00BD69D3"/>
    <w:rsid w:val="00BF0EC8"/>
    <w:rsid w:val="00C04293"/>
    <w:rsid w:val="00C43320"/>
    <w:rsid w:val="00C46DEE"/>
    <w:rsid w:val="00C55D6E"/>
    <w:rsid w:val="00C56731"/>
    <w:rsid w:val="00CA586E"/>
    <w:rsid w:val="00CA5F7A"/>
    <w:rsid w:val="00D1487C"/>
    <w:rsid w:val="00D33EF9"/>
    <w:rsid w:val="00D64B76"/>
    <w:rsid w:val="00D951A7"/>
    <w:rsid w:val="00DD7EF3"/>
    <w:rsid w:val="00E07187"/>
    <w:rsid w:val="00E11F30"/>
    <w:rsid w:val="00E20BC6"/>
    <w:rsid w:val="00E249D0"/>
    <w:rsid w:val="00E77751"/>
    <w:rsid w:val="00EB692D"/>
    <w:rsid w:val="00EC00FA"/>
    <w:rsid w:val="00EC0B31"/>
    <w:rsid w:val="00EF124B"/>
    <w:rsid w:val="00F05849"/>
    <w:rsid w:val="00F145C7"/>
    <w:rsid w:val="00F24D37"/>
    <w:rsid w:val="00F60742"/>
    <w:rsid w:val="00FC3E62"/>
    <w:rsid w:val="00FC4F2C"/>
    <w:rsid w:val="00FF3B1B"/>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0F2C"/>
  <w15:chartTrackingRefBased/>
  <w15:docId w15:val="{99BFE5D0-0A83-4650-AC19-5B4D0568E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2FA"/>
    <w:rPr>
      <w:noProof/>
      <w:lang w:val="id-ID"/>
    </w:rPr>
  </w:style>
  <w:style w:type="paragraph" w:styleId="Heading1">
    <w:name w:val="heading 1"/>
    <w:basedOn w:val="Normal"/>
    <w:next w:val="Normal"/>
    <w:link w:val="Heading1Char"/>
    <w:uiPriority w:val="9"/>
    <w:qFormat/>
    <w:rsid w:val="003472FA"/>
    <w:pPr>
      <w:keepNext/>
      <w:keepLines/>
      <w:numPr>
        <w:numId w:val="5"/>
      </w:numPr>
      <w:spacing w:before="240" w:after="0"/>
      <w:outlineLvl w:val="0"/>
    </w:pPr>
    <w:rPr>
      <w:rFonts w:eastAsiaTheme="majorEastAsia" w:cstheme="majorBidi"/>
      <w:b/>
      <w:color w:val="000000" w:themeColor="text1"/>
      <w:sz w:val="40"/>
      <w:szCs w:val="32"/>
    </w:rPr>
  </w:style>
  <w:style w:type="paragraph" w:styleId="Heading2">
    <w:name w:val="heading 2"/>
    <w:basedOn w:val="Normal"/>
    <w:next w:val="Normal"/>
    <w:link w:val="Heading2Char"/>
    <w:uiPriority w:val="9"/>
    <w:unhideWhenUsed/>
    <w:qFormat/>
    <w:rsid w:val="003472FA"/>
    <w:pPr>
      <w:keepNext/>
      <w:keepLines/>
      <w:numPr>
        <w:ilvl w:val="1"/>
        <w:numId w:val="5"/>
      </w:numPr>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3472FA"/>
    <w:pPr>
      <w:keepNext/>
      <w:keepLines/>
      <w:numPr>
        <w:ilvl w:val="2"/>
        <w:numId w:val="5"/>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72FA"/>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472FA"/>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472FA"/>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472FA"/>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472FA"/>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472FA"/>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FA"/>
    <w:rPr>
      <w:rFonts w:eastAsiaTheme="majorEastAsia" w:cstheme="majorBidi"/>
      <w:b/>
      <w:noProof/>
      <w:color w:val="000000" w:themeColor="text1"/>
      <w:sz w:val="40"/>
      <w:szCs w:val="32"/>
      <w:lang w:val="id-ID"/>
    </w:rPr>
  </w:style>
  <w:style w:type="character" w:customStyle="1" w:styleId="Heading2Char">
    <w:name w:val="Heading 2 Char"/>
    <w:basedOn w:val="DefaultParagraphFont"/>
    <w:link w:val="Heading2"/>
    <w:uiPriority w:val="9"/>
    <w:rsid w:val="003472FA"/>
    <w:rPr>
      <w:rFonts w:eastAsiaTheme="majorEastAsia" w:cstheme="majorBidi"/>
      <w:b/>
      <w:noProof/>
      <w:sz w:val="28"/>
      <w:szCs w:val="26"/>
      <w:lang w:val="id-ID"/>
    </w:rPr>
  </w:style>
  <w:style w:type="character" w:customStyle="1" w:styleId="Heading3Char">
    <w:name w:val="Heading 3 Char"/>
    <w:basedOn w:val="DefaultParagraphFont"/>
    <w:link w:val="Heading3"/>
    <w:uiPriority w:val="9"/>
    <w:rsid w:val="003472FA"/>
    <w:rPr>
      <w:rFonts w:asciiTheme="majorHAnsi" w:eastAsiaTheme="majorEastAsia" w:hAnsiTheme="majorHAnsi" w:cstheme="majorBidi"/>
      <w:noProof/>
      <w:color w:val="1F3763" w:themeColor="accent1" w:themeShade="7F"/>
      <w:sz w:val="24"/>
      <w:szCs w:val="24"/>
      <w:lang w:val="id-ID"/>
    </w:rPr>
  </w:style>
  <w:style w:type="character" w:customStyle="1" w:styleId="Heading4Char">
    <w:name w:val="Heading 4 Char"/>
    <w:basedOn w:val="DefaultParagraphFont"/>
    <w:link w:val="Heading4"/>
    <w:uiPriority w:val="9"/>
    <w:semiHidden/>
    <w:rsid w:val="003472FA"/>
    <w:rPr>
      <w:rFonts w:asciiTheme="majorHAnsi" w:eastAsiaTheme="majorEastAsia" w:hAnsiTheme="majorHAnsi" w:cstheme="majorBidi"/>
      <w:i/>
      <w:iCs/>
      <w:noProof/>
      <w:color w:val="2F5496" w:themeColor="accent1" w:themeShade="BF"/>
      <w:lang w:val="id-ID"/>
    </w:rPr>
  </w:style>
  <w:style w:type="character" w:customStyle="1" w:styleId="Heading5Char">
    <w:name w:val="Heading 5 Char"/>
    <w:basedOn w:val="DefaultParagraphFont"/>
    <w:link w:val="Heading5"/>
    <w:uiPriority w:val="9"/>
    <w:semiHidden/>
    <w:rsid w:val="003472FA"/>
    <w:rPr>
      <w:rFonts w:asciiTheme="majorHAnsi" w:eastAsiaTheme="majorEastAsia" w:hAnsiTheme="majorHAnsi" w:cstheme="majorBidi"/>
      <w:noProof/>
      <w:color w:val="2F5496" w:themeColor="accent1" w:themeShade="BF"/>
      <w:lang w:val="id-ID"/>
    </w:rPr>
  </w:style>
  <w:style w:type="character" w:customStyle="1" w:styleId="Heading6Char">
    <w:name w:val="Heading 6 Char"/>
    <w:basedOn w:val="DefaultParagraphFont"/>
    <w:link w:val="Heading6"/>
    <w:uiPriority w:val="9"/>
    <w:semiHidden/>
    <w:rsid w:val="003472FA"/>
    <w:rPr>
      <w:rFonts w:asciiTheme="majorHAnsi" w:eastAsiaTheme="majorEastAsia" w:hAnsiTheme="majorHAnsi" w:cstheme="majorBidi"/>
      <w:noProof/>
      <w:color w:val="1F3763" w:themeColor="accent1" w:themeShade="7F"/>
      <w:lang w:val="id-ID"/>
    </w:rPr>
  </w:style>
  <w:style w:type="character" w:customStyle="1" w:styleId="Heading7Char">
    <w:name w:val="Heading 7 Char"/>
    <w:basedOn w:val="DefaultParagraphFont"/>
    <w:link w:val="Heading7"/>
    <w:uiPriority w:val="9"/>
    <w:semiHidden/>
    <w:rsid w:val="003472FA"/>
    <w:rPr>
      <w:rFonts w:asciiTheme="majorHAnsi" w:eastAsiaTheme="majorEastAsia" w:hAnsiTheme="majorHAnsi" w:cstheme="majorBidi"/>
      <w:i/>
      <w:iCs/>
      <w:noProof/>
      <w:color w:val="1F3763" w:themeColor="accent1" w:themeShade="7F"/>
      <w:lang w:val="id-ID"/>
    </w:rPr>
  </w:style>
  <w:style w:type="character" w:customStyle="1" w:styleId="Heading8Char">
    <w:name w:val="Heading 8 Char"/>
    <w:basedOn w:val="DefaultParagraphFont"/>
    <w:link w:val="Heading8"/>
    <w:uiPriority w:val="9"/>
    <w:semiHidden/>
    <w:rsid w:val="003472FA"/>
    <w:rPr>
      <w:rFonts w:asciiTheme="majorHAnsi" w:eastAsiaTheme="majorEastAsia" w:hAnsiTheme="majorHAnsi" w:cstheme="majorBidi"/>
      <w:noProof/>
      <w:color w:val="272727" w:themeColor="text1" w:themeTint="D8"/>
      <w:sz w:val="21"/>
      <w:szCs w:val="21"/>
      <w:lang w:val="id-ID"/>
    </w:rPr>
  </w:style>
  <w:style w:type="character" w:customStyle="1" w:styleId="Heading9Char">
    <w:name w:val="Heading 9 Char"/>
    <w:basedOn w:val="DefaultParagraphFont"/>
    <w:link w:val="Heading9"/>
    <w:uiPriority w:val="9"/>
    <w:semiHidden/>
    <w:rsid w:val="003472FA"/>
    <w:rPr>
      <w:rFonts w:asciiTheme="majorHAnsi" w:eastAsiaTheme="majorEastAsia" w:hAnsiTheme="majorHAnsi" w:cstheme="majorBidi"/>
      <w:i/>
      <w:iCs/>
      <w:noProof/>
      <w:color w:val="272727" w:themeColor="text1" w:themeTint="D8"/>
      <w:sz w:val="21"/>
      <w:szCs w:val="21"/>
      <w:lang w:val="id-ID"/>
    </w:rPr>
  </w:style>
  <w:style w:type="paragraph" w:styleId="ListParagraph">
    <w:name w:val="List Paragraph"/>
    <w:basedOn w:val="Normal"/>
    <w:link w:val="ListParagraphChar"/>
    <w:uiPriority w:val="34"/>
    <w:qFormat/>
    <w:rsid w:val="003472FA"/>
    <w:pPr>
      <w:contextualSpacing/>
    </w:pPr>
  </w:style>
  <w:style w:type="paragraph" w:styleId="Title">
    <w:name w:val="Title"/>
    <w:basedOn w:val="Normal"/>
    <w:link w:val="TitleChar"/>
    <w:uiPriority w:val="10"/>
    <w:qFormat/>
    <w:rsid w:val="003472FA"/>
    <w:pPr>
      <w:autoSpaceDE w:val="0"/>
      <w:autoSpaceDN w:val="0"/>
      <w:spacing w:after="0" w:line="360" w:lineRule="auto"/>
      <w:jc w:val="center"/>
    </w:pPr>
    <w:rPr>
      <w:rFonts w:ascii="Arial" w:eastAsia="Times New Roman" w:hAnsi="Arial" w:cs="Times New Roman"/>
      <w:b/>
      <w:bCs/>
      <w:noProof w:val="0"/>
      <w:sz w:val="32"/>
      <w:szCs w:val="28"/>
      <w:lang w:val="en-GB"/>
    </w:rPr>
  </w:style>
  <w:style w:type="character" w:customStyle="1" w:styleId="TitleChar">
    <w:name w:val="Title Char"/>
    <w:basedOn w:val="DefaultParagraphFont"/>
    <w:link w:val="Title"/>
    <w:uiPriority w:val="10"/>
    <w:rsid w:val="003472FA"/>
    <w:rPr>
      <w:rFonts w:ascii="Arial" w:eastAsia="Times New Roman" w:hAnsi="Arial" w:cs="Times New Roman"/>
      <w:b/>
      <w:bCs/>
      <w:sz w:val="32"/>
      <w:szCs w:val="28"/>
      <w:lang w:val="en-GB"/>
    </w:rPr>
  </w:style>
  <w:style w:type="paragraph" w:styleId="NormalWeb">
    <w:name w:val="Normal (Web)"/>
    <w:basedOn w:val="Normal"/>
    <w:uiPriority w:val="99"/>
    <w:unhideWhenUsed/>
    <w:rsid w:val="003472FA"/>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Hyperlink">
    <w:name w:val="Hyperlink"/>
    <w:basedOn w:val="DefaultParagraphFont"/>
    <w:uiPriority w:val="99"/>
    <w:unhideWhenUsed/>
    <w:rsid w:val="003472FA"/>
    <w:rPr>
      <w:color w:val="0563C1" w:themeColor="hyperlink"/>
      <w:u w:val="single"/>
    </w:rPr>
  </w:style>
  <w:style w:type="character" w:customStyle="1" w:styleId="ListParagraphChar">
    <w:name w:val="List Paragraph Char"/>
    <w:link w:val="ListParagraph"/>
    <w:uiPriority w:val="34"/>
    <w:rsid w:val="003472FA"/>
    <w:rPr>
      <w:noProof/>
      <w:lang w:val="id-ID"/>
    </w:rPr>
  </w:style>
  <w:style w:type="character" w:customStyle="1" w:styleId="IsiTabelChar">
    <w:name w:val="IsiTabel Char"/>
    <w:basedOn w:val="DefaultParagraphFont"/>
    <w:link w:val="IsiTabel"/>
    <w:locked/>
    <w:rsid w:val="003472FA"/>
    <w:rPr>
      <w:rFonts w:ascii="平成明朝" w:eastAsia="平成明朝" w:cs="Arial"/>
      <w:noProof/>
      <w:sz w:val="20"/>
    </w:rPr>
  </w:style>
  <w:style w:type="paragraph" w:customStyle="1" w:styleId="IsiTabel">
    <w:name w:val="IsiTabel"/>
    <w:basedOn w:val="Normal"/>
    <w:link w:val="IsiTabelChar"/>
    <w:qFormat/>
    <w:rsid w:val="003472FA"/>
    <w:pPr>
      <w:spacing w:after="0" w:line="240" w:lineRule="auto"/>
      <w:jc w:val="both"/>
    </w:pPr>
    <w:rPr>
      <w:rFonts w:ascii="平成明朝" w:eastAsia="平成明朝" w:cs="Arial"/>
      <w:sz w:val="20"/>
      <w:lang w:val="en-US"/>
    </w:rPr>
  </w:style>
  <w:style w:type="paragraph" w:styleId="Subtitle">
    <w:name w:val="Subtitle"/>
    <w:basedOn w:val="Normal"/>
    <w:next w:val="Normal"/>
    <w:link w:val="SubtitleChar"/>
    <w:uiPriority w:val="11"/>
    <w:qFormat/>
    <w:rsid w:val="002671E5"/>
    <w:pPr>
      <w:keepNext/>
      <w:keepLines/>
      <w:spacing w:before="360" w:after="80" w:line="276" w:lineRule="auto"/>
    </w:pPr>
    <w:rPr>
      <w:rFonts w:ascii="Georgia" w:eastAsia="Georgia" w:hAnsi="Georgia" w:cs="Georgia"/>
      <w:i/>
      <w:noProof w:val="0"/>
      <w:color w:val="666666"/>
      <w:sz w:val="48"/>
      <w:szCs w:val="48"/>
      <w:lang w:val="en-US"/>
    </w:rPr>
  </w:style>
  <w:style w:type="character" w:customStyle="1" w:styleId="SubtitleChar">
    <w:name w:val="Subtitle Char"/>
    <w:basedOn w:val="DefaultParagraphFont"/>
    <w:link w:val="Subtitle"/>
    <w:rsid w:val="002671E5"/>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9101B8"/>
    <w:rPr>
      <w:sz w:val="16"/>
      <w:szCs w:val="16"/>
    </w:rPr>
  </w:style>
  <w:style w:type="paragraph" w:styleId="CommentText">
    <w:name w:val="annotation text"/>
    <w:basedOn w:val="Normal"/>
    <w:link w:val="CommentTextChar"/>
    <w:uiPriority w:val="99"/>
    <w:semiHidden/>
    <w:unhideWhenUsed/>
    <w:rsid w:val="009101B8"/>
    <w:pPr>
      <w:spacing w:line="240" w:lineRule="auto"/>
    </w:pPr>
    <w:rPr>
      <w:sz w:val="20"/>
      <w:szCs w:val="20"/>
    </w:rPr>
  </w:style>
  <w:style w:type="character" w:customStyle="1" w:styleId="CommentTextChar">
    <w:name w:val="Comment Text Char"/>
    <w:basedOn w:val="DefaultParagraphFont"/>
    <w:link w:val="CommentText"/>
    <w:uiPriority w:val="99"/>
    <w:semiHidden/>
    <w:rsid w:val="009101B8"/>
    <w:rPr>
      <w:noProof/>
      <w:sz w:val="20"/>
      <w:szCs w:val="20"/>
      <w:lang w:val="id-ID"/>
    </w:rPr>
  </w:style>
  <w:style w:type="paragraph" w:styleId="CommentSubject">
    <w:name w:val="annotation subject"/>
    <w:basedOn w:val="CommentText"/>
    <w:next w:val="CommentText"/>
    <w:link w:val="CommentSubjectChar"/>
    <w:uiPriority w:val="99"/>
    <w:semiHidden/>
    <w:unhideWhenUsed/>
    <w:rsid w:val="009101B8"/>
    <w:rPr>
      <w:b/>
      <w:bCs/>
    </w:rPr>
  </w:style>
  <w:style w:type="character" w:customStyle="1" w:styleId="CommentSubjectChar">
    <w:name w:val="Comment Subject Char"/>
    <w:basedOn w:val="CommentTextChar"/>
    <w:link w:val="CommentSubject"/>
    <w:uiPriority w:val="99"/>
    <w:semiHidden/>
    <w:rsid w:val="009101B8"/>
    <w:rPr>
      <w:b/>
      <w:bCs/>
      <w:noProof/>
      <w:sz w:val="20"/>
      <w:szCs w:val="20"/>
      <w:lang w:val="id-ID"/>
    </w:rPr>
  </w:style>
  <w:style w:type="paragraph" w:styleId="BalloonText">
    <w:name w:val="Balloon Text"/>
    <w:basedOn w:val="Normal"/>
    <w:link w:val="BalloonTextChar"/>
    <w:uiPriority w:val="99"/>
    <w:semiHidden/>
    <w:unhideWhenUsed/>
    <w:rsid w:val="009101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01B8"/>
    <w:rPr>
      <w:rFonts w:ascii="Segoe UI" w:hAnsi="Segoe UI" w:cs="Segoe UI"/>
      <w:noProof/>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653129">
      <w:bodyDiv w:val="1"/>
      <w:marLeft w:val="0"/>
      <w:marRight w:val="0"/>
      <w:marTop w:val="0"/>
      <w:marBottom w:val="0"/>
      <w:divBdr>
        <w:top w:val="none" w:sz="0" w:space="0" w:color="auto"/>
        <w:left w:val="none" w:sz="0" w:space="0" w:color="auto"/>
        <w:bottom w:val="none" w:sz="0" w:space="0" w:color="auto"/>
        <w:right w:val="none" w:sz="0" w:space="0" w:color="auto"/>
      </w:divBdr>
    </w:div>
    <w:div w:id="148982125">
      <w:bodyDiv w:val="1"/>
      <w:marLeft w:val="0"/>
      <w:marRight w:val="0"/>
      <w:marTop w:val="0"/>
      <w:marBottom w:val="0"/>
      <w:divBdr>
        <w:top w:val="none" w:sz="0" w:space="0" w:color="auto"/>
        <w:left w:val="none" w:sz="0" w:space="0" w:color="auto"/>
        <w:bottom w:val="none" w:sz="0" w:space="0" w:color="auto"/>
        <w:right w:val="none" w:sz="0" w:space="0" w:color="auto"/>
      </w:divBdr>
    </w:div>
    <w:div w:id="172384320">
      <w:bodyDiv w:val="1"/>
      <w:marLeft w:val="0"/>
      <w:marRight w:val="0"/>
      <w:marTop w:val="0"/>
      <w:marBottom w:val="0"/>
      <w:divBdr>
        <w:top w:val="none" w:sz="0" w:space="0" w:color="auto"/>
        <w:left w:val="none" w:sz="0" w:space="0" w:color="auto"/>
        <w:bottom w:val="none" w:sz="0" w:space="0" w:color="auto"/>
        <w:right w:val="none" w:sz="0" w:space="0" w:color="auto"/>
      </w:divBdr>
    </w:div>
    <w:div w:id="230846728">
      <w:bodyDiv w:val="1"/>
      <w:marLeft w:val="0"/>
      <w:marRight w:val="0"/>
      <w:marTop w:val="0"/>
      <w:marBottom w:val="0"/>
      <w:divBdr>
        <w:top w:val="none" w:sz="0" w:space="0" w:color="auto"/>
        <w:left w:val="none" w:sz="0" w:space="0" w:color="auto"/>
        <w:bottom w:val="none" w:sz="0" w:space="0" w:color="auto"/>
        <w:right w:val="none" w:sz="0" w:space="0" w:color="auto"/>
      </w:divBdr>
    </w:div>
    <w:div w:id="291400302">
      <w:bodyDiv w:val="1"/>
      <w:marLeft w:val="0"/>
      <w:marRight w:val="0"/>
      <w:marTop w:val="0"/>
      <w:marBottom w:val="0"/>
      <w:divBdr>
        <w:top w:val="none" w:sz="0" w:space="0" w:color="auto"/>
        <w:left w:val="none" w:sz="0" w:space="0" w:color="auto"/>
        <w:bottom w:val="none" w:sz="0" w:space="0" w:color="auto"/>
        <w:right w:val="none" w:sz="0" w:space="0" w:color="auto"/>
      </w:divBdr>
    </w:div>
    <w:div w:id="308678308">
      <w:bodyDiv w:val="1"/>
      <w:marLeft w:val="0"/>
      <w:marRight w:val="0"/>
      <w:marTop w:val="0"/>
      <w:marBottom w:val="0"/>
      <w:divBdr>
        <w:top w:val="none" w:sz="0" w:space="0" w:color="auto"/>
        <w:left w:val="none" w:sz="0" w:space="0" w:color="auto"/>
        <w:bottom w:val="none" w:sz="0" w:space="0" w:color="auto"/>
        <w:right w:val="none" w:sz="0" w:space="0" w:color="auto"/>
      </w:divBdr>
    </w:div>
    <w:div w:id="338778719">
      <w:bodyDiv w:val="1"/>
      <w:marLeft w:val="0"/>
      <w:marRight w:val="0"/>
      <w:marTop w:val="0"/>
      <w:marBottom w:val="0"/>
      <w:divBdr>
        <w:top w:val="none" w:sz="0" w:space="0" w:color="auto"/>
        <w:left w:val="none" w:sz="0" w:space="0" w:color="auto"/>
        <w:bottom w:val="none" w:sz="0" w:space="0" w:color="auto"/>
        <w:right w:val="none" w:sz="0" w:space="0" w:color="auto"/>
      </w:divBdr>
    </w:div>
    <w:div w:id="363484033">
      <w:bodyDiv w:val="1"/>
      <w:marLeft w:val="0"/>
      <w:marRight w:val="0"/>
      <w:marTop w:val="0"/>
      <w:marBottom w:val="0"/>
      <w:divBdr>
        <w:top w:val="none" w:sz="0" w:space="0" w:color="auto"/>
        <w:left w:val="none" w:sz="0" w:space="0" w:color="auto"/>
        <w:bottom w:val="none" w:sz="0" w:space="0" w:color="auto"/>
        <w:right w:val="none" w:sz="0" w:space="0" w:color="auto"/>
      </w:divBdr>
    </w:div>
    <w:div w:id="548810792">
      <w:bodyDiv w:val="1"/>
      <w:marLeft w:val="0"/>
      <w:marRight w:val="0"/>
      <w:marTop w:val="0"/>
      <w:marBottom w:val="0"/>
      <w:divBdr>
        <w:top w:val="none" w:sz="0" w:space="0" w:color="auto"/>
        <w:left w:val="none" w:sz="0" w:space="0" w:color="auto"/>
        <w:bottom w:val="none" w:sz="0" w:space="0" w:color="auto"/>
        <w:right w:val="none" w:sz="0" w:space="0" w:color="auto"/>
      </w:divBdr>
    </w:div>
    <w:div w:id="593057288">
      <w:bodyDiv w:val="1"/>
      <w:marLeft w:val="0"/>
      <w:marRight w:val="0"/>
      <w:marTop w:val="0"/>
      <w:marBottom w:val="0"/>
      <w:divBdr>
        <w:top w:val="none" w:sz="0" w:space="0" w:color="auto"/>
        <w:left w:val="none" w:sz="0" w:space="0" w:color="auto"/>
        <w:bottom w:val="none" w:sz="0" w:space="0" w:color="auto"/>
        <w:right w:val="none" w:sz="0" w:space="0" w:color="auto"/>
      </w:divBdr>
    </w:div>
    <w:div w:id="640310019">
      <w:bodyDiv w:val="1"/>
      <w:marLeft w:val="0"/>
      <w:marRight w:val="0"/>
      <w:marTop w:val="0"/>
      <w:marBottom w:val="0"/>
      <w:divBdr>
        <w:top w:val="none" w:sz="0" w:space="0" w:color="auto"/>
        <w:left w:val="none" w:sz="0" w:space="0" w:color="auto"/>
        <w:bottom w:val="none" w:sz="0" w:space="0" w:color="auto"/>
        <w:right w:val="none" w:sz="0" w:space="0" w:color="auto"/>
      </w:divBdr>
    </w:div>
    <w:div w:id="673846255">
      <w:bodyDiv w:val="1"/>
      <w:marLeft w:val="0"/>
      <w:marRight w:val="0"/>
      <w:marTop w:val="0"/>
      <w:marBottom w:val="0"/>
      <w:divBdr>
        <w:top w:val="none" w:sz="0" w:space="0" w:color="auto"/>
        <w:left w:val="none" w:sz="0" w:space="0" w:color="auto"/>
        <w:bottom w:val="none" w:sz="0" w:space="0" w:color="auto"/>
        <w:right w:val="none" w:sz="0" w:space="0" w:color="auto"/>
      </w:divBdr>
    </w:div>
    <w:div w:id="709961919">
      <w:bodyDiv w:val="1"/>
      <w:marLeft w:val="0"/>
      <w:marRight w:val="0"/>
      <w:marTop w:val="0"/>
      <w:marBottom w:val="0"/>
      <w:divBdr>
        <w:top w:val="none" w:sz="0" w:space="0" w:color="auto"/>
        <w:left w:val="none" w:sz="0" w:space="0" w:color="auto"/>
        <w:bottom w:val="none" w:sz="0" w:space="0" w:color="auto"/>
        <w:right w:val="none" w:sz="0" w:space="0" w:color="auto"/>
      </w:divBdr>
    </w:div>
    <w:div w:id="826244811">
      <w:bodyDiv w:val="1"/>
      <w:marLeft w:val="0"/>
      <w:marRight w:val="0"/>
      <w:marTop w:val="0"/>
      <w:marBottom w:val="0"/>
      <w:divBdr>
        <w:top w:val="none" w:sz="0" w:space="0" w:color="auto"/>
        <w:left w:val="none" w:sz="0" w:space="0" w:color="auto"/>
        <w:bottom w:val="none" w:sz="0" w:space="0" w:color="auto"/>
        <w:right w:val="none" w:sz="0" w:space="0" w:color="auto"/>
      </w:divBdr>
    </w:div>
    <w:div w:id="903564692">
      <w:bodyDiv w:val="1"/>
      <w:marLeft w:val="0"/>
      <w:marRight w:val="0"/>
      <w:marTop w:val="0"/>
      <w:marBottom w:val="0"/>
      <w:divBdr>
        <w:top w:val="none" w:sz="0" w:space="0" w:color="auto"/>
        <w:left w:val="none" w:sz="0" w:space="0" w:color="auto"/>
        <w:bottom w:val="none" w:sz="0" w:space="0" w:color="auto"/>
        <w:right w:val="none" w:sz="0" w:space="0" w:color="auto"/>
      </w:divBdr>
    </w:div>
    <w:div w:id="942298795">
      <w:bodyDiv w:val="1"/>
      <w:marLeft w:val="0"/>
      <w:marRight w:val="0"/>
      <w:marTop w:val="0"/>
      <w:marBottom w:val="0"/>
      <w:divBdr>
        <w:top w:val="none" w:sz="0" w:space="0" w:color="auto"/>
        <w:left w:val="none" w:sz="0" w:space="0" w:color="auto"/>
        <w:bottom w:val="none" w:sz="0" w:space="0" w:color="auto"/>
        <w:right w:val="none" w:sz="0" w:space="0" w:color="auto"/>
      </w:divBdr>
    </w:div>
    <w:div w:id="997152337">
      <w:bodyDiv w:val="1"/>
      <w:marLeft w:val="0"/>
      <w:marRight w:val="0"/>
      <w:marTop w:val="0"/>
      <w:marBottom w:val="0"/>
      <w:divBdr>
        <w:top w:val="none" w:sz="0" w:space="0" w:color="auto"/>
        <w:left w:val="none" w:sz="0" w:space="0" w:color="auto"/>
        <w:bottom w:val="none" w:sz="0" w:space="0" w:color="auto"/>
        <w:right w:val="none" w:sz="0" w:space="0" w:color="auto"/>
      </w:divBdr>
    </w:div>
    <w:div w:id="1018848326">
      <w:bodyDiv w:val="1"/>
      <w:marLeft w:val="0"/>
      <w:marRight w:val="0"/>
      <w:marTop w:val="0"/>
      <w:marBottom w:val="0"/>
      <w:divBdr>
        <w:top w:val="none" w:sz="0" w:space="0" w:color="auto"/>
        <w:left w:val="none" w:sz="0" w:space="0" w:color="auto"/>
        <w:bottom w:val="none" w:sz="0" w:space="0" w:color="auto"/>
        <w:right w:val="none" w:sz="0" w:space="0" w:color="auto"/>
      </w:divBdr>
    </w:div>
    <w:div w:id="1031539184">
      <w:bodyDiv w:val="1"/>
      <w:marLeft w:val="0"/>
      <w:marRight w:val="0"/>
      <w:marTop w:val="0"/>
      <w:marBottom w:val="0"/>
      <w:divBdr>
        <w:top w:val="none" w:sz="0" w:space="0" w:color="auto"/>
        <w:left w:val="none" w:sz="0" w:space="0" w:color="auto"/>
        <w:bottom w:val="none" w:sz="0" w:space="0" w:color="auto"/>
        <w:right w:val="none" w:sz="0" w:space="0" w:color="auto"/>
      </w:divBdr>
    </w:div>
    <w:div w:id="1198200388">
      <w:bodyDiv w:val="1"/>
      <w:marLeft w:val="0"/>
      <w:marRight w:val="0"/>
      <w:marTop w:val="0"/>
      <w:marBottom w:val="0"/>
      <w:divBdr>
        <w:top w:val="none" w:sz="0" w:space="0" w:color="auto"/>
        <w:left w:val="none" w:sz="0" w:space="0" w:color="auto"/>
        <w:bottom w:val="none" w:sz="0" w:space="0" w:color="auto"/>
        <w:right w:val="none" w:sz="0" w:space="0" w:color="auto"/>
      </w:divBdr>
    </w:div>
    <w:div w:id="1237473993">
      <w:bodyDiv w:val="1"/>
      <w:marLeft w:val="0"/>
      <w:marRight w:val="0"/>
      <w:marTop w:val="0"/>
      <w:marBottom w:val="0"/>
      <w:divBdr>
        <w:top w:val="none" w:sz="0" w:space="0" w:color="auto"/>
        <w:left w:val="none" w:sz="0" w:space="0" w:color="auto"/>
        <w:bottom w:val="none" w:sz="0" w:space="0" w:color="auto"/>
        <w:right w:val="none" w:sz="0" w:space="0" w:color="auto"/>
      </w:divBdr>
    </w:div>
    <w:div w:id="1274704968">
      <w:bodyDiv w:val="1"/>
      <w:marLeft w:val="0"/>
      <w:marRight w:val="0"/>
      <w:marTop w:val="0"/>
      <w:marBottom w:val="0"/>
      <w:divBdr>
        <w:top w:val="none" w:sz="0" w:space="0" w:color="auto"/>
        <w:left w:val="none" w:sz="0" w:space="0" w:color="auto"/>
        <w:bottom w:val="none" w:sz="0" w:space="0" w:color="auto"/>
        <w:right w:val="none" w:sz="0" w:space="0" w:color="auto"/>
      </w:divBdr>
    </w:div>
    <w:div w:id="1309898517">
      <w:bodyDiv w:val="1"/>
      <w:marLeft w:val="0"/>
      <w:marRight w:val="0"/>
      <w:marTop w:val="0"/>
      <w:marBottom w:val="0"/>
      <w:divBdr>
        <w:top w:val="none" w:sz="0" w:space="0" w:color="auto"/>
        <w:left w:val="none" w:sz="0" w:space="0" w:color="auto"/>
        <w:bottom w:val="none" w:sz="0" w:space="0" w:color="auto"/>
        <w:right w:val="none" w:sz="0" w:space="0" w:color="auto"/>
      </w:divBdr>
    </w:div>
    <w:div w:id="1311792439">
      <w:bodyDiv w:val="1"/>
      <w:marLeft w:val="0"/>
      <w:marRight w:val="0"/>
      <w:marTop w:val="0"/>
      <w:marBottom w:val="0"/>
      <w:divBdr>
        <w:top w:val="none" w:sz="0" w:space="0" w:color="auto"/>
        <w:left w:val="none" w:sz="0" w:space="0" w:color="auto"/>
        <w:bottom w:val="none" w:sz="0" w:space="0" w:color="auto"/>
        <w:right w:val="none" w:sz="0" w:space="0" w:color="auto"/>
      </w:divBdr>
    </w:div>
    <w:div w:id="1530610179">
      <w:bodyDiv w:val="1"/>
      <w:marLeft w:val="0"/>
      <w:marRight w:val="0"/>
      <w:marTop w:val="0"/>
      <w:marBottom w:val="0"/>
      <w:divBdr>
        <w:top w:val="none" w:sz="0" w:space="0" w:color="auto"/>
        <w:left w:val="none" w:sz="0" w:space="0" w:color="auto"/>
        <w:bottom w:val="none" w:sz="0" w:space="0" w:color="auto"/>
        <w:right w:val="none" w:sz="0" w:space="0" w:color="auto"/>
      </w:divBdr>
    </w:div>
    <w:div w:id="1565798601">
      <w:bodyDiv w:val="1"/>
      <w:marLeft w:val="0"/>
      <w:marRight w:val="0"/>
      <w:marTop w:val="0"/>
      <w:marBottom w:val="0"/>
      <w:divBdr>
        <w:top w:val="none" w:sz="0" w:space="0" w:color="auto"/>
        <w:left w:val="none" w:sz="0" w:space="0" w:color="auto"/>
        <w:bottom w:val="none" w:sz="0" w:space="0" w:color="auto"/>
        <w:right w:val="none" w:sz="0" w:space="0" w:color="auto"/>
      </w:divBdr>
    </w:div>
    <w:div w:id="1570185822">
      <w:bodyDiv w:val="1"/>
      <w:marLeft w:val="0"/>
      <w:marRight w:val="0"/>
      <w:marTop w:val="0"/>
      <w:marBottom w:val="0"/>
      <w:divBdr>
        <w:top w:val="none" w:sz="0" w:space="0" w:color="auto"/>
        <w:left w:val="none" w:sz="0" w:space="0" w:color="auto"/>
        <w:bottom w:val="none" w:sz="0" w:space="0" w:color="auto"/>
        <w:right w:val="none" w:sz="0" w:space="0" w:color="auto"/>
      </w:divBdr>
    </w:div>
    <w:div w:id="1798987459">
      <w:bodyDiv w:val="1"/>
      <w:marLeft w:val="0"/>
      <w:marRight w:val="0"/>
      <w:marTop w:val="0"/>
      <w:marBottom w:val="0"/>
      <w:divBdr>
        <w:top w:val="none" w:sz="0" w:space="0" w:color="auto"/>
        <w:left w:val="none" w:sz="0" w:space="0" w:color="auto"/>
        <w:bottom w:val="none" w:sz="0" w:space="0" w:color="auto"/>
        <w:right w:val="none" w:sz="0" w:space="0" w:color="auto"/>
      </w:divBdr>
    </w:div>
    <w:div w:id="1973366980">
      <w:bodyDiv w:val="1"/>
      <w:marLeft w:val="0"/>
      <w:marRight w:val="0"/>
      <w:marTop w:val="0"/>
      <w:marBottom w:val="0"/>
      <w:divBdr>
        <w:top w:val="none" w:sz="0" w:space="0" w:color="auto"/>
        <w:left w:val="none" w:sz="0" w:space="0" w:color="auto"/>
        <w:bottom w:val="none" w:sz="0" w:space="0" w:color="auto"/>
        <w:right w:val="none" w:sz="0" w:space="0" w:color="auto"/>
      </w:divBdr>
    </w:div>
    <w:div w:id="2020348391">
      <w:bodyDiv w:val="1"/>
      <w:marLeft w:val="0"/>
      <w:marRight w:val="0"/>
      <w:marTop w:val="0"/>
      <w:marBottom w:val="0"/>
      <w:divBdr>
        <w:top w:val="none" w:sz="0" w:space="0" w:color="auto"/>
        <w:left w:val="none" w:sz="0" w:space="0" w:color="auto"/>
        <w:bottom w:val="none" w:sz="0" w:space="0" w:color="auto"/>
        <w:right w:val="none" w:sz="0" w:space="0" w:color="auto"/>
      </w:divBdr>
    </w:div>
    <w:div w:id="2048946909">
      <w:bodyDiv w:val="1"/>
      <w:marLeft w:val="0"/>
      <w:marRight w:val="0"/>
      <w:marTop w:val="0"/>
      <w:marBottom w:val="0"/>
      <w:divBdr>
        <w:top w:val="none" w:sz="0" w:space="0" w:color="auto"/>
        <w:left w:val="none" w:sz="0" w:space="0" w:color="auto"/>
        <w:bottom w:val="none" w:sz="0" w:space="0" w:color="auto"/>
        <w:right w:val="none" w:sz="0" w:space="0" w:color="auto"/>
      </w:divBdr>
    </w:div>
    <w:div w:id="2052000847">
      <w:bodyDiv w:val="1"/>
      <w:marLeft w:val="0"/>
      <w:marRight w:val="0"/>
      <w:marTop w:val="0"/>
      <w:marBottom w:val="0"/>
      <w:divBdr>
        <w:top w:val="none" w:sz="0" w:space="0" w:color="auto"/>
        <w:left w:val="none" w:sz="0" w:space="0" w:color="auto"/>
        <w:bottom w:val="none" w:sz="0" w:space="0" w:color="auto"/>
        <w:right w:val="none" w:sz="0" w:space="0" w:color="auto"/>
      </w:divBdr>
    </w:div>
    <w:div w:id="20861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29EA5E6-2A98-4D3F-8E2A-A974F5AD3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Aulia SA</dc:creator>
  <cp:keywords/>
  <dc:description/>
  <cp:lastModifiedBy>I Putu Eka Widya Pratama</cp:lastModifiedBy>
  <cp:revision>6</cp:revision>
  <dcterms:created xsi:type="dcterms:W3CDTF">2020-11-09T02:34:00Z</dcterms:created>
  <dcterms:modified xsi:type="dcterms:W3CDTF">2020-11-10T04:23:00Z</dcterms:modified>
</cp:coreProperties>
</file>