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520"/>
        <w:gridCol w:w="1134"/>
      </w:tblGrid>
      <w:tr w:rsidR="00392603" w:rsidRPr="00366524" w:rsidTr="00366524">
        <w:tc>
          <w:tcPr>
            <w:tcW w:w="1560" w:type="dxa"/>
            <w:tcBorders>
              <w:bottom w:val="single" w:sz="4" w:space="0" w:color="auto"/>
            </w:tcBorders>
            <w:shd w:val="clear" w:color="auto" w:fill="auto"/>
            <w:vAlign w:val="center"/>
          </w:tcPr>
          <w:p w:rsidR="00392603" w:rsidRPr="00366524" w:rsidRDefault="00C661F0" w:rsidP="00AA43FC">
            <w:pPr>
              <w:spacing w:before="40" w:after="0" w:line="360" w:lineRule="auto"/>
              <w:jc w:val="center"/>
              <w:rPr>
                <w:rFonts w:ascii="Times New Roman" w:hAnsi="Times New Roman"/>
                <w:sz w:val="24"/>
                <w:szCs w:val="24"/>
              </w:rPr>
            </w:pPr>
            <w:r>
              <w:rPr>
                <w:rFonts w:ascii="Times New Roman" w:hAnsi="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6.25pt">
                  <v:imagedata r:id="rId7" o:title="lambang-its-color-std"/>
                </v:shape>
              </w:pict>
            </w:r>
          </w:p>
        </w:tc>
        <w:tc>
          <w:tcPr>
            <w:tcW w:w="6520" w:type="dxa"/>
            <w:tcBorders>
              <w:bottom w:val="single" w:sz="4" w:space="0" w:color="auto"/>
            </w:tcBorders>
            <w:shd w:val="clear" w:color="auto" w:fill="auto"/>
          </w:tcPr>
          <w:p w:rsidR="00392603" w:rsidRPr="00366524" w:rsidRDefault="00392603" w:rsidP="00366524">
            <w:pPr>
              <w:spacing w:after="0" w:line="360" w:lineRule="auto"/>
              <w:jc w:val="center"/>
              <w:rPr>
                <w:rFonts w:ascii="Times New Roman" w:hAnsi="Times New Roman"/>
                <w:sz w:val="24"/>
                <w:szCs w:val="24"/>
                <w:lang w:val="en-US"/>
              </w:rPr>
            </w:pPr>
            <w:r w:rsidRPr="00366524">
              <w:rPr>
                <w:rFonts w:ascii="Times New Roman" w:hAnsi="Times New Roman"/>
                <w:sz w:val="24"/>
                <w:szCs w:val="24"/>
                <w:lang w:val="en-US"/>
              </w:rPr>
              <w:t>DEPARTEMEN TEKNIK INSTRUMENTASI</w:t>
            </w:r>
          </w:p>
          <w:p w:rsidR="00392603" w:rsidRPr="00366524" w:rsidRDefault="00392603" w:rsidP="00366524">
            <w:pPr>
              <w:spacing w:after="0" w:line="360" w:lineRule="auto"/>
              <w:jc w:val="center"/>
              <w:rPr>
                <w:rFonts w:ascii="Times New Roman" w:hAnsi="Times New Roman"/>
                <w:sz w:val="24"/>
                <w:szCs w:val="24"/>
              </w:rPr>
            </w:pPr>
            <w:r w:rsidRPr="00366524">
              <w:rPr>
                <w:rFonts w:ascii="Times New Roman" w:hAnsi="Times New Roman"/>
                <w:sz w:val="24"/>
                <w:szCs w:val="24"/>
              </w:rPr>
              <w:t>FAKULTAS VOKASI – ITS</w:t>
            </w:r>
          </w:p>
          <w:p w:rsidR="00392603" w:rsidRPr="00366524" w:rsidRDefault="00392603" w:rsidP="00366524">
            <w:pPr>
              <w:spacing w:after="0" w:line="360" w:lineRule="auto"/>
              <w:jc w:val="center"/>
              <w:rPr>
                <w:rFonts w:ascii="Times New Roman" w:hAnsi="Times New Roman"/>
                <w:b/>
                <w:sz w:val="24"/>
                <w:szCs w:val="24"/>
                <w:lang w:val="en-US"/>
              </w:rPr>
            </w:pPr>
            <w:r w:rsidRPr="00366524">
              <w:rPr>
                <w:rFonts w:ascii="Times New Roman" w:hAnsi="Times New Roman"/>
                <w:b/>
                <w:sz w:val="24"/>
                <w:szCs w:val="24"/>
                <w:lang w:val="en-US"/>
              </w:rPr>
              <w:t>STAND</w:t>
            </w:r>
            <w:r w:rsidR="00003FE4">
              <w:rPr>
                <w:rFonts w:ascii="Times New Roman" w:hAnsi="Times New Roman"/>
                <w:b/>
                <w:sz w:val="24"/>
                <w:szCs w:val="24"/>
                <w:lang w:val="id-ID"/>
              </w:rPr>
              <w:t>A</w:t>
            </w:r>
            <w:r w:rsidRPr="00366524">
              <w:rPr>
                <w:rFonts w:ascii="Times New Roman" w:hAnsi="Times New Roman"/>
                <w:b/>
                <w:sz w:val="24"/>
                <w:szCs w:val="24"/>
                <w:lang w:val="en-US"/>
              </w:rPr>
              <w:t>RAD OPERATING PROCEDURE</w:t>
            </w:r>
          </w:p>
        </w:tc>
        <w:tc>
          <w:tcPr>
            <w:tcW w:w="1134" w:type="dxa"/>
            <w:tcBorders>
              <w:bottom w:val="single" w:sz="4" w:space="0" w:color="auto"/>
            </w:tcBorders>
            <w:shd w:val="clear" w:color="auto" w:fill="auto"/>
            <w:vAlign w:val="center"/>
          </w:tcPr>
          <w:p w:rsidR="00392603" w:rsidRPr="00366524" w:rsidRDefault="00392603" w:rsidP="00366524">
            <w:pPr>
              <w:spacing w:after="0" w:line="360" w:lineRule="auto"/>
              <w:jc w:val="center"/>
              <w:rPr>
                <w:rFonts w:ascii="Times New Roman" w:hAnsi="Times New Roman"/>
                <w:b/>
                <w:sz w:val="24"/>
                <w:szCs w:val="24"/>
                <w:lang w:val="en-US"/>
              </w:rPr>
            </w:pPr>
            <w:r w:rsidRPr="00366524">
              <w:rPr>
                <w:rFonts w:ascii="Times New Roman" w:hAnsi="Times New Roman"/>
                <w:b/>
                <w:sz w:val="24"/>
                <w:szCs w:val="24"/>
                <w:lang w:val="en-US"/>
              </w:rPr>
              <w:t>SOP</w:t>
            </w:r>
          </w:p>
          <w:p w:rsidR="005B73E6" w:rsidRPr="00366524" w:rsidRDefault="005B73E6" w:rsidP="00366524">
            <w:pPr>
              <w:spacing w:after="0" w:line="360" w:lineRule="auto"/>
              <w:jc w:val="center"/>
              <w:rPr>
                <w:rFonts w:ascii="Times New Roman" w:hAnsi="Times New Roman"/>
                <w:b/>
                <w:sz w:val="24"/>
                <w:szCs w:val="24"/>
                <w:lang w:val="en-US"/>
              </w:rPr>
            </w:pPr>
            <w:r w:rsidRPr="00366524">
              <w:rPr>
                <w:rFonts w:ascii="Times New Roman" w:hAnsi="Times New Roman"/>
                <w:b/>
                <w:sz w:val="24"/>
                <w:szCs w:val="24"/>
                <w:lang w:val="en-US"/>
              </w:rPr>
              <w:t>DTIns</w:t>
            </w:r>
          </w:p>
        </w:tc>
      </w:tr>
      <w:tr w:rsidR="00392603" w:rsidRPr="00366524" w:rsidTr="00366524">
        <w:trPr>
          <w:trHeight w:val="507"/>
        </w:trPr>
        <w:tc>
          <w:tcPr>
            <w:tcW w:w="1560" w:type="dxa"/>
            <w:tcBorders>
              <w:top w:val="single" w:sz="4" w:space="0" w:color="auto"/>
              <w:left w:val="nil"/>
              <w:bottom w:val="single" w:sz="4" w:space="0" w:color="auto"/>
              <w:right w:val="nil"/>
            </w:tcBorders>
            <w:shd w:val="clear" w:color="auto" w:fill="auto"/>
            <w:vAlign w:val="center"/>
          </w:tcPr>
          <w:p w:rsidR="00392603" w:rsidRPr="00366524" w:rsidRDefault="00392603" w:rsidP="00366524">
            <w:pPr>
              <w:spacing w:after="0" w:line="360" w:lineRule="auto"/>
              <w:rPr>
                <w:rFonts w:ascii="Times New Roman" w:hAnsi="Times New Roman"/>
                <w:noProof/>
                <w:sz w:val="24"/>
                <w:szCs w:val="24"/>
                <w:lang w:val="en-US"/>
              </w:rPr>
            </w:pPr>
          </w:p>
        </w:tc>
        <w:tc>
          <w:tcPr>
            <w:tcW w:w="7654" w:type="dxa"/>
            <w:gridSpan w:val="2"/>
            <w:tcBorders>
              <w:top w:val="single" w:sz="4" w:space="0" w:color="auto"/>
              <w:left w:val="nil"/>
              <w:bottom w:val="single" w:sz="4" w:space="0" w:color="auto"/>
              <w:right w:val="nil"/>
            </w:tcBorders>
            <w:shd w:val="clear" w:color="auto" w:fill="auto"/>
            <w:vAlign w:val="center"/>
          </w:tcPr>
          <w:p w:rsidR="00392603" w:rsidRPr="00366524" w:rsidRDefault="00392603" w:rsidP="00366524">
            <w:pPr>
              <w:spacing w:after="0" w:line="360" w:lineRule="auto"/>
              <w:rPr>
                <w:rFonts w:ascii="Times New Roman" w:hAnsi="Times New Roman"/>
                <w:sz w:val="24"/>
                <w:szCs w:val="24"/>
                <w:highlight w:val="yellow"/>
                <w:lang w:val="en-US"/>
              </w:rPr>
            </w:pPr>
          </w:p>
        </w:tc>
      </w:tr>
      <w:tr w:rsidR="00392603" w:rsidRPr="00366524" w:rsidTr="00366524">
        <w:trPr>
          <w:trHeight w:val="507"/>
        </w:trPr>
        <w:tc>
          <w:tcPr>
            <w:tcW w:w="1560" w:type="dxa"/>
            <w:tcBorders>
              <w:top w:val="single" w:sz="4" w:space="0" w:color="auto"/>
            </w:tcBorders>
            <w:shd w:val="clear" w:color="auto" w:fill="auto"/>
            <w:vAlign w:val="center"/>
          </w:tcPr>
          <w:p w:rsidR="00392603" w:rsidRPr="00366524" w:rsidRDefault="00392603" w:rsidP="00366524">
            <w:pPr>
              <w:spacing w:after="0" w:line="360" w:lineRule="auto"/>
              <w:rPr>
                <w:rFonts w:ascii="Times New Roman" w:hAnsi="Times New Roman"/>
                <w:noProof/>
                <w:sz w:val="24"/>
                <w:szCs w:val="24"/>
                <w:lang w:val="en-US"/>
              </w:rPr>
            </w:pPr>
            <w:r w:rsidRPr="00366524">
              <w:rPr>
                <w:rFonts w:ascii="Times New Roman" w:hAnsi="Times New Roman"/>
                <w:noProof/>
                <w:sz w:val="24"/>
                <w:szCs w:val="24"/>
                <w:lang w:val="en-US"/>
              </w:rPr>
              <w:t>Nomor SOP</w:t>
            </w:r>
          </w:p>
        </w:tc>
        <w:tc>
          <w:tcPr>
            <w:tcW w:w="7654" w:type="dxa"/>
            <w:gridSpan w:val="2"/>
            <w:tcBorders>
              <w:top w:val="single" w:sz="4" w:space="0" w:color="auto"/>
            </w:tcBorders>
            <w:shd w:val="clear" w:color="auto" w:fill="auto"/>
            <w:vAlign w:val="center"/>
          </w:tcPr>
          <w:p w:rsidR="00392603" w:rsidRPr="00366524" w:rsidRDefault="00392603" w:rsidP="00366524">
            <w:pPr>
              <w:spacing w:after="0" w:line="360" w:lineRule="auto"/>
              <w:rPr>
                <w:rFonts w:ascii="Times New Roman" w:hAnsi="Times New Roman"/>
                <w:sz w:val="24"/>
                <w:szCs w:val="24"/>
                <w:highlight w:val="yellow"/>
                <w:lang w:val="en-US"/>
              </w:rPr>
            </w:pPr>
          </w:p>
        </w:tc>
      </w:tr>
      <w:tr w:rsidR="00392603" w:rsidRPr="00366524" w:rsidTr="00366524">
        <w:tc>
          <w:tcPr>
            <w:tcW w:w="1560" w:type="dxa"/>
            <w:shd w:val="clear" w:color="auto" w:fill="auto"/>
            <w:vAlign w:val="center"/>
          </w:tcPr>
          <w:p w:rsidR="00392603" w:rsidRPr="00366524" w:rsidRDefault="00392603" w:rsidP="00366524">
            <w:pPr>
              <w:spacing w:after="0" w:line="360" w:lineRule="auto"/>
              <w:rPr>
                <w:rFonts w:ascii="Times New Roman" w:hAnsi="Times New Roman"/>
                <w:noProof/>
                <w:sz w:val="24"/>
                <w:szCs w:val="24"/>
                <w:lang w:val="en-US"/>
              </w:rPr>
            </w:pPr>
            <w:r w:rsidRPr="00366524">
              <w:rPr>
                <w:rFonts w:ascii="Times New Roman" w:hAnsi="Times New Roman"/>
                <w:noProof/>
                <w:sz w:val="24"/>
                <w:szCs w:val="24"/>
                <w:lang w:val="en-US"/>
              </w:rPr>
              <w:t>Judul SOP</w:t>
            </w:r>
          </w:p>
        </w:tc>
        <w:tc>
          <w:tcPr>
            <w:tcW w:w="7654" w:type="dxa"/>
            <w:gridSpan w:val="2"/>
            <w:shd w:val="clear" w:color="auto" w:fill="auto"/>
            <w:vAlign w:val="center"/>
          </w:tcPr>
          <w:p w:rsidR="00392603" w:rsidRPr="00366524" w:rsidRDefault="00F25EA5" w:rsidP="00366524">
            <w:pPr>
              <w:spacing w:after="0" w:line="360" w:lineRule="auto"/>
              <w:rPr>
                <w:rFonts w:ascii="Times New Roman" w:hAnsi="Times New Roman"/>
                <w:b/>
                <w:sz w:val="24"/>
                <w:szCs w:val="24"/>
                <w:lang w:val="en-US"/>
              </w:rPr>
            </w:pPr>
            <w:r w:rsidRPr="00366524">
              <w:rPr>
                <w:rFonts w:ascii="Times New Roman" w:hAnsi="Times New Roman"/>
                <w:b/>
                <w:sz w:val="24"/>
                <w:szCs w:val="24"/>
                <w:lang w:val="id-ID"/>
              </w:rPr>
              <w:t>Penyusunan Kurikulum</w:t>
            </w:r>
            <w:r w:rsidR="00F46ECC" w:rsidRPr="00366524">
              <w:rPr>
                <w:rFonts w:ascii="Times New Roman" w:hAnsi="Times New Roman"/>
                <w:b/>
                <w:sz w:val="24"/>
                <w:szCs w:val="24"/>
                <w:lang w:val="en-US"/>
              </w:rPr>
              <w:t xml:space="preserve"> </w:t>
            </w:r>
          </w:p>
        </w:tc>
      </w:tr>
    </w:tbl>
    <w:p w:rsidR="0051181D" w:rsidRPr="00366524" w:rsidRDefault="0051181D" w:rsidP="00366524">
      <w:pPr>
        <w:pStyle w:val="Footer"/>
        <w:widowControl w:val="0"/>
        <w:tabs>
          <w:tab w:val="clear" w:pos="4153"/>
          <w:tab w:val="clear" w:pos="8306"/>
        </w:tabs>
        <w:spacing w:line="360" w:lineRule="auto"/>
        <w:rPr>
          <w:rFonts w:ascii="Times New Roman" w:hAnsi="Times New Roman"/>
          <w:sz w:val="24"/>
          <w:szCs w:val="24"/>
        </w:rPr>
      </w:pPr>
    </w:p>
    <w:p w:rsidR="00803A2F" w:rsidRPr="00366524" w:rsidRDefault="00803A2F" w:rsidP="00366524">
      <w:pPr>
        <w:pStyle w:val="Footer"/>
        <w:widowControl w:val="0"/>
        <w:tabs>
          <w:tab w:val="clear" w:pos="4153"/>
          <w:tab w:val="clear" w:pos="8306"/>
        </w:tabs>
        <w:spacing w:line="360" w:lineRule="auto"/>
        <w:rPr>
          <w:rFonts w:ascii="Times New Roman" w:hAnsi="Times New Roman"/>
          <w:sz w:val="24"/>
          <w:szCs w:val="24"/>
        </w:rPr>
      </w:pPr>
    </w:p>
    <w:p w:rsidR="00803A2F" w:rsidRPr="00366524" w:rsidRDefault="00803A2F" w:rsidP="00366524">
      <w:pPr>
        <w:pStyle w:val="Footer"/>
        <w:widowControl w:val="0"/>
        <w:tabs>
          <w:tab w:val="clear" w:pos="4153"/>
          <w:tab w:val="clear" w:pos="8306"/>
        </w:tabs>
        <w:spacing w:line="360" w:lineRule="auto"/>
        <w:rPr>
          <w:rFonts w:ascii="Times New Roman" w:hAnsi="Times New Roman"/>
          <w:sz w:val="24"/>
          <w:szCs w:val="24"/>
        </w:rPr>
      </w:pPr>
    </w:p>
    <w:p w:rsidR="00803A2F" w:rsidRPr="00366524" w:rsidRDefault="00803A2F" w:rsidP="00366524">
      <w:pPr>
        <w:pStyle w:val="Footer"/>
        <w:widowControl w:val="0"/>
        <w:tabs>
          <w:tab w:val="clear" w:pos="4153"/>
          <w:tab w:val="clear" w:pos="8306"/>
        </w:tabs>
        <w:spacing w:line="360" w:lineRule="auto"/>
        <w:rPr>
          <w:rFonts w:ascii="Times New Roman" w:hAnsi="Times New Roman"/>
          <w:sz w:val="24"/>
          <w:szCs w:val="24"/>
        </w:rPr>
      </w:pP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5"/>
        <w:gridCol w:w="2693"/>
        <w:gridCol w:w="2367"/>
      </w:tblGrid>
      <w:tr w:rsidR="00803A2F" w:rsidRPr="00366524" w:rsidTr="00366524">
        <w:trPr>
          <w:jc w:val="center"/>
        </w:trPr>
        <w:tc>
          <w:tcPr>
            <w:tcW w:w="1985" w:type="dxa"/>
            <w:tcBorders>
              <w:top w:val="nil"/>
              <w:left w:val="nil"/>
              <w:bottom w:val="single" w:sz="4" w:space="0" w:color="auto"/>
              <w:right w:val="single" w:sz="4" w:space="0" w:color="auto"/>
            </w:tcBorders>
          </w:tcPr>
          <w:p w:rsidR="00803A2F" w:rsidRPr="00366524" w:rsidRDefault="00803A2F" w:rsidP="00366524">
            <w:pPr>
              <w:pStyle w:val="TableText"/>
              <w:spacing w:before="0" w:after="0" w:line="360" w:lineRule="auto"/>
              <w:rPr>
                <w:rFonts w:ascii="Times New Roman" w:hAnsi="Times New Roman"/>
                <w:sz w:val="24"/>
                <w:szCs w:val="24"/>
              </w:rPr>
            </w:pPr>
          </w:p>
        </w:tc>
        <w:tc>
          <w:tcPr>
            <w:tcW w:w="1985" w:type="dxa"/>
            <w:tcBorders>
              <w:left w:val="nil"/>
            </w:tcBorders>
          </w:tcPr>
          <w:p w:rsidR="00803A2F" w:rsidRPr="00366524" w:rsidRDefault="00826CD2"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NAMA</w:t>
            </w:r>
          </w:p>
        </w:tc>
        <w:tc>
          <w:tcPr>
            <w:tcW w:w="2693" w:type="dxa"/>
            <w:tcBorders>
              <w:left w:val="single" w:sz="4" w:space="0" w:color="auto"/>
            </w:tcBorders>
          </w:tcPr>
          <w:p w:rsidR="00803A2F" w:rsidRPr="00366524" w:rsidRDefault="00826CD2"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TANDA TANGAN</w:t>
            </w:r>
          </w:p>
        </w:tc>
        <w:tc>
          <w:tcPr>
            <w:tcW w:w="2367" w:type="dxa"/>
          </w:tcPr>
          <w:p w:rsidR="00803A2F" w:rsidRPr="00366524" w:rsidRDefault="00826CD2"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TANGGAL</w:t>
            </w:r>
          </w:p>
        </w:tc>
      </w:tr>
      <w:tr w:rsidR="00803A2F" w:rsidRPr="00366524" w:rsidTr="00366524">
        <w:trPr>
          <w:trHeight w:val="567"/>
          <w:jc w:val="center"/>
        </w:trPr>
        <w:tc>
          <w:tcPr>
            <w:tcW w:w="1985" w:type="dxa"/>
            <w:tcBorders>
              <w:top w:val="single" w:sz="4" w:space="0" w:color="auto"/>
              <w:left w:val="single" w:sz="4" w:space="0" w:color="auto"/>
              <w:bottom w:val="single" w:sz="4" w:space="0" w:color="auto"/>
            </w:tcBorders>
            <w:vAlign w:val="center"/>
          </w:tcPr>
          <w:p w:rsidR="00803A2F" w:rsidRPr="00366524" w:rsidRDefault="00826CD2" w:rsidP="00366524">
            <w:pPr>
              <w:pStyle w:val="TableText"/>
              <w:spacing w:before="0" w:after="0" w:line="360" w:lineRule="auto"/>
              <w:rPr>
                <w:rFonts w:ascii="Times New Roman" w:hAnsi="Times New Roman"/>
                <w:sz w:val="24"/>
                <w:szCs w:val="24"/>
              </w:rPr>
            </w:pPr>
            <w:r w:rsidRPr="00366524">
              <w:rPr>
                <w:rFonts w:ascii="Times New Roman" w:hAnsi="Times New Roman"/>
                <w:sz w:val="24"/>
                <w:szCs w:val="24"/>
              </w:rPr>
              <w:t>PIC</w:t>
            </w:r>
          </w:p>
        </w:tc>
        <w:tc>
          <w:tcPr>
            <w:tcW w:w="1985" w:type="dxa"/>
            <w:vAlign w:val="center"/>
          </w:tcPr>
          <w:p w:rsidR="00803A2F" w:rsidRPr="00366524" w:rsidRDefault="00703B94" w:rsidP="00366524">
            <w:pPr>
              <w:pStyle w:val="TableText"/>
              <w:spacing w:before="0" w:after="0"/>
              <w:jc w:val="center"/>
              <w:rPr>
                <w:rFonts w:ascii="Times New Roman" w:hAnsi="Times New Roman"/>
                <w:sz w:val="24"/>
                <w:szCs w:val="24"/>
                <w:lang w:val="id-ID"/>
              </w:rPr>
            </w:pPr>
            <w:r w:rsidRPr="00366524">
              <w:rPr>
                <w:rFonts w:ascii="Times New Roman" w:hAnsi="Times New Roman"/>
                <w:sz w:val="24"/>
                <w:szCs w:val="24"/>
                <w:lang w:val="id-ID"/>
              </w:rPr>
              <w:t>Herry Sufyan Hadi</w:t>
            </w:r>
          </w:p>
        </w:tc>
        <w:tc>
          <w:tcPr>
            <w:tcW w:w="2693" w:type="dxa"/>
            <w:vAlign w:val="center"/>
          </w:tcPr>
          <w:p w:rsidR="00803A2F" w:rsidRPr="00366524" w:rsidRDefault="00803A2F" w:rsidP="00366524">
            <w:pPr>
              <w:pStyle w:val="TableText"/>
              <w:spacing w:before="0" w:after="0" w:line="360" w:lineRule="auto"/>
              <w:rPr>
                <w:rFonts w:ascii="Times New Roman" w:hAnsi="Times New Roman"/>
                <w:sz w:val="24"/>
                <w:szCs w:val="24"/>
              </w:rPr>
            </w:pPr>
          </w:p>
        </w:tc>
        <w:tc>
          <w:tcPr>
            <w:tcW w:w="2367" w:type="dxa"/>
            <w:vAlign w:val="center"/>
          </w:tcPr>
          <w:p w:rsidR="00803A2F" w:rsidRPr="00366524" w:rsidRDefault="00803A2F" w:rsidP="00366524">
            <w:pPr>
              <w:pStyle w:val="TableText"/>
              <w:spacing w:before="0" w:after="0" w:line="360" w:lineRule="auto"/>
              <w:rPr>
                <w:rFonts w:ascii="Times New Roman" w:hAnsi="Times New Roman"/>
                <w:sz w:val="24"/>
                <w:szCs w:val="24"/>
              </w:rPr>
            </w:pPr>
          </w:p>
        </w:tc>
      </w:tr>
      <w:tr w:rsidR="00803A2F" w:rsidRPr="00366524" w:rsidTr="00366524">
        <w:trPr>
          <w:trHeight w:val="567"/>
          <w:jc w:val="center"/>
        </w:trPr>
        <w:tc>
          <w:tcPr>
            <w:tcW w:w="1985" w:type="dxa"/>
            <w:tcBorders>
              <w:top w:val="single" w:sz="4" w:space="0" w:color="auto"/>
              <w:left w:val="single" w:sz="4" w:space="0" w:color="auto"/>
              <w:bottom w:val="single" w:sz="4" w:space="0" w:color="auto"/>
            </w:tcBorders>
            <w:vAlign w:val="center"/>
          </w:tcPr>
          <w:p w:rsidR="00803A2F" w:rsidRPr="00366524" w:rsidRDefault="00826CD2" w:rsidP="00366524">
            <w:pPr>
              <w:pStyle w:val="TableText"/>
              <w:spacing w:before="0" w:after="0" w:line="360" w:lineRule="auto"/>
              <w:rPr>
                <w:rFonts w:ascii="Times New Roman" w:hAnsi="Times New Roman"/>
                <w:sz w:val="24"/>
                <w:szCs w:val="24"/>
              </w:rPr>
            </w:pPr>
            <w:r w:rsidRPr="00366524">
              <w:rPr>
                <w:rFonts w:ascii="Times New Roman" w:hAnsi="Times New Roman"/>
                <w:sz w:val="24"/>
                <w:szCs w:val="24"/>
              </w:rPr>
              <w:t xml:space="preserve">Diperiksa oleh </w:t>
            </w:r>
          </w:p>
        </w:tc>
        <w:tc>
          <w:tcPr>
            <w:tcW w:w="1985" w:type="dxa"/>
            <w:vAlign w:val="center"/>
          </w:tcPr>
          <w:p w:rsidR="00803A2F" w:rsidRPr="00366524" w:rsidRDefault="00803A2F" w:rsidP="00366524">
            <w:pPr>
              <w:pStyle w:val="TableText"/>
              <w:spacing w:before="0" w:after="0" w:line="360" w:lineRule="auto"/>
              <w:rPr>
                <w:rFonts w:ascii="Times New Roman" w:hAnsi="Times New Roman"/>
                <w:sz w:val="24"/>
                <w:szCs w:val="24"/>
              </w:rPr>
            </w:pPr>
          </w:p>
        </w:tc>
        <w:tc>
          <w:tcPr>
            <w:tcW w:w="2693" w:type="dxa"/>
            <w:vAlign w:val="center"/>
          </w:tcPr>
          <w:p w:rsidR="00803A2F" w:rsidRPr="00366524" w:rsidRDefault="00803A2F" w:rsidP="00366524">
            <w:pPr>
              <w:pStyle w:val="TableText"/>
              <w:spacing w:before="0" w:after="0" w:line="360" w:lineRule="auto"/>
              <w:rPr>
                <w:rFonts w:ascii="Times New Roman" w:hAnsi="Times New Roman"/>
                <w:sz w:val="24"/>
                <w:szCs w:val="24"/>
              </w:rPr>
            </w:pPr>
          </w:p>
        </w:tc>
        <w:tc>
          <w:tcPr>
            <w:tcW w:w="2367" w:type="dxa"/>
            <w:vAlign w:val="center"/>
          </w:tcPr>
          <w:p w:rsidR="00803A2F" w:rsidRPr="00366524" w:rsidRDefault="00803A2F" w:rsidP="00366524">
            <w:pPr>
              <w:pStyle w:val="TableText"/>
              <w:spacing w:before="0" w:after="0" w:line="360" w:lineRule="auto"/>
              <w:rPr>
                <w:rFonts w:ascii="Times New Roman" w:hAnsi="Times New Roman"/>
                <w:sz w:val="24"/>
                <w:szCs w:val="24"/>
              </w:rPr>
            </w:pPr>
          </w:p>
        </w:tc>
      </w:tr>
      <w:tr w:rsidR="00803A2F" w:rsidRPr="00366524" w:rsidTr="00366524">
        <w:trPr>
          <w:trHeight w:val="567"/>
          <w:jc w:val="center"/>
        </w:trPr>
        <w:tc>
          <w:tcPr>
            <w:tcW w:w="1985" w:type="dxa"/>
            <w:tcBorders>
              <w:top w:val="single" w:sz="4" w:space="0" w:color="auto"/>
              <w:left w:val="single" w:sz="4" w:space="0" w:color="auto"/>
              <w:bottom w:val="single" w:sz="4" w:space="0" w:color="auto"/>
              <w:right w:val="single" w:sz="4" w:space="0" w:color="auto"/>
            </w:tcBorders>
            <w:vAlign w:val="center"/>
          </w:tcPr>
          <w:p w:rsidR="00803A2F" w:rsidRPr="00366524" w:rsidRDefault="00826CD2" w:rsidP="00366524">
            <w:pPr>
              <w:pStyle w:val="TableText"/>
              <w:spacing w:before="0" w:after="0" w:line="360" w:lineRule="auto"/>
              <w:rPr>
                <w:rFonts w:ascii="Times New Roman" w:hAnsi="Times New Roman"/>
                <w:sz w:val="24"/>
                <w:szCs w:val="24"/>
              </w:rPr>
            </w:pPr>
            <w:r w:rsidRPr="00366524">
              <w:rPr>
                <w:rFonts w:ascii="Times New Roman" w:hAnsi="Times New Roman"/>
                <w:sz w:val="24"/>
                <w:szCs w:val="24"/>
              </w:rPr>
              <w:t xml:space="preserve">Disetujui oleh </w:t>
            </w:r>
          </w:p>
        </w:tc>
        <w:tc>
          <w:tcPr>
            <w:tcW w:w="1985" w:type="dxa"/>
            <w:tcBorders>
              <w:left w:val="nil"/>
            </w:tcBorders>
            <w:vAlign w:val="center"/>
          </w:tcPr>
          <w:p w:rsidR="00803A2F" w:rsidRPr="00366524" w:rsidRDefault="00803A2F" w:rsidP="00366524">
            <w:pPr>
              <w:pStyle w:val="TableText"/>
              <w:spacing w:before="0" w:after="0" w:line="360" w:lineRule="auto"/>
              <w:rPr>
                <w:rFonts w:ascii="Times New Roman" w:hAnsi="Times New Roman"/>
                <w:sz w:val="24"/>
                <w:szCs w:val="24"/>
              </w:rPr>
            </w:pPr>
          </w:p>
        </w:tc>
        <w:tc>
          <w:tcPr>
            <w:tcW w:w="2693" w:type="dxa"/>
            <w:tcBorders>
              <w:left w:val="single" w:sz="4" w:space="0" w:color="auto"/>
            </w:tcBorders>
            <w:vAlign w:val="center"/>
          </w:tcPr>
          <w:p w:rsidR="00803A2F" w:rsidRPr="00366524" w:rsidRDefault="00803A2F" w:rsidP="00366524">
            <w:pPr>
              <w:pStyle w:val="TableText"/>
              <w:spacing w:before="0" w:after="0" w:line="360" w:lineRule="auto"/>
              <w:rPr>
                <w:rFonts w:ascii="Times New Roman" w:hAnsi="Times New Roman"/>
                <w:sz w:val="24"/>
                <w:szCs w:val="24"/>
              </w:rPr>
            </w:pPr>
          </w:p>
        </w:tc>
        <w:tc>
          <w:tcPr>
            <w:tcW w:w="2367" w:type="dxa"/>
            <w:vAlign w:val="center"/>
          </w:tcPr>
          <w:p w:rsidR="00803A2F" w:rsidRPr="00366524" w:rsidRDefault="00803A2F" w:rsidP="00366524">
            <w:pPr>
              <w:pStyle w:val="TableText"/>
              <w:spacing w:before="0" w:after="0" w:line="360" w:lineRule="auto"/>
              <w:rPr>
                <w:rFonts w:ascii="Times New Roman" w:hAnsi="Times New Roman"/>
                <w:sz w:val="24"/>
                <w:szCs w:val="24"/>
              </w:rPr>
            </w:pPr>
          </w:p>
        </w:tc>
      </w:tr>
    </w:tbl>
    <w:p w:rsidR="0051181D" w:rsidRPr="00366524" w:rsidRDefault="0051181D" w:rsidP="00366524">
      <w:pPr>
        <w:pStyle w:val="TableText"/>
        <w:spacing w:before="0" w:after="0" w:line="360" w:lineRule="auto"/>
        <w:rPr>
          <w:rFonts w:ascii="Times New Roman" w:hAnsi="Times New Roman"/>
          <w:sz w:val="24"/>
          <w:szCs w:val="24"/>
        </w:rPr>
      </w:pPr>
    </w:p>
    <w:p w:rsidR="0051181D" w:rsidRPr="00366524" w:rsidRDefault="0051181D" w:rsidP="00366524">
      <w:pPr>
        <w:pStyle w:val="TableText"/>
        <w:spacing w:before="0" w:after="0" w:line="360" w:lineRule="auto"/>
        <w:rPr>
          <w:rFonts w:ascii="Times New Roman" w:hAnsi="Times New Roman"/>
          <w:sz w:val="24"/>
          <w:szCs w:val="24"/>
        </w:rPr>
      </w:pPr>
    </w:p>
    <w:p w:rsidR="00826CD2" w:rsidRPr="00366524" w:rsidRDefault="00826CD2" w:rsidP="00366524">
      <w:pPr>
        <w:pStyle w:val="TableText"/>
        <w:spacing w:before="0" w:after="0" w:line="360" w:lineRule="auto"/>
        <w:rPr>
          <w:rFonts w:ascii="Times New Roman" w:hAnsi="Times New Roman"/>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10"/>
        <w:gridCol w:w="1559"/>
      </w:tblGrid>
      <w:tr w:rsidR="0051181D" w:rsidRPr="00366524" w:rsidTr="00366524">
        <w:trPr>
          <w:cantSplit/>
          <w:trHeight w:val="397"/>
        </w:trPr>
        <w:tc>
          <w:tcPr>
            <w:tcW w:w="5245" w:type="dxa"/>
            <w:tcBorders>
              <w:top w:val="nil"/>
              <w:left w:val="nil"/>
              <w:bottom w:val="nil"/>
              <w:right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2410" w:type="dxa"/>
            <w:tcBorders>
              <w:top w:val="single" w:sz="4" w:space="0" w:color="auto"/>
              <w:left w:val="nil"/>
              <w:bottom w:val="single" w:sz="4" w:space="0" w:color="auto"/>
              <w:right w:val="single" w:sz="4" w:space="0" w:color="auto"/>
            </w:tcBorders>
            <w:vAlign w:val="center"/>
          </w:tcPr>
          <w:p w:rsidR="0051181D" w:rsidRPr="00366524" w:rsidRDefault="00826CD2" w:rsidP="00366524">
            <w:pPr>
              <w:pStyle w:val="TableText"/>
              <w:spacing w:before="0" w:after="0" w:line="360" w:lineRule="auto"/>
              <w:rPr>
                <w:rFonts w:ascii="Times New Roman" w:hAnsi="Times New Roman"/>
                <w:sz w:val="24"/>
                <w:szCs w:val="24"/>
              </w:rPr>
            </w:pPr>
            <w:r w:rsidRPr="00366524">
              <w:rPr>
                <w:rFonts w:ascii="Times New Roman" w:hAnsi="Times New Roman"/>
                <w:sz w:val="24"/>
                <w:szCs w:val="24"/>
              </w:rPr>
              <w:t>Tanggal Berlaku:</w:t>
            </w:r>
          </w:p>
        </w:tc>
        <w:tc>
          <w:tcPr>
            <w:tcW w:w="1559" w:type="dxa"/>
            <w:tcBorders>
              <w:top w:val="single" w:sz="4" w:space="0" w:color="auto"/>
              <w:left w:val="single" w:sz="4" w:space="0" w:color="auto"/>
              <w:bottom w:val="single" w:sz="4" w:space="0" w:color="auto"/>
              <w:right w:val="single" w:sz="4" w:space="0" w:color="auto"/>
            </w:tcBorders>
            <w:vAlign w:val="center"/>
          </w:tcPr>
          <w:p w:rsidR="0051181D" w:rsidRPr="00366524" w:rsidRDefault="00366524" w:rsidP="00366524">
            <w:pPr>
              <w:pStyle w:val="TableText"/>
              <w:spacing w:before="0" w:after="0"/>
              <w:jc w:val="center"/>
              <w:rPr>
                <w:rFonts w:ascii="Times New Roman" w:hAnsi="Times New Roman"/>
                <w:sz w:val="24"/>
                <w:szCs w:val="24"/>
                <w:lang w:val="id-ID"/>
              </w:rPr>
            </w:pPr>
            <w:r>
              <w:rPr>
                <w:rFonts w:ascii="Times New Roman" w:hAnsi="Times New Roman"/>
                <w:sz w:val="24"/>
                <w:szCs w:val="24"/>
                <w:lang w:val="id-ID"/>
              </w:rPr>
              <w:t>1 Januari 2017</w:t>
            </w:r>
          </w:p>
        </w:tc>
      </w:tr>
      <w:tr w:rsidR="0051181D" w:rsidRPr="00366524" w:rsidTr="00366524">
        <w:trPr>
          <w:cantSplit/>
          <w:trHeight w:val="397"/>
        </w:trPr>
        <w:tc>
          <w:tcPr>
            <w:tcW w:w="5245" w:type="dxa"/>
            <w:tcBorders>
              <w:top w:val="nil"/>
              <w:left w:val="nil"/>
              <w:bottom w:val="nil"/>
              <w:right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2410" w:type="dxa"/>
            <w:tcBorders>
              <w:top w:val="single" w:sz="4" w:space="0" w:color="auto"/>
              <w:left w:val="nil"/>
              <w:bottom w:val="single" w:sz="4" w:space="0" w:color="auto"/>
              <w:right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r w:rsidRPr="00366524">
              <w:rPr>
                <w:rFonts w:ascii="Times New Roman" w:hAnsi="Times New Roman"/>
                <w:sz w:val="24"/>
                <w:szCs w:val="24"/>
              </w:rPr>
              <w:t xml:space="preserve">Review Date: </w:t>
            </w:r>
          </w:p>
        </w:tc>
        <w:tc>
          <w:tcPr>
            <w:tcW w:w="1559" w:type="dxa"/>
            <w:tcBorders>
              <w:top w:val="single" w:sz="4" w:space="0" w:color="auto"/>
              <w:left w:val="single" w:sz="4" w:space="0" w:color="auto"/>
              <w:bottom w:val="single" w:sz="4" w:space="0" w:color="auto"/>
              <w:right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r>
    </w:tbl>
    <w:p w:rsidR="0051181D" w:rsidRPr="00366524" w:rsidRDefault="0051181D" w:rsidP="00366524">
      <w:pPr>
        <w:pStyle w:val="TableText"/>
        <w:spacing w:before="0" w:after="0" w:line="360" w:lineRule="auto"/>
        <w:rPr>
          <w:rFonts w:ascii="Times New Roman" w:hAnsi="Times New Roman"/>
          <w:sz w:val="24"/>
          <w:szCs w:val="24"/>
        </w:rPr>
      </w:pPr>
    </w:p>
    <w:p w:rsidR="0051181D" w:rsidRPr="00366524" w:rsidRDefault="0051181D" w:rsidP="00366524">
      <w:pPr>
        <w:pStyle w:val="TableText"/>
        <w:spacing w:before="0" w:after="0" w:line="360" w:lineRule="auto"/>
        <w:rPr>
          <w:rFonts w:ascii="Times New Roman" w:hAnsi="Times New Roman"/>
          <w:sz w:val="24"/>
          <w:szCs w:val="24"/>
        </w:rPr>
      </w:pPr>
    </w:p>
    <w:p w:rsidR="0051181D" w:rsidRPr="00366524" w:rsidRDefault="0051181D" w:rsidP="00366524">
      <w:pPr>
        <w:widowControl w:val="0"/>
        <w:spacing w:after="0" w:line="360" w:lineRule="auto"/>
        <w:jc w:val="center"/>
        <w:rPr>
          <w:rFonts w:ascii="Times New Roman" w:hAnsi="Times New Roman"/>
          <w:sz w:val="24"/>
          <w:szCs w:val="24"/>
        </w:rPr>
        <w:sectPr w:rsidR="0051181D" w:rsidRPr="00366524" w:rsidSect="00366524">
          <w:footerReference w:type="default" r:id="rId8"/>
          <w:pgSz w:w="11906" w:h="16838" w:code="9"/>
          <w:pgMar w:top="1418" w:right="1418" w:bottom="1418" w:left="1418" w:header="675" w:footer="669" w:gutter="0"/>
          <w:cols w:space="720"/>
        </w:sectPr>
      </w:pPr>
    </w:p>
    <w:p w:rsidR="0051181D" w:rsidRPr="00366524" w:rsidRDefault="00392603"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lastRenderedPageBreak/>
        <w:t>Tujuan</w:t>
      </w:r>
    </w:p>
    <w:p w:rsidR="008C4348" w:rsidRDefault="000F14AE" w:rsidP="00366524">
      <w:pPr>
        <w:pStyle w:val="NormalIndent"/>
        <w:spacing w:after="0" w:line="360" w:lineRule="auto"/>
        <w:ind w:left="0" w:firstLine="567"/>
        <w:rPr>
          <w:rFonts w:ascii="Times New Roman" w:hAnsi="Times New Roman"/>
          <w:sz w:val="24"/>
          <w:szCs w:val="24"/>
          <w:lang w:val="id-ID"/>
        </w:rPr>
      </w:pPr>
      <w:bookmarkStart w:id="0" w:name="_Toc525446011"/>
      <w:r w:rsidRPr="00366524">
        <w:rPr>
          <w:rFonts w:ascii="Times New Roman" w:hAnsi="Times New Roman"/>
          <w:sz w:val="24"/>
          <w:szCs w:val="24"/>
          <w:lang w:val="id-ID"/>
        </w:rPr>
        <w:t xml:space="preserve">Pembuatan SOP </w:t>
      </w:r>
      <w:r w:rsidR="006447B2" w:rsidRPr="00366524">
        <w:rPr>
          <w:rFonts w:ascii="Times New Roman" w:hAnsi="Times New Roman"/>
          <w:sz w:val="24"/>
          <w:szCs w:val="24"/>
          <w:lang w:val="id-ID"/>
        </w:rPr>
        <w:t>penyusunan kurikulum ini</w:t>
      </w:r>
      <w:r w:rsidRPr="00366524">
        <w:rPr>
          <w:rFonts w:ascii="Times New Roman" w:hAnsi="Times New Roman"/>
          <w:sz w:val="24"/>
          <w:szCs w:val="24"/>
          <w:lang w:val="id-ID"/>
        </w:rPr>
        <w:t xml:space="preserve"> adalah sebagai acuan dari civitas akademika teknik Instrumentasi ITS dalam melaksanakan </w:t>
      </w:r>
      <w:r w:rsidR="006447B2" w:rsidRPr="00366524">
        <w:rPr>
          <w:rFonts w:ascii="Times New Roman" w:hAnsi="Times New Roman"/>
          <w:sz w:val="24"/>
          <w:szCs w:val="24"/>
          <w:lang w:val="id-ID"/>
        </w:rPr>
        <w:t>penyusuna</w:t>
      </w:r>
      <w:r w:rsidR="00366524">
        <w:rPr>
          <w:rFonts w:ascii="Times New Roman" w:hAnsi="Times New Roman"/>
          <w:sz w:val="24"/>
          <w:szCs w:val="24"/>
          <w:lang w:val="id-ID"/>
        </w:rPr>
        <w:t xml:space="preserve"> kurikulum</w:t>
      </w:r>
      <w:r w:rsidR="006447B2" w:rsidRPr="00366524">
        <w:rPr>
          <w:rFonts w:ascii="Times New Roman" w:hAnsi="Times New Roman"/>
          <w:sz w:val="24"/>
          <w:szCs w:val="24"/>
          <w:lang w:val="id-ID"/>
        </w:rPr>
        <w:t xml:space="preserve"> </w:t>
      </w:r>
      <w:r w:rsidRPr="00366524">
        <w:rPr>
          <w:rFonts w:ascii="Times New Roman" w:hAnsi="Times New Roman"/>
          <w:sz w:val="24"/>
          <w:szCs w:val="24"/>
          <w:lang w:val="id-ID"/>
        </w:rPr>
        <w:t xml:space="preserve">sesuai dengan peraturan akademik ITS tahun 2014 Pasal </w:t>
      </w:r>
      <w:r w:rsidR="006447B2" w:rsidRPr="00366524">
        <w:rPr>
          <w:rFonts w:ascii="Times New Roman" w:hAnsi="Times New Roman"/>
          <w:sz w:val="24"/>
          <w:szCs w:val="24"/>
          <w:lang w:val="id-ID"/>
        </w:rPr>
        <w:t>15 ayat 6</w:t>
      </w:r>
      <w:r w:rsidRPr="00366524">
        <w:rPr>
          <w:rFonts w:ascii="Times New Roman" w:hAnsi="Times New Roman"/>
          <w:sz w:val="24"/>
          <w:szCs w:val="24"/>
          <w:lang w:val="id-ID"/>
        </w:rPr>
        <w:t xml:space="preserve"> </w:t>
      </w:r>
      <w:r w:rsidR="006447B2" w:rsidRPr="00366524">
        <w:rPr>
          <w:rFonts w:ascii="Times New Roman" w:hAnsi="Times New Roman"/>
          <w:sz w:val="24"/>
          <w:szCs w:val="24"/>
          <w:lang w:val="id-ID"/>
        </w:rPr>
        <w:t xml:space="preserve">bahwa </w:t>
      </w:r>
      <w:r w:rsidR="00366524">
        <w:rPr>
          <w:rFonts w:ascii="Times New Roman" w:hAnsi="Times New Roman"/>
          <w:sz w:val="24"/>
          <w:szCs w:val="24"/>
          <w:lang w:val="en-US"/>
        </w:rPr>
        <w:t>k</w:t>
      </w:r>
      <w:r w:rsidR="006447B2" w:rsidRPr="00366524">
        <w:rPr>
          <w:rFonts w:ascii="Times New Roman" w:hAnsi="Times New Roman"/>
          <w:sz w:val="24"/>
          <w:szCs w:val="24"/>
          <w:lang w:val="en-US"/>
        </w:rPr>
        <w:t>urikulum disusun dengan mengacu pada Pedoman Penyusunan Kurikulum ITS yang telah ditetapkan melalui Surat Keputusan Rektor.</w:t>
      </w:r>
      <w:r w:rsidR="006447B2" w:rsidRPr="00366524">
        <w:rPr>
          <w:rFonts w:ascii="Times New Roman" w:hAnsi="Times New Roman"/>
          <w:sz w:val="24"/>
          <w:szCs w:val="24"/>
          <w:lang w:val="id-ID"/>
        </w:rPr>
        <w:t xml:space="preserve"> Menurut peraturan akademik ITS tahun 2014 pasal 15 ayat 2 menyatakan bahwa </w:t>
      </w:r>
      <w:r w:rsidR="003207AE">
        <w:rPr>
          <w:rFonts w:ascii="Times New Roman" w:hAnsi="Times New Roman"/>
          <w:sz w:val="24"/>
          <w:szCs w:val="24"/>
          <w:lang w:val="en-US"/>
        </w:rPr>
        <w:t>k</w:t>
      </w:r>
      <w:r w:rsidR="006447B2" w:rsidRPr="00366524">
        <w:rPr>
          <w:rFonts w:ascii="Times New Roman" w:hAnsi="Times New Roman"/>
          <w:sz w:val="24"/>
          <w:szCs w:val="24"/>
          <w:lang w:val="en-US"/>
        </w:rPr>
        <w:t>urikulum dirancang untuk memenuhi capaian pembelajaran lulusan program studi, bersifat lentur dan akomodatif terhadap perubahan yang sangat cepat di masa dating.</w:t>
      </w:r>
      <w:r w:rsidRPr="00366524">
        <w:rPr>
          <w:rFonts w:ascii="Times New Roman" w:hAnsi="Times New Roman"/>
          <w:sz w:val="24"/>
          <w:szCs w:val="24"/>
        </w:rPr>
        <w:t xml:space="preserve"> </w:t>
      </w:r>
      <w:r w:rsidRPr="00366524">
        <w:rPr>
          <w:rFonts w:ascii="Times New Roman" w:hAnsi="Times New Roman"/>
          <w:sz w:val="24"/>
          <w:szCs w:val="24"/>
          <w:lang w:val="id-ID"/>
        </w:rPr>
        <w:t xml:space="preserve">SOP ini dapat </w:t>
      </w:r>
      <w:r w:rsidR="006447B2" w:rsidRPr="00366524">
        <w:rPr>
          <w:rFonts w:ascii="Times New Roman" w:hAnsi="Times New Roman"/>
          <w:sz w:val="24"/>
          <w:szCs w:val="24"/>
          <w:lang w:val="id-ID"/>
        </w:rPr>
        <w:t>digunakan sebagai acuan perubahan kurikulum yang berubah setiap 5 tahun sekali</w:t>
      </w:r>
      <w:r w:rsidRPr="00366524">
        <w:rPr>
          <w:rFonts w:ascii="Times New Roman" w:hAnsi="Times New Roman"/>
          <w:sz w:val="24"/>
          <w:szCs w:val="24"/>
          <w:lang w:val="id-ID"/>
        </w:rPr>
        <w:t>.</w:t>
      </w:r>
    </w:p>
    <w:p w:rsidR="00366524" w:rsidRPr="00366524" w:rsidRDefault="00366524" w:rsidP="00366524">
      <w:pPr>
        <w:pStyle w:val="NormalIndent"/>
        <w:spacing w:after="0" w:line="360" w:lineRule="auto"/>
        <w:rPr>
          <w:rFonts w:ascii="Times New Roman" w:hAnsi="Times New Roman"/>
          <w:sz w:val="24"/>
          <w:szCs w:val="24"/>
        </w:rPr>
      </w:pPr>
    </w:p>
    <w:bookmarkEnd w:id="0"/>
    <w:p w:rsidR="0051181D" w:rsidRPr="00366524" w:rsidRDefault="007F38F5"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t>RUANG LINGKUP</w:t>
      </w:r>
    </w:p>
    <w:p w:rsidR="008C4348" w:rsidRDefault="000F14AE" w:rsidP="003207AE">
      <w:pPr>
        <w:pStyle w:val="NormalIndent"/>
        <w:spacing w:after="0" w:line="360" w:lineRule="auto"/>
        <w:ind w:left="0" w:firstLine="567"/>
        <w:rPr>
          <w:rFonts w:ascii="Times New Roman" w:hAnsi="Times New Roman"/>
          <w:sz w:val="24"/>
          <w:szCs w:val="24"/>
          <w:lang w:val="id-ID"/>
        </w:rPr>
      </w:pPr>
      <w:bookmarkStart w:id="1" w:name="_Toc53202741"/>
      <w:r w:rsidRPr="00366524">
        <w:rPr>
          <w:rFonts w:ascii="Times New Roman" w:hAnsi="Times New Roman"/>
          <w:sz w:val="24"/>
          <w:szCs w:val="24"/>
          <w:lang w:val="id-ID"/>
        </w:rPr>
        <w:t xml:space="preserve">SOP ini </w:t>
      </w:r>
      <w:r w:rsidR="003207AE">
        <w:rPr>
          <w:rFonts w:ascii="Times New Roman" w:hAnsi="Times New Roman"/>
          <w:sz w:val="24"/>
          <w:szCs w:val="24"/>
          <w:lang w:val="id-ID"/>
        </w:rPr>
        <w:t xml:space="preserve">digunakan dalam ruang lingkup departemen </w:t>
      </w:r>
      <w:r w:rsidRPr="00366524">
        <w:rPr>
          <w:rFonts w:ascii="Times New Roman" w:hAnsi="Times New Roman"/>
          <w:sz w:val="24"/>
          <w:szCs w:val="24"/>
          <w:lang w:val="id-ID"/>
        </w:rPr>
        <w:t>Teknik Instrumentasi, Fakultas Vokasi ITS</w:t>
      </w:r>
      <w:r w:rsidR="003207AE">
        <w:rPr>
          <w:rFonts w:ascii="Times New Roman" w:hAnsi="Times New Roman"/>
          <w:sz w:val="24"/>
          <w:szCs w:val="24"/>
          <w:lang w:val="id-ID"/>
        </w:rPr>
        <w:t>.</w:t>
      </w:r>
    </w:p>
    <w:p w:rsidR="00366524" w:rsidRPr="00366524" w:rsidRDefault="00366524" w:rsidP="00366524">
      <w:pPr>
        <w:pStyle w:val="NormalIndent"/>
        <w:spacing w:after="0" w:line="360" w:lineRule="auto"/>
        <w:rPr>
          <w:rFonts w:ascii="Times New Roman" w:hAnsi="Times New Roman"/>
          <w:sz w:val="24"/>
          <w:szCs w:val="24"/>
          <w:lang w:val="id-ID"/>
        </w:rPr>
      </w:pPr>
    </w:p>
    <w:p w:rsidR="0051181D" w:rsidRPr="00366524" w:rsidRDefault="008C4348"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t>DEFINISI</w:t>
      </w:r>
    </w:p>
    <w:bookmarkEnd w:id="1"/>
    <w:p w:rsidR="00F66534" w:rsidRDefault="00F66534" w:rsidP="003207AE">
      <w:pPr>
        <w:pStyle w:val="NormalIndent"/>
        <w:numPr>
          <w:ilvl w:val="0"/>
          <w:numId w:val="24"/>
        </w:numPr>
        <w:spacing w:after="0" w:line="360" w:lineRule="auto"/>
        <w:ind w:left="567"/>
        <w:rPr>
          <w:rFonts w:ascii="Times New Roman" w:hAnsi="Times New Roman"/>
          <w:sz w:val="24"/>
          <w:szCs w:val="24"/>
          <w:lang w:val="id-ID"/>
        </w:rPr>
      </w:pPr>
      <w:r w:rsidRPr="006841C2">
        <w:rPr>
          <w:rFonts w:ascii="Times New Roman" w:hAnsi="Times New Roman"/>
          <w:sz w:val="24"/>
          <w:szCs w:val="24"/>
          <w:lang w:val="id-ID"/>
        </w:rPr>
        <w:t xml:space="preserve">SAC adalah singkatan dari </w:t>
      </w:r>
      <w:r w:rsidRPr="006841C2">
        <w:rPr>
          <w:rFonts w:ascii="Times New Roman" w:hAnsi="Times New Roman"/>
          <w:i/>
          <w:sz w:val="24"/>
          <w:szCs w:val="24"/>
          <w:lang w:val="id-ID"/>
        </w:rPr>
        <w:t xml:space="preserve">Student Advisory Center, </w:t>
      </w:r>
      <w:r w:rsidRPr="006841C2">
        <w:rPr>
          <w:rFonts w:ascii="Times New Roman" w:hAnsi="Times New Roman"/>
          <w:sz w:val="24"/>
          <w:szCs w:val="24"/>
          <w:lang w:val="id-ID"/>
        </w:rPr>
        <w:t xml:space="preserve">yaitu lembaga </w:t>
      </w:r>
      <w:r w:rsidR="006841C2" w:rsidRPr="006841C2">
        <w:rPr>
          <w:rFonts w:ascii="Times New Roman" w:hAnsi="Times New Roman"/>
          <w:sz w:val="24"/>
          <w:szCs w:val="24"/>
          <w:lang w:val="id-ID"/>
        </w:rPr>
        <w:t xml:space="preserve">di ITS </w:t>
      </w:r>
      <w:r w:rsidRPr="006841C2">
        <w:rPr>
          <w:rFonts w:ascii="Times New Roman" w:hAnsi="Times New Roman"/>
          <w:sz w:val="24"/>
          <w:szCs w:val="24"/>
          <w:lang w:val="id-ID"/>
        </w:rPr>
        <w:t>yang</w:t>
      </w:r>
      <w:r w:rsidR="006841C2" w:rsidRPr="006841C2">
        <w:rPr>
          <w:rFonts w:ascii="Times New Roman" w:hAnsi="Times New Roman"/>
          <w:sz w:val="24"/>
          <w:szCs w:val="24"/>
          <w:lang w:val="id-ID"/>
        </w:rPr>
        <w:t xml:space="preserve"> dibentuk </w:t>
      </w:r>
      <w:r w:rsidR="006841C2" w:rsidRPr="006841C2">
        <w:rPr>
          <w:rFonts w:ascii="Times New Roman" w:hAnsi="Times New Roman"/>
          <w:color w:val="000000"/>
          <w:sz w:val="24"/>
          <w:szCs w:val="24"/>
          <w:shd w:val="clear" w:color="auto" w:fill="FFFFFF"/>
          <w:lang w:val="id-ID"/>
        </w:rPr>
        <w:t>sebagai</w:t>
      </w:r>
      <w:r w:rsidR="006841C2" w:rsidRPr="006841C2">
        <w:rPr>
          <w:rFonts w:ascii="Times New Roman" w:hAnsi="Times New Roman"/>
          <w:color w:val="000000"/>
          <w:sz w:val="24"/>
          <w:szCs w:val="24"/>
          <w:shd w:val="clear" w:color="auto" w:fill="FFFFFF"/>
        </w:rPr>
        <w:t xml:space="preserve"> penghubung antara ITS dengan dunia industri dalam bentuk kerjasama dan informasi ketenagakerjaan</w:t>
      </w:r>
      <w:r w:rsidR="006841C2">
        <w:rPr>
          <w:rFonts w:ascii="Times New Roman" w:hAnsi="Times New Roman"/>
          <w:sz w:val="24"/>
          <w:szCs w:val="24"/>
          <w:lang w:val="id-ID"/>
        </w:rPr>
        <w:t>.</w:t>
      </w:r>
    </w:p>
    <w:p w:rsidR="006841C2" w:rsidRPr="00A3689D" w:rsidRDefault="006841C2" w:rsidP="003207AE">
      <w:pPr>
        <w:pStyle w:val="NormalIndent"/>
        <w:numPr>
          <w:ilvl w:val="0"/>
          <w:numId w:val="24"/>
        </w:numPr>
        <w:spacing w:after="0" w:line="360" w:lineRule="auto"/>
        <w:ind w:left="567"/>
        <w:rPr>
          <w:rFonts w:ascii="Times New Roman" w:hAnsi="Times New Roman"/>
          <w:sz w:val="24"/>
          <w:szCs w:val="24"/>
          <w:lang w:val="id-ID"/>
        </w:rPr>
      </w:pPr>
      <w:r>
        <w:rPr>
          <w:rFonts w:ascii="Times New Roman" w:hAnsi="Times New Roman"/>
          <w:sz w:val="24"/>
          <w:szCs w:val="24"/>
          <w:lang w:val="id-ID"/>
        </w:rPr>
        <w:t>C</w:t>
      </w:r>
      <w:r w:rsidR="00992867">
        <w:rPr>
          <w:rFonts w:ascii="Times New Roman" w:hAnsi="Times New Roman"/>
          <w:sz w:val="24"/>
          <w:szCs w:val="24"/>
          <w:lang w:val="id-ID"/>
        </w:rPr>
        <w:t>P adalah singkatan dari Capaian Pembelajar</w:t>
      </w:r>
      <w:r w:rsidR="00992867" w:rsidRPr="00E20DF1">
        <w:rPr>
          <w:rFonts w:ascii="Times New Roman" w:hAnsi="Times New Roman"/>
          <w:sz w:val="24"/>
          <w:szCs w:val="24"/>
          <w:lang w:val="id-ID"/>
        </w:rPr>
        <w:t xml:space="preserve">an, yaitu </w:t>
      </w:r>
      <w:r w:rsidR="00E20DF1" w:rsidRPr="00E20DF1">
        <w:rPr>
          <w:rFonts w:ascii="Times New Roman" w:hAnsi="Times New Roman"/>
          <w:sz w:val="24"/>
          <w:szCs w:val="24"/>
        </w:rPr>
        <w:t>suatu ungkapan tujuan pendidikan, yang merupakan suatu pernyataan tentang apa yang diharapkan diketahui, dipahami, dan dapat dikerjakan oleh peserta didik setelah menyelesaikan suatu periode belajar.</w:t>
      </w:r>
    </w:p>
    <w:p w:rsidR="00A3689D" w:rsidRPr="006219BB" w:rsidRDefault="00A3689D" w:rsidP="003207AE">
      <w:pPr>
        <w:pStyle w:val="NormalIndent"/>
        <w:numPr>
          <w:ilvl w:val="0"/>
          <w:numId w:val="24"/>
        </w:numPr>
        <w:spacing w:after="0" w:line="360" w:lineRule="auto"/>
        <w:ind w:left="567"/>
        <w:rPr>
          <w:rFonts w:ascii="Times New Roman" w:hAnsi="Times New Roman"/>
          <w:sz w:val="24"/>
          <w:szCs w:val="24"/>
          <w:lang w:val="id-ID"/>
        </w:rPr>
      </w:pPr>
      <w:r>
        <w:rPr>
          <w:rFonts w:ascii="Times New Roman" w:hAnsi="Times New Roman"/>
          <w:sz w:val="24"/>
          <w:szCs w:val="24"/>
          <w:lang w:val="id-ID"/>
        </w:rPr>
        <w:t>BK adalah singkatan dari Bahan Kajian, ya</w:t>
      </w:r>
      <w:r w:rsidRPr="006219BB">
        <w:rPr>
          <w:rFonts w:ascii="Times New Roman" w:hAnsi="Times New Roman"/>
          <w:sz w:val="24"/>
          <w:szCs w:val="24"/>
          <w:lang w:val="id-ID"/>
        </w:rPr>
        <w:t xml:space="preserve">itu </w:t>
      </w:r>
      <w:r w:rsidR="006219BB" w:rsidRPr="006219BB">
        <w:rPr>
          <w:rFonts w:ascii="Times New Roman" w:hAnsi="Times New Roman"/>
          <w:sz w:val="24"/>
          <w:szCs w:val="24"/>
          <w:shd w:val="clear" w:color="auto" w:fill="FFFFFF"/>
        </w:rPr>
        <w:t>topik yang ditentukan dalam pembelajaran mahasiswa</w:t>
      </w:r>
      <w:r w:rsidR="006219BB">
        <w:rPr>
          <w:rFonts w:ascii="Times New Roman" w:hAnsi="Times New Roman"/>
          <w:sz w:val="24"/>
          <w:szCs w:val="24"/>
          <w:shd w:val="clear" w:color="auto" w:fill="FFFFFF"/>
          <w:lang w:val="id-ID"/>
        </w:rPr>
        <w:t>.</w:t>
      </w:r>
    </w:p>
    <w:p w:rsidR="006219BB" w:rsidRPr="006841C2" w:rsidRDefault="006219BB" w:rsidP="003207AE">
      <w:pPr>
        <w:pStyle w:val="NormalIndent"/>
        <w:numPr>
          <w:ilvl w:val="0"/>
          <w:numId w:val="24"/>
        </w:numPr>
        <w:spacing w:after="0" w:line="360" w:lineRule="auto"/>
        <w:ind w:left="567"/>
        <w:rPr>
          <w:rFonts w:ascii="Times New Roman" w:hAnsi="Times New Roman"/>
          <w:sz w:val="24"/>
          <w:szCs w:val="24"/>
          <w:lang w:val="id-ID"/>
        </w:rPr>
      </w:pPr>
      <w:r>
        <w:rPr>
          <w:rFonts w:ascii="Times New Roman" w:hAnsi="Times New Roman"/>
          <w:sz w:val="24"/>
          <w:szCs w:val="24"/>
          <w:lang w:val="id-ID"/>
        </w:rPr>
        <w:t>SKS adalah singkatan dari S</w:t>
      </w:r>
      <w:r w:rsidR="00745831">
        <w:rPr>
          <w:rFonts w:ascii="Times New Roman" w:hAnsi="Times New Roman"/>
          <w:sz w:val="24"/>
          <w:szCs w:val="24"/>
          <w:lang w:val="id-ID"/>
        </w:rPr>
        <w:t>atuan</w:t>
      </w:r>
      <w:r>
        <w:rPr>
          <w:rFonts w:ascii="Times New Roman" w:hAnsi="Times New Roman"/>
          <w:sz w:val="24"/>
          <w:szCs w:val="24"/>
          <w:lang w:val="id-ID"/>
        </w:rPr>
        <w:t xml:space="preserve"> Kredit Semester, yaitu </w:t>
      </w:r>
      <w:r w:rsidR="00745831">
        <w:rPr>
          <w:rFonts w:ascii="Times New Roman" w:hAnsi="Times New Roman"/>
          <w:sz w:val="24"/>
          <w:szCs w:val="24"/>
          <w:lang w:val="id-ID"/>
        </w:rPr>
        <w:t>angka beban kuliah yang ditempuh oleh mahasiswa dalam tiap semester.</w:t>
      </w:r>
      <w:bookmarkStart w:id="2" w:name="_GoBack"/>
      <w:bookmarkEnd w:id="2"/>
    </w:p>
    <w:p w:rsidR="00B9158A" w:rsidRPr="00366524" w:rsidRDefault="00B9158A" w:rsidP="003207AE">
      <w:pPr>
        <w:pStyle w:val="NormalIndent"/>
        <w:numPr>
          <w:ilvl w:val="0"/>
          <w:numId w:val="24"/>
        </w:numPr>
        <w:spacing w:after="0" w:line="360" w:lineRule="auto"/>
        <w:ind w:left="567"/>
        <w:rPr>
          <w:rFonts w:ascii="Times New Roman" w:hAnsi="Times New Roman"/>
          <w:sz w:val="24"/>
          <w:szCs w:val="24"/>
          <w:lang w:val="id-ID"/>
        </w:rPr>
      </w:pPr>
      <w:r w:rsidRPr="00366524">
        <w:rPr>
          <w:rFonts w:ascii="Times New Roman" w:hAnsi="Times New Roman"/>
          <w:sz w:val="24"/>
          <w:szCs w:val="24"/>
          <w:lang w:val="id-ID"/>
        </w:rPr>
        <w:t xml:space="preserve">RPS adalah </w:t>
      </w:r>
      <w:r w:rsidR="00366524">
        <w:rPr>
          <w:rFonts w:ascii="Times New Roman" w:hAnsi="Times New Roman"/>
          <w:sz w:val="24"/>
          <w:szCs w:val="24"/>
          <w:lang w:val="id-ID"/>
        </w:rPr>
        <w:t xml:space="preserve">singkatan </w:t>
      </w:r>
      <w:r w:rsidRPr="00366524">
        <w:rPr>
          <w:rFonts w:ascii="Times New Roman" w:hAnsi="Times New Roman"/>
          <w:sz w:val="24"/>
          <w:szCs w:val="24"/>
          <w:lang w:val="id-ID"/>
        </w:rPr>
        <w:t>dari Rencana Pembelajaran Semester.</w:t>
      </w:r>
    </w:p>
    <w:p w:rsidR="00B9158A" w:rsidRPr="00366524" w:rsidRDefault="00B9158A" w:rsidP="003207AE">
      <w:pPr>
        <w:pStyle w:val="NormalIndent"/>
        <w:numPr>
          <w:ilvl w:val="0"/>
          <w:numId w:val="24"/>
        </w:numPr>
        <w:spacing w:after="0" w:line="360" w:lineRule="auto"/>
        <w:ind w:left="567"/>
        <w:rPr>
          <w:rFonts w:ascii="Times New Roman" w:hAnsi="Times New Roman"/>
          <w:sz w:val="24"/>
          <w:szCs w:val="24"/>
          <w:lang w:val="id-ID"/>
        </w:rPr>
      </w:pPr>
      <w:r w:rsidRPr="00366524">
        <w:rPr>
          <w:rFonts w:ascii="Times New Roman" w:hAnsi="Times New Roman"/>
          <w:sz w:val="24"/>
          <w:szCs w:val="24"/>
          <w:lang w:val="id-ID"/>
        </w:rPr>
        <w:t xml:space="preserve">RAE adalah </w:t>
      </w:r>
      <w:r w:rsidR="00366524">
        <w:rPr>
          <w:rFonts w:ascii="Times New Roman" w:hAnsi="Times New Roman"/>
          <w:sz w:val="24"/>
          <w:szCs w:val="24"/>
          <w:lang w:val="id-ID"/>
        </w:rPr>
        <w:t>singkatan</w:t>
      </w:r>
      <w:r w:rsidRPr="00366524">
        <w:rPr>
          <w:rFonts w:ascii="Times New Roman" w:hAnsi="Times New Roman"/>
          <w:sz w:val="24"/>
          <w:szCs w:val="24"/>
          <w:lang w:val="id-ID"/>
        </w:rPr>
        <w:t xml:space="preserve"> dari Rencana Assesmen dan Evaluasi.</w:t>
      </w:r>
    </w:p>
    <w:p w:rsidR="00B9158A" w:rsidRDefault="00B9158A" w:rsidP="003207AE">
      <w:pPr>
        <w:pStyle w:val="NormalIndent"/>
        <w:numPr>
          <w:ilvl w:val="0"/>
          <w:numId w:val="24"/>
        </w:numPr>
        <w:spacing w:after="0" w:line="360" w:lineRule="auto"/>
        <w:ind w:left="567"/>
        <w:rPr>
          <w:rFonts w:ascii="Times New Roman" w:hAnsi="Times New Roman"/>
          <w:sz w:val="24"/>
          <w:szCs w:val="24"/>
          <w:lang w:val="id-ID"/>
        </w:rPr>
      </w:pPr>
      <w:r w:rsidRPr="00366524">
        <w:rPr>
          <w:rFonts w:ascii="Times New Roman" w:hAnsi="Times New Roman"/>
          <w:sz w:val="24"/>
          <w:szCs w:val="24"/>
          <w:lang w:val="id-ID"/>
        </w:rPr>
        <w:t xml:space="preserve">RT adalah </w:t>
      </w:r>
      <w:r w:rsidR="00366524">
        <w:rPr>
          <w:rFonts w:ascii="Times New Roman" w:hAnsi="Times New Roman"/>
          <w:sz w:val="24"/>
          <w:szCs w:val="24"/>
          <w:lang w:val="id-ID"/>
        </w:rPr>
        <w:t>sinngkatan</w:t>
      </w:r>
      <w:r w:rsidRPr="00366524">
        <w:rPr>
          <w:rFonts w:ascii="Times New Roman" w:hAnsi="Times New Roman"/>
          <w:sz w:val="24"/>
          <w:szCs w:val="24"/>
          <w:lang w:val="id-ID"/>
        </w:rPr>
        <w:t xml:space="preserve"> dari Rencana Tugas.</w:t>
      </w:r>
    </w:p>
    <w:p w:rsidR="00366524" w:rsidRPr="00366524" w:rsidRDefault="00366524" w:rsidP="00366524">
      <w:pPr>
        <w:pStyle w:val="NormalIndent"/>
        <w:spacing w:after="0" w:line="360" w:lineRule="auto"/>
        <w:rPr>
          <w:rFonts w:ascii="Times New Roman" w:hAnsi="Times New Roman"/>
          <w:sz w:val="24"/>
          <w:szCs w:val="24"/>
          <w:lang w:val="id-ID"/>
        </w:rPr>
      </w:pPr>
    </w:p>
    <w:p w:rsidR="003F7396" w:rsidRPr="00366524" w:rsidRDefault="0063304D"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lastRenderedPageBreak/>
        <w:t>pros</w:t>
      </w:r>
      <w:r w:rsidR="00F46ECC" w:rsidRPr="00366524">
        <w:rPr>
          <w:rFonts w:ascii="Times New Roman" w:hAnsi="Times New Roman"/>
          <w:szCs w:val="24"/>
        </w:rPr>
        <w:t>eD</w:t>
      </w:r>
      <w:r w:rsidRPr="00366524">
        <w:rPr>
          <w:rFonts w:ascii="Times New Roman" w:hAnsi="Times New Roman"/>
          <w:szCs w:val="24"/>
        </w:rPr>
        <w:t>ur baku</w:t>
      </w:r>
    </w:p>
    <w:p w:rsidR="0051181D" w:rsidRPr="00366524" w:rsidRDefault="00496100" w:rsidP="003207AE">
      <w:pPr>
        <w:pStyle w:val="Heading1"/>
        <w:numPr>
          <w:ilvl w:val="0"/>
          <w:numId w:val="0"/>
        </w:numPr>
        <w:spacing w:before="0" w:after="0" w:line="360" w:lineRule="auto"/>
        <w:ind w:left="567"/>
        <w:rPr>
          <w:rFonts w:ascii="Times New Roman" w:hAnsi="Times New Roman"/>
          <w:b w:val="0"/>
          <w:caps w:val="0"/>
          <w:szCs w:val="24"/>
          <w:lang w:val="id-ID"/>
        </w:rPr>
      </w:pPr>
      <w:r w:rsidRPr="00366524">
        <w:rPr>
          <w:rFonts w:ascii="Times New Roman" w:hAnsi="Times New Roman"/>
          <w:b w:val="0"/>
          <w:caps w:val="0"/>
          <w:szCs w:val="24"/>
          <w:lang w:val="id-ID"/>
        </w:rPr>
        <w:t xml:space="preserve">Prosedur dalam </w:t>
      </w:r>
      <w:r w:rsidR="00F71FB6" w:rsidRPr="00366524">
        <w:rPr>
          <w:rFonts w:ascii="Times New Roman" w:hAnsi="Times New Roman"/>
          <w:b w:val="0"/>
          <w:caps w:val="0"/>
          <w:szCs w:val="24"/>
          <w:lang w:val="id-ID"/>
        </w:rPr>
        <w:t>penyusunan kurikulum</w:t>
      </w:r>
      <w:r w:rsidRPr="00366524">
        <w:rPr>
          <w:rFonts w:ascii="Times New Roman" w:hAnsi="Times New Roman"/>
          <w:b w:val="0"/>
          <w:caps w:val="0"/>
          <w:szCs w:val="24"/>
          <w:lang w:val="id-ID"/>
        </w:rPr>
        <w:t xml:space="preserve"> adalah sebagai berikut:</w:t>
      </w:r>
    </w:p>
    <w:p w:rsidR="00496100" w:rsidRDefault="0034214E" w:rsidP="003207AE">
      <w:pPr>
        <w:pStyle w:val="NormalIndent"/>
        <w:numPr>
          <w:ilvl w:val="0"/>
          <w:numId w:val="20"/>
        </w:numPr>
        <w:spacing w:after="0" w:line="360" w:lineRule="auto"/>
        <w:ind w:left="567"/>
        <w:rPr>
          <w:rFonts w:ascii="Times New Roman" w:hAnsi="Times New Roman"/>
          <w:sz w:val="24"/>
          <w:szCs w:val="24"/>
          <w:lang w:val="id-ID"/>
        </w:rPr>
      </w:pPr>
      <w:r>
        <w:rPr>
          <w:rFonts w:ascii="Times New Roman" w:hAnsi="Times New Roman"/>
          <w:sz w:val="24"/>
          <w:szCs w:val="24"/>
          <w:lang w:val="id-ID"/>
        </w:rPr>
        <w:t xml:space="preserve">Melakukan studi pelacakan </w:t>
      </w:r>
      <w:r>
        <w:rPr>
          <w:rFonts w:ascii="Times New Roman" w:hAnsi="Times New Roman"/>
          <w:i/>
          <w:sz w:val="24"/>
          <w:szCs w:val="24"/>
          <w:lang w:val="id-ID"/>
        </w:rPr>
        <w:t xml:space="preserve">(tracer study) </w:t>
      </w:r>
      <w:r>
        <w:rPr>
          <w:rFonts w:ascii="Times New Roman" w:hAnsi="Times New Roman"/>
          <w:sz w:val="24"/>
          <w:szCs w:val="24"/>
          <w:lang w:val="id-ID"/>
        </w:rPr>
        <w:t xml:space="preserve">kepada pengguna potensial (dunia kerja, industri, profesi) yang sesuai dengan bidang studi. Data </w:t>
      </w:r>
      <w:r>
        <w:rPr>
          <w:rFonts w:ascii="Times New Roman" w:hAnsi="Times New Roman"/>
          <w:i/>
          <w:sz w:val="24"/>
          <w:szCs w:val="24"/>
          <w:lang w:val="id-ID"/>
        </w:rPr>
        <w:t>tracer study</w:t>
      </w:r>
      <w:r>
        <w:rPr>
          <w:rFonts w:ascii="Times New Roman" w:hAnsi="Times New Roman"/>
          <w:sz w:val="24"/>
          <w:szCs w:val="24"/>
          <w:lang w:val="id-ID"/>
        </w:rPr>
        <w:t xml:space="preserve"> didapatkan melalui SAC ITS.</w:t>
      </w:r>
    </w:p>
    <w:p w:rsidR="0034214E" w:rsidRDefault="0034214E" w:rsidP="003207AE">
      <w:pPr>
        <w:pStyle w:val="NormalIndent"/>
        <w:numPr>
          <w:ilvl w:val="0"/>
          <w:numId w:val="20"/>
        </w:numPr>
        <w:spacing w:after="0" w:line="360" w:lineRule="auto"/>
        <w:ind w:left="567"/>
        <w:rPr>
          <w:rFonts w:ascii="Times New Roman" w:hAnsi="Times New Roman"/>
          <w:sz w:val="24"/>
          <w:szCs w:val="24"/>
          <w:lang w:val="id-ID"/>
        </w:rPr>
      </w:pPr>
      <w:r>
        <w:rPr>
          <w:rFonts w:ascii="Times New Roman" w:hAnsi="Times New Roman"/>
          <w:sz w:val="24"/>
          <w:szCs w:val="24"/>
          <w:lang w:val="id-ID"/>
        </w:rPr>
        <w:t>Mengidentifikasi peran lulusan terhadap visi, misi</w:t>
      </w:r>
      <w:r w:rsidR="00452C47">
        <w:rPr>
          <w:rFonts w:ascii="Times New Roman" w:hAnsi="Times New Roman"/>
          <w:sz w:val="24"/>
          <w:szCs w:val="24"/>
          <w:lang w:val="id-ID"/>
        </w:rPr>
        <w:t xml:space="preserve"> dan tujuan departemen.</w:t>
      </w:r>
    </w:p>
    <w:p w:rsidR="00452C47" w:rsidRDefault="00452C47" w:rsidP="003207AE">
      <w:pPr>
        <w:pStyle w:val="NormalIndent"/>
        <w:numPr>
          <w:ilvl w:val="0"/>
          <w:numId w:val="20"/>
        </w:numPr>
        <w:spacing w:after="0" w:line="360" w:lineRule="auto"/>
        <w:ind w:left="567"/>
        <w:rPr>
          <w:rFonts w:ascii="Times New Roman" w:hAnsi="Times New Roman"/>
          <w:sz w:val="24"/>
          <w:szCs w:val="24"/>
          <w:lang w:val="id-ID"/>
        </w:rPr>
      </w:pPr>
      <w:r>
        <w:rPr>
          <w:rFonts w:ascii="Times New Roman" w:hAnsi="Times New Roman"/>
          <w:sz w:val="24"/>
          <w:szCs w:val="24"/>
          <w:lang w:val="id-ID"/>
        </w:rPr>
        <w:t>Mendeskripsikan profil lulusan Teknik Instrumentasi ITS.</w:t>
      </w:r>
    </w:p>
    <w:p w:rsidR="00452C47" w:rsidRDefault="00452C47" w:rsidP="003207AE">
      <w:pPr>
        <w:pStyle w:val="NormalIndent"/>
        <w:numPr>
          <w:ilvl w:val="0"/>
          <w:numId w:val="20"/>
        </w:numPr>
        <w:spacing w:after="0" w:line="360" w:lineRule="auto"/>
        <w:ind w:left="567"/>
        <w:rPr>
          <w:rFonts w:ascii="Times New Roman" w:hAnsi="Times New Roman"/>
          <w:sz w:val="24"/>
          <w:szCs w:val="24"/>
          <w:lang w:val="id-ID"/>
        </w:rPr>
      </w:pPr>
      <w:r>
        <w:rPr>
          <w:rFonts w:ascii="Times New Roman" w:hAnsi="Times New Roman"/>
          <w:sz w:val="24"/>
          <w:szCs w:val="24"/>
          <w:lang w:val="id-ID"/>
        </w:rPr>
        <w:t>Berdasarkan profil lulusan, dirumuskan capaian pembelajaran dan uraiannya yang mencakup sikap, kemampuan umum, kemampuan khusus dan pengetahuan. Unsur sikap dan kemampuan umum dirumuskan oleh institusi, sehingga lulusan ITS memiliki sikap dan kemampuan umum yang sama.</w:t>
      </w:r>
    </w:p>
    <w:p w:rsidR="00452C47" w:rsidRDefault="00452C47" w:rsidP="003207AE">
      <w:pPr>
        <w:pStyle w:val="NormalIndent"/>
        <w:numPr>
          <w:ilvl w:val="0"/>
          <w:numId w:val="20"/>
        </w:numPr>
        <w:spacing w:after="0" w:line="360" w:lineRule="auto"/>
        <w:ind w:left="567"/>
        <w:rPr>
          <w:rFonts w:ascii="Times New Roman" w:hAnsi="Times New Roman"/>
          <w:sz w:val="24"/>
          <w:szCs w:val="24"/>
          <w:lang w:val="id-ID"/>
        </w:rPr>
      </w:pPr>
      <w:r>
        <w:rPr>
          <w:rFonts w:ascii="Times New Roman" w:hAnsi="Times New Roman"/>
          <w:sz w:val="24"/>
          <w:szCs w:val="24"/>
          <w:lang w:val="id-ID"/>
        </w:rPr>
        <w:t xml:space="preserve">Uraian CP kemudian digunakan untuk menurunkan bahan kajian (BK) pada proses pengembangan kurikulum. </w:t>
      </w:r>
      <w:r w:rsidR="00A3689D">
        <w:rPr>
          <w:rFonts w:ascii="Times New Roman" w:hAnsi="Times New Roman"/>
          <w:sz w:val="24"/>
          <w:szCs w:val="24"/>
          <w:lang w:val="id-ID"/>
        </w:rPr>
        <w:t>Untuk mencapai CP lulusan</w:t>
      </w:r>
      <w:r>
        <w:rPr>
          <w:rFonts w:ascii="Times New Roman" w:hAnsi="Times New Roman"/>
          <w:sz w:val="24"/>
          <w:szCs w:val="24"/>
          <w:lang w:val="id-ID"/>
        </w:rPr>
        <w:t>, maka BK apa saja yang dibutuhkan dalam pembelajaran.</w:t>
      </w:r>
    </w:p>
    <w:p w:rsidR="00452C47" w:rsidRDefault="00452C47" w:rsidP="003207AE">
      <w:pPr>
        <w:pStyle w:val="NormalIndent"/>
        <w:numPr>
          <w:ilvl w:val="0"/>
          <w:numId w:val="20"/>
        </w:numPr>
        <w:spacing w:after="0" w:line="360" w:lineRule="auto"/>
        <w:ind w:left="567"/>
        <w:rPr>
          <w:rFonts w:ascii="Times New Roman" w:hAnsi="Times New Roman"/>
          <w:sz w:val="24"/>
          <w:szCs w:val="24"/>
          <w:lang w:val="id-ID"/>
        </w:rPr>
      </w:pPr>
      <w:r>
        <w:rPr>
          <w:rFonts w:ascii="Times New Roman" w:hAnsi="Times New Roman"/>
          <w:sz w:val="24"/>
          <w:szCs w:val="24"/>
          <w:lang w:val="id-ID"/>
        </w:rPr>
        <w:t>Dihasilkan matriks hubungan CPL terhadap BK.</w:t>
      </w:r>
    </w:p>
    <w:p w:rsidR="00452C47" w:rsidRDefault="00452C47" w:rsidP="003207AE">
      <w:pPr>
        <w:pStyle w:val="NormalIndent"/>
        <w:numPr>
          <w:ilvl w:val="0"/>
          <w:numId w:val="20"/>
        </w:numPr>
        <w:spacing w:after="0" w:line="360" w:lineRule="auto"/>
        <w:ind w:left="567"/>
        <w:rPr>
          <w:rFonts w:ascii="Times New Roman" w:hAnsi="Times New Roman"/>
          <w:sz w:val="24"/>
          <w:szCs w:val="24"/>
          <w:lang w:val="id-ID"/>
        </w:rPr>
      </w:pPr>
      <w:r>
        <w:rPr>
          <w:rFonts w:ascii="Times New Roman" w:hAnsi="Times New Roman"/>
          <w:sz w:val="24"/>
          <w:szCs w:val="24"/>
          <w:lang w:val="id-ID"/>
        </w:rPr>
        <w:t>Mengelompokkan BK yang setara dan sejenis kemudian diberinama sesuai dengan rumpun keilmuannya.</w:t>
      </w:r>
    </w:p>
    <w:p w:rsidR="00452C47" w:rsidRDefault="00EE195E" w:rsidP="003207AE">
      <w:pPr>
        <w:pStyle w:val="NormalIndent"/>
        <w:numPr>
          <w:ilvl w:val="0"/>
          <w:numId w:val="20"/>
        </w:numPr>
        <w:spacing w:after="0" w:line="360" w:lineRule="auto"/>
        <w:ind w:left="567"/>
        <w:rPr>
          <w:rFonts w:ascii="Times New Roman" w:hAnsi="Times New Roman"/>
          <w:sz w:val="24"/>
          <w:szCs w:val="24"/>
          <w:lang w:val="id-ID"/>
        </w:rPr>
      </w:pPr>
      <w:r>
        <w:rPr>
          <w:rFonts w:ascii="Times New Roman" w:hAnsi="Times New Roman"/>
          <w:sz w:val="24"/>
          <w:szCs w:val="24"/>
          <w:lang w:val="id-ID"/>
        </w:rPr>
        <w:t>Nama rumpun keilmuan tersebut kemudian menjadi nama mata kuliah. Pada tahap ini d</w:t>
      </w:r>
      <w:r w:rsidR="00452C47">
        <w:rPr>
          <w:rFonts w:ascii="Times New Roman" w:hAnsi="Times New Roman"/>
          <w:sz w:val="24"/>
          <w:szCs w:val="24"/>
          <w:lang w:val="id-ID"/>
        </w:rPr>
        <w:t xml:space="preserve">ihasilkan matriks hubungan bahan kajian dan mata kuliah. </w:t>
      </w:r>
    </w:p>
    <w:p w:rsidR="00EE195E" w:rsidRDefault="00EE195E" w:rsidP="003207AE">
      <w:pPr>
        <w:pStyle w:val="NormalIndent"/>
        <w:numPr>
          <w:ilvl w:val="0"/>
          <w:numId w:val="20"/>
        </w:numPr>
        <w:spacing w:after="0" w:line="360" w:lineRule="auto"/>
        <w:ind w:left="567"/>
        <w:rPr>
          <w:rFonts w:ascii="Times New Roman" w:hAnsi="Times New Roman"/>
          <w:sz w:val="24"/>
          <w:szCs w:val="24"/>
          <w:lang w:val="id-ID"/>
        </w:rPr>
      </w:pPr>
      <w:r>
        <w:rPr>
          <w:rFonts w:ascii="Times New Roman" w:hAnsi="Times New Roman"/>
          <w:sz w:val="24"/>
          <w:szCs w:val="24"/>
          <w:lang w:val="id-ID"/>
        </w:rPr>
        <w:t>Memberi</w:t>
      </w:r>
      <w:r w:rsidR="00A8461C">
        <w:rPr>
          <w:rFonts w:ascii="Times New Roman" w:hAnsi="Times New Roman"/>
          <w:sz w:val="24"/>
          <w:szCs w:val="24"/>
          <w:lang w:val="id-ID"/>
        </w:rPr>
        <w:t>kan bobok SKS pada mata kuliah dengan mengacu pada seberapa dalam bahan kajian pada mata kuliah harus dikuasai oleh mahasiswa.</w:t>
      </w:r>
    </w:p>
    <w:p w:rsidR="00A8461C" w:rsidRDefault="00A8461C" w:rsidP="003207AE">
      <w:pPr>
        <w:pStyle w:val="NormalIndent"/>
        <w:numPr>
          <w:ilvl w:val="0"/>
          <w:numId w:val="20"/>
        </w:numPr>
        <w:spacing w:after="0" w:line="360" w:lineRule="auto"/>
        <w:ind w:left="567"/>
        <w:rPr>
          <w:rFonts w:ascii="Times New Roman" w:hAnsi="Times New Roman"/>
          <w:sz w:val="24"/>
          <w:szCs w:val="24"/>
          <w:lang w:val="id-ID"/>
        </w:rPr>
      </w:pPr>
      <w:r>
        <w:rPr>
          <w:rFonts w:ascii="Times New Roman" w:hAnsi="Times New Roman"/>
          <w:sz w:val="24"/>
          <w:szCs w:val="24"/>
          <w:lang w:val="id-ID"/>
        </w:rPr>
        <w:t xml:space="preserve">Setelah mendapatkan bobot SKS mata kuliah, kemudian menyusun mata kuliah ke dalam tabel mata kuliah per semester. Penyusunan ini memperhatikan urutan dasar materi pembelajaran.  </w:t>
      </w:r>
    </w:p>
    <w:p w:rsidR="00A8461C" w:rsidRDefault="00A8461C" w:rsidP="003207AE">
      <w:pPr>
        <w:pStyle w:val="NormalIndent"/>
        <w:numPr>
          <w:ilvl w:val="0"/>
          <w:numId w:val="20"/>
        </w:numPr>
        <w:spacing w:after="0" w:line="360" w:lineRule="auto"/>
        <w:ind w:left="567"/>
        <w:rPr>
          <w:rFonts w:ascii="Times New Roman" w:hAnsi="Times New Roman"/>
          <w:sz w:val="24"/>
          <w:szCs w:val="24"/>
          <w:lang w:val="id-ID"/>
        </w:rPr>
      </w:pPr>
      <w:r>
        <w:rPr>
          <w:rFonts w:ascii="Times New Roman" w:hAnsi="Times New Roman"/>
          <w:sz w:val="24"/>
          <w:szCs w:val="24"/>
          <w:lang w:val="id-ID"/>
        </w:rPr>
        <w:t>Membuat rancangan pembelajaran tiap mata kuliah.</w:t>
      </w:r>
    </w:p>
    <w:p w:rsidR="0028223B" w:rsidRPr="00366524" w:rsidRDefault="00A8461C" w:rsidP="00A8461C">
      <w:pPr>
        <w:pStyle w:val="NormalIndent"/>
        <w:numPr>
          <w:ilvl w:val="0"/>
          <w:numId w:val="20"/>
        </w:numPr>
        <w:spacing w:after="0" w:line="360" w:lineRule="auto"/>
        <w:ind w:left="567"/>
        <w:rPr>
          <w:rFonts w:ascii="Times New Roman" w:hAnsi="Times New Roman"/>
          <w:sz w:val="24"/>
          <w:szCs w:val="24"/>
        </w:rPr>
      </w:pPr>
      <w:r>
        <w:rPr>
          <w:rFonts w:ascii="Times New Roman" w:hAnsi="Times New Roman"/>
          <w:sz w:val="24"/>
          <w:szCs w:val="24"/>
          <w:lang w:val="id-ID"/>
        </w:rPr>
        <w:t>Membuat RAE dan RT per mata kuliah.</w:t>
      </w:r>
      <w:bookmarkStart w:id="3" w:name="_Toc53202746"/>
      <w:r w:rsidRPr="00366524">
        <w:rPr>
          <w:rFonts w:ascii="Times New Roman" w:hAnsi="Times New Roman"/>
          <w:sz w:val="24"/>
          <w:szCs w:val="24"/>
        </w:rPr>
        <w:t xml:space="preserve"> </w:t>
      </w:r>
    </w:p>
    <w:p w:rsidR="0063304D" w:rsidRDefault="00366524" w:rsidP="00366524">
      <w:pPr>
        <w:pStyle w:val="Heading1"/>
        <w:tabs>
          <w:tab w:val="clear" w:pos="720"/>
        </w:tabs>
        <w:spacing w:before="0" w:after="0" w:line="360" w:lineRule="auto"/>
        <w:ind w:left="284" w:hanging="284"/>
        <w:rPr>
          <w:rFonts w:ascii="Times New Roman" w:hAnsi="Times New Roman"/>
          <w:szCs w:val="24"/>
        </w:rPr>
      </w:pPr>
      <w:r>
        <w:rPr>
          <w:rFonts w:ascii="Times New Roman" w:hAnsi="Times New Roman"/>
          <w:szCs w:val="24"/>
        </w:rPr>
        <w:br w:type="page"/>
      </w:r>
      <w:r w:rsidR="0063304D" w:rsidRPr="00366524">
        <w:rPr>
          <w:rFonts w:ascii="Times New Roman" w:hAnsi="Times New Roman"/>
          <w:szCs w:val="24"/>
        </w:rPr>
        <w:lastRenderedPageBreak/>
        <w:t>DIAGRAM ALIR sOP</w:t>
      </w:r>
    </w:p>
    <w:p w:rsidR="00861B0E" w:rsidRPr="006A6B25" w:rsidRDefault="00861B0E" w:rsidP="00861B0E">
      <w:pPr>
        <w:pStyle w:val="NormalIndent"/>
        <w:spacing w:after="0" w:line="360" w:lineRule="auto"/>
        <w:ind w:left="0" w:firstLine="567"/>
        <w:rPr>
          <w:rFonts w:ascii="Times New Roman" w:hAnsi="Times New Roman"/>
          <w:sz w:val="24"/>
          <w:szCs w:val="24"/>
          <w:lang w:val="id-ID"/>
        </w:rPr>
      </w:pPr>
      <w:r w:rsidRPr="006A6B25">
        <w:rPr>
          <w:rFonts w:ascii="Times New Roman" w:hAnsi="Times New Roman"/>
          <w:sz w:val="24"/>
          <w:szCs w:val="24"/>
        </w:rPr>
        <w:t xml:space="preserve">Prosedur </w:t>
      </w:r>
      <w:r>
        <w:rPr>
          <w:rFonts w:ascii="Times New Roman" w:hAnsi="Times New Roman"/>
          <w:sz w:val="24"/>
          <w:szCs w:val="24"/>
          <w:lang w:val="id-ID"/>
        </w:rPr>
        <w:t>penyusunan kurikulum</w:t>
      </w:r>
      <w:r w:rsidRPr="006A6B25">
        <w:rPr>
          <w:rFonts w:ascii="Times New Roman" w:hAnsi="Times New Roman"/>
          <w:sz w:val="24"/>
          <w:szCs w:val="24"/>
        </w:rPr>
        <w:t xml:space="preserve"> </w:t>
      </w:r>
      <w:r w:rsidRPr="006A6B25">
        <w:rPr>
          <w:rFonts w:ascii="Times New Roman" w:hAnsi="Times New Roman"/>
          <w:sz w:val="24"/>
          <w:szCs w:val="24"/>
          <w:lang w:val="id-ID"/>
        </w:rPr>
        <w:t>yang te</w:t>
      </w:r>
      <w:r>
        <w:rPr>
          <w:rFonts w:ascii="Times New Roman" w:hAnsi="Times New Roman"/>
          <w:sz w:val="24"/>
          <w:szCs w:val="24"/>
          <w:lang w:val="id-ID"/>
        </w:rPr>
        <w:t>l</w:t>
      </w:r>
      <w:r w:rsidRPr="006A6B25">
        <w:rPr>
          <w:rFonts w:ascii="Times New Roman" w:hAnsi="Times New Roman"/>
          <w:sz w:val="24"/>
          <w:szCs w:val="24"/>
          <w:lang w:val="id-ID"/>
        </w:rPr>
        <w:t xml:space="preserve">ah dijabarkan diatas, </w:t>
      </w:r>
      <w:r w:rsidRPr="006A6B25">
        <w:rPr>
          <w:rFonts w:ascii="Times New Roman" w:hAnsi="Times New Roman"/>
          <w:sz w:val="24"/>
          <w:szCs w:val="24"/>
        </w:rPr>
        <w:t xml:space="preserve">digambarkan dalam </w:t>
      </w:r>
      <w:r w:rsidRPr="006A6B25">
        <w:rPr>
          <w:rFonts w:ascii="Times New Roman" w:hAnsi="Times New Roman"/>
          <w:sz w:val="24"/>
          <w:szCs w:val="24"/>
          <w:lang w:val="id-ID"/>
        </w:rPr>
        <w:t>diagram alir berikut ini:</w:t>
      </w:r>
    </w:p>
    <w:p w:rsidR="00366524" w:rsidRPr="00366524" w:rsidRDefault="00366524" w:rsidP="00366524">
      <w:pPr>
        <w:pStyle w:val="NormalIndent"/>
        <w:spacing w:after="0"/>
      </w:pPr>
    </w:p>
    <w:p w:rsidR="00F01331" w:rsidRPr="00366524" w:rsidRDefault="0034214E" w:rsidP="00366524">
      <w:pPr>
        <w:pStyle w:val="NormalIndent"/>
        <w:spacing w:after="0" w:line="360" w:lineRule="auto"/>
        <w:jc w:val="center"/>
        <w:rPr>
          <w:rFonts w:ascii="Times New Roman" w:hAnsi="Times New Roman"/>
          <w:sz w:val="24"/>
          <w:szCs w:val="24"/>
        </w:rPr>
      </w:pPr>
      <w:r>
        <w:rPr>
          <w:rFonts w:ascii="Times New Roman" w:hAnsi="Times New Roman"/>
          <w:sz w:val="24"/>
          <w:szCs w:val="24"/>
        </w:rPr>
        <w:pict>
          <v:shape id="_x0000_i1026" type="#_x0000_t75" style="width:337.5pt;height:501.75pt">
            <v:imagedata r:id="rId9" o:title="Penyusunan Kurikulum"/>
          </v:shape>
        </w:pict>
      </w:r>
    </w:p>
    <w:p w:rsidR="00F01331" w:rsidRPr="00366524" w:rsidRDefault="00F01331" w:rsidP="00366524">
      <w:pPr>
        <w:pStyle w:val="NormalIndent"/>
        <w:spacing w:after="0" w:line="360" w:lineRule="auto"/>
        <w:rPr>
          <w:rFonts w:ascii="Times New Roman" w:hAnsi="Times New Roman"/>
          <w:sz w:val="24"/>
          <w:szCs w:val="24"/>
        </w:rPr>
      </w:pPr>
    </w:p>
    <w:bookmarkEnd w:id="3"/>
    <w:p w:rsidR="0051181D" w:rsidRPr="00366524" w:rsidRDefault="00EC1F14"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br w:type="page"/>
      </w:r>
      <w:r w:rsidR="0063304D" w:rsidRPr="00366524">
        <w:rPr>
          <w:rFonts w:ascii="Times New Roman" w:hAnsi="Times New Roman"/>
          <w:szCs w:val="24"/>
        </w:rPr>
        <w:lastRenderedPageBreak/>
        <w:t>FORM TERKAIT SOP</w:t>
      </w:r>
    </w:p>
    <w:p w:rsidR="001526FA" w:rsidRDefault="00B206D9" w:rsidP="00366524">
      <w:pPr>
        <w:pStyle w:val="NormalIndent"/>
        <w:numPr>
          <w:ilvl w:val="0"/>
          <w:numId w:val="25"/>
        </w:numPr>
        <w:spacing w:after="0" w:line="360" w:lineRule="auto"/>
        <w:ind w:left="567" w:hanging="219"/>
        <w:rPr>
          <w:rFonts w:ascii="Times New Roman" w:hAnsi="Times New Roman"/>
          <w:sz w:val="24"/>
          <w:szCs w:val="24"/>
          <w:lang w:val="id-ID"/>
        </w:rPr>
      </w:pPr>
      <w:r>
        <w:rPr>
          <w:rFonts w:ascii="Times New Roman" w:hAnsi="Times New Roman"/>
          <w:sz w:val="24"/>
          <w:szCs w:val="24"/>
          <w:lang w:val="id-ID"/>
        </w:rPr>
        <w:t>Form / Kuesioner pelacakan lulusan (</w:t>
      </w:r>
      <w:r>
        <w:rPr>
          <w:rFonts w:ascii="Times New Roman" w:hAnsi="Times New Roman"/>
          <w:i/>
          <w:sz w:val="24"/>
          <w:szCs w:val="24"/>
          <w:lang w:val="id-ID"/>
        </w:rPr>
        <w:t>tracer study</w:t>
      </w:r>
      <w:r>
        <w:rPr>
          <w:rFonts w:ascii="Times New Roman" w:hAnsi="Times New Roman"/>
          <w:sz w:val="24"/>
          <w:szCs w:val="24"/>
          <w:lang w:val="id-ID"/>
        </w:rPr>
        <w:t>)</w:t>
      </w:r>
    </w:p>
    <w:p w:rsidR="00366524" w:rsidRPr="00366524" w:rsidRDefault="00366524" w:rsidP="00366524">
      <w:pPr>
        <w:pStyle w:val="NormalIndent"/>
        <w:spacing w:after="0" w:line="360" w:lineRule="auto"/>
        <w:rPr>
          <w:rFonts w:ascii="Times New Roman" w:hAnsi="Times New Roman"/>
          <w:sz w:val="24"/>
          <w:szCs w:val="24"/>
          <w:lang w:val="id-ID"/>
        </w:rPr>
      </w:pPr>
    </w:p>
    <w:p w:rsidR="0051181D" w:rsidRPr="00366524" w:rsidRDefault="008C4348"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t>REFERENSI</w:t>
      </w:r>
    </w:p>
    <w:p w:rsidR="0051181D" w:rsidRPr="00C661F0" w:rsidRDefault="003C662F" w:rsidP="00366524">
      <w:pPr>
        <w:pStyle w:val="NormalIndent"/>
        <w:numPr>
          <w:ilvl w:val="0"/>
          <w:numId w:val="25"/>
        </w:numPr>
        <w:spacing w:after="0" w:line="360" w:lineRule="auto"/>
        <w:ind w:left="567" w:hanging="218"/>
        <w:rPr>
          <w:rFonts w:ascii="Times New Roman" w:hAnsi="Times New Roman"/>
          <w:sz w:val="24"/>
          <w:szCs w:val="24"/>
        </w:rPr>
      </w:pPr>
      <w:r w:rsidRPr="00366524">
        <w:rPr>
          <w:rFonts w:ascii="Times New Roman" w:hAnsi="Times New Roman"/>
          <w:sz w:val="24"/>
          <w:szCs w:val="24"/>
          <w:lang w:val="id-ID"/>
        </w:rPr>
        <w:t xml:space="preserve">Peraturan </w:t>
      </w:r>
      <w:r w:rsidR="00C661F0">
        <w:rPr>
          <w:rFonts w:ascii="Times New Roman" w:hAnsi="Times New Roman"/>
          <w:sz w:val="24"/>
          <w:szCs w:val="24"/>
          <w:lang w:val="id-ID"/>
        </w:rPr>
        <w:t>A</w:t>
      </w:r>
      <w:r w:rsidR="00A62299" w:rsidRPr="00366524">
        <w:rPr>
          <w:rFonts w:ascii="Times New Roman" w:hAnsi="Times New Roman"/>
          <w:sz w:val="24"/>
          <w:szCs w:val="24"/>
          <w:lang w:val="id-ID"/>
        </w:rPr>
        <w:t>kademik I</w:t>
      </w:r>
      <w:r w:rsidR="00C661F0">
        <w:rPr>
          <w:rFonts w:ascii="Times New Roman" w:hAnsi="Times New Roman"/>
          <w:sz w:val="24"/>
          <w:szCs w:val="24"/>
          <w:lang w:val="id-ID"/>
        </w:rPr>
        <w:t xml:space="preserve">nstitut </w:t>
      </w:r>
      <w:r w:rsidR="00A62299" w:rsidRPr="00366524">
        <w:rPr>
          <w:rFonts w:ascii="Times New Roman" w:hAnsi="Times New Roman"/>
          <w:sz w:val="24"/>
          <w:szCs w:val="24"/>
          <w:lang w:val="id-ID"/>
        </w:rPr>
        <w:t>T</w:t>
      </w:r>
      <w:r w:rsidR="00C661F0">
        <w:rPr>
          <w:rFonts w:ascii="Times New Roman" w:hAnsi="Times New Roman"/>
          <w:sz w:val="24"/>
          <w:szCs w:val="24"/>
          <w:lang w:val="id-ID"/>
        </w:rPr>
        <w:t xml:space="preserve">eknologi </w:t>
      </w:r>
      <w:r w:rsidR="00A62299" w:rsidRPr="00366524">
        <w:rPr>
          <w:rFonts w:ascii="Times New Roman" w:hAnsi="Times New Roman"/>
          <w:sz w:val="24"/>
          <w:szCs w:val="24"/>
          <w:lang w:val="id-ID"/>
        </w:rPr>
        <w:t>S</w:t>
      </w:r>
      <w:r w:rsidR="00C661F0">
        <w:rPr>
          <w:rFonts w:ascii="Times New Roman" w:hAnsi="Times New Roman"/>
          <w:sz w:val="24"/>
          <w:szCs w:val="24"/>
          <w:lang w:val="id-ID"/>
        </w:rPr>
        <w:t>epuluh Nopember tahun</w:t>
      </w:r>
      <w:r w:rsidR="00A62299" w:rsidRPr="00366524">
        <w:rPr>
          <w:rFonts w:ascii="Times New Roman" w:hAnsi="Times New Roman"/>
          <w:sz w:val="24"/>
          <w:szCs w:val="24"/>
          <w:lang w:val="id-ID"/>
        </w:rPr>
        <w:t xml:space="preserve"> 2014</w:t>
      </w:r>
    </w:p>
    <w:p w:rsidR="00C661F0" w:rsidRPr="004B3781" w:rsidRDefault="00C661F0" w:rsidP="00366524">
      <w:pPr>
        <w:pStyle w:val="NormalIndent"/>
        <w:numPr>
          <w:ilvl w:val="0"/>
          <w:numId w:val="25"/>
        </w:numPr>
        <w:spacing w:after="0" w:line="360" w:lineRule="auto"/>
        <w:ind w:left="567" w:hanging="218"/>
        <w:rPr>
          <w:rFonts w:ascii="Times New Roman" w:hAnsi="Times New Roman"/>
          <w:sz w:val="24"/>
          <w:szCs w:val="24"/>
        </w:rPr>
      </w:pPr>
      <w:r>
        <w:rPr>
          <w:rFonts w:ascii="Times New Roman" w:hAnsi="Times New Roman"/>
          <w:sz w:val="24"/>
          <w:szCs w:val="24"/>
          <w:lang w:val="id-ID"/>
        </w:rPr>
        <w:t>Pedoman Penyusunan Kurikulum Pendidikan Vokasi, Kemenristekdikti, Direktorat Jenderal Pembelajaran dan Kemahasiswaan tahun 2016</w:t>
      </w:r>
    </w:p>
    <w:p w:rsidR="004B3781" w:rsidRPr="00D91B0D" w:rsidRDefault="004B3781" w:rsidP="00366524">
      <w:pPr>
        <w:pStyle w:val="NormalIndent"/>
        <w:numPr>
          <w:ilvl w:val="0"/>
          <w:numId w:val="25"/>
        </w:numPr>
        <w:spacing w:after="0" w:line="360" w:lineRule="auto"/>
        <w:ind w:left="567" w:hanging="218"/>
        <w:rPr>
          <w:rFonts w:ascii="Times New Roman" w:hAnsi="Times New Roman"/>
          <w:sz w:val="24"/>
          <w:szCs w:val="24"/>
        </w:rPr>
      </w:pPr>
      <w:r>
        <w:rPr>
          <w:rFonts w:ascii="Times New Roman" w:hAnsi="Times New Roman"/>
          <w:sz w:val="24"/>
          <w:szCs w:val="24"/>
          <w:lang w:val="id-ID"/>
        </w:rPr>
        <w:t>K</w:t>
      </w:r>
      <w:r w:rsidR="000C3D45">
        <w:rPr>
          <w:rFonts w:ascii="Times New Roman" w:hAnsi="Times New Roman"/>
          <w:sz w:val="24"/>
          <w:szCs w:val="24"/>
          <w:lang w:val="id-ID"/>
        </w:rPr>
        <w:t xml:space="preserve">erangka </w:t>
      </w:r>
      <w:r>
        <w:rPr>
          <w:rFonts w:ascii="Times New Roman" w:hAnsi="Times New Roman"/>
          <w:sz w:val="24"/>
          <w:szCs w:val="24"/>
          <w:lang w:val="id-ID"/>
        </w:rPr>
        <w:t>K</w:t>
      </w:r>
      <w:r w:rsidR="000C3D45">
        <w:rPr>
          <w:rFonts w:ascii="Times New Roman" w:hAnsi="Times New Roman"/>
          <w:sz w:val="24"/>
          <w:szCs w:val="24"/>
          <w:lang w:val="id-ID"/>
        </w:rPr>
        <w:t xml:space="preserve">ualifikasi </w:t>
      </w:r>
      <w:r>
        <w:rPr>
          <w:rFonts w:ascii="Times New Roman" w:hAnsi="Times New Roman"/>
          <w:sz w:val="24"/>
          <w:szCs w:val="24"/>
          <w:lang w:val="id-ID"/>
        </w:rPr>
        <w:t>N</w:t>
      </w:r>
      <w:r w:rsidR="000C3D45">
        <w:rPr>
          <w:rFonts w:ascii="Times New Roman" w:hAnsi="Times New Roman"/>
          <w:sz w:val="24"/>
          <w:szCs w:val="24"/>
          <w:lang w:val="id-ID"/>
        </w:rPr>
        <w:t xml:space="preserve">asional </w:t>
      </w:r>
      <w:r>
        <w:rPr>
          <w:rFonts w:ascii="Times New Roman" w:hAnsi="Times New Roman"/>
          <w:sz w:val="24"/>
          <w:szCs w:val="24"/>
          <w:lang w:val="id-ID"/>
        </w:rPr>
        <w:t>I</w:t>
      </w:r>
      <w:r w:rsidR="000C3D45">
        <w:rPr>
          <w:rFonts w:ascii="Times New Roman" w:hAnsi="Times New Roman"/>
          <w:sz w:val="24"/>
          <w:szCs w:val="24"/>
          <w:lang w:val="id-ID"/>
        </w:rPr>
        <w:t>ndonesia (KKNI)</w:t>
      </w:r>
      <w:r>
        <w:rPr>
          <w:rFonts w:ascii="Times New Roman" w:hAnsi="Times New Roman"/>
          <w:sz w:val="24"/>
          <w:szCs w:val="24"/>
          <w:lang w:val="id-ID"/>
        </w:rPr>
        <w:t xml:space="preserve"> dan Standar Nasional Pendidikan Tinggi</w:t>
      </w:r>
    </w:p>
    <w:p w:rsidR="00D91B0D" w:rsidRPr="00D91B0D" w:rsidRDefault="00D91B0D" w:rsidP="00366524">
      <w:pPr>
        <w:pStyle w:val="NormalIndent"/>
        <w:numPr>
          <w:ilvl w:val="0"/>
          <w:numId w:val="25"/>
        </w:numPr>
        <w:spacing w:after="0" w:line="360" w:lineRule="auto"/>
        <w:ind w:left="567" w:hanging="218"/>
        <w:rPr>
          <w:rFonts w:ascii="Times New Roman" w:hAnsi="Times New Roman"/>
          <w:sz w:val="24"/>
          <w:szCs w:val="24"/>
        </w:rPr>
      </w:pPr>
      <w:r w:rsidRPr="00D91B0D">
        <w:rPr>
          <w:rFonts w:ascii="Times New Roman" w:hAnsi="Times New Roman"/>
          <w:sz w:val="24"/>
          <w:szCs w:val="24"/>
        </w:rPr>
        <w:t>Keputusan Menteri Pendidikan Nasional Republik Indonesia Nomor 232/U/2000 Tentang Pedoman Penyusunan Kurikulum Pendidikan Tinggi dan Penilaian Hasil Belajar</w:t>
      </w:r>
    </w:p>
    <w:p w:rsidR="00366524" w:rsidRPr="00366524" w:rsidRDefault="00366524" w:rsidP="00366524">
      <w:pPr>
        <w:pStyle w:val="NormalIndent"/>
        <w:spacing w:after="0" w:line="360" w:lineRule="auto"/>
        <w:rPr>
          <w:rFonts w:ascii="Times New Roman" w:hAnsi="Times New Roman"/>
          <w:sz w:val="24"/>
          <w:szCs w:val="24"/>
        </w:rPr>
      </w:pPr>
    </w:p>
    <w:p w:rsidR="0051181D" w:rsidRPr="00366524" w:rsidRDefault="0063304D" w:rsidP="00366524">
      <w:pPr>
        <w:pStyle w:val="Heading1"/>
        <w:tabs>
          <w:tab w:val="clear" w:pos="720"/>
        </w:tabs>
        <w:spacing w:before="0" w:after="0" w:line="360" w:lineRule="auto"/>
        <w:ind w:left="284" w:hanging="284"/>
        <w:rPr>
          <w:rFonts w:ascii="Times New Roman" w:hAnsi="Times New Roman"/>
          <w:szCs w:val="24"/>
        </w:rPr>
      </w:pPr>
      <w:r w:rsidRPr="00366524">
        <w:rPr>
          <w:rFonts w:ascii="Times New Roman" w:hAnsi="Times New Roman"/>
          <w:szCs w:val="24"/>
        </w:rPr>
        <w:t>sejarah perubahan</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76"/>
        <w:gridCol w:w="4252"/>
        <w:gridCol w:w="1701"/>
      </w:tblGrid>
      <w:tr w:rsidR="0051181D" w:rsidRPr="00366524" w:rsidTr="00366524">
        <w:trPr>
          <w:cantSplit/>
          <w:trHeight w:val="393"/>
          <w:tblHeader/>
        </w:trPr>
        <w:tc>
          <w:tcPr>
            <w:tcW w:w="1701" w:type="dxa"/>
            <w:tcBorders>
              <w:top w:val="single" w:sz="6" w:space="0" w:color="000000"/>
              <w:left w:val="single" w:sz="6" w:space="0" w:color="000000"/>
              <w:bottom w:val="single" w:sz="4" w:space="0" w:color="auto"/>
              <w:right w:val="single" w:sz="6" w:space="0" w:color="000000"/>
            </w:tcBorders>
            <w:vAlign w:val="center"/>
          </w:tcPr>
          <w:p w:rsidR="0051181D" w:rsidRPr="00366524" w:rsidRDefault="005B73E6"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Nomor SOP</w:t>
            </w:r>
          </w:p>
        </w:tc>
        <w:tc>
          <w:tcPr>
            <w:tcW w:w="1276" w:type="dxa"/>
            <w:tcBorders>
              <w:top w:val="single" w:sz="6" w:space="0" w:color="000000"/>
              <w:left w:val="single" w:sz="6" w:space="0" w:color="000000"/>
              <w:bottom w:val="single" w:sz="4" w:space="0" w:color="auto"/>
              <w:right w:val="single" w:sz="6" w:space="0" w:color="000000"/>
            </w:tcBorders>
            <w:vAlign w:val="center"/>
          </w:tcPr>
          <w:p w:rsidR="0051181D" w:rsidRPr="00366524" w:rsidRDefault="005B73E6"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Tanggal Berlaku</w:t>
            </w:r>
          </w:p>
        </w:tc>
        <w:tc>
          <w:tcPr>
            <w:tcW w:w="4252" w:type="dxa"/>
            <w:tcBorders>
              <w:top w:val="single" w:sz="6" w:space="0" w:color="000000"/>
              <w:left w:val="single" w:sz="4" w:space="0" w:color="auto"/>
              <w:bottom w:val="single" w:sz="4" w:space="0" w:color="auto"/>
              <w:right w:val="single" w:sz="6" w:space="0" w:color="000000"/>
            </w:tcBorders>
            <w:vAlign w:val="center"/>
          </w:tcPr>
          <w:p w:rsidR="0051181D" w:rsidRPr="00366524" w:rsidRDefault="005B73E6"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Perubahan Siginifikan</w:t>
            </w:r>
          </w:p>
        </w:tc>
        <w:tc>
          <w:tcPr>
            <w:tcW w:w="1701" w:type="dxa"/>
            <w:tcBorders>
              <w:top w:val="single" w:sz="6" w:space="0" w:color="000000"/>
              <w:left w:val="single" w:sz="4" w:space="0" w:color="auto"/>
              <w:bottom w:val="single" w:sz="4" w:space="0" w:color="auto"/>
              <w:right w:val="single" w:sz="6" w:space="0" w:color="000000"/>
            </w:tcBorders>
            <w:vAlign w:val="center"/>
          </w:tcPr>
          <w:p w:rsidR="0051181D" w:rsidRPr="00366524" w:rsidRDefault="005B73E6" w:rsidP="00366524">
            <w:pPr>
              <w:pStyle w:val="TableText"/>
              <w:spacing w:before="0" w:after="0" w:line="360" w:lineRule="auto"/>
              <w:jc w:val="center"/>
              <w:rPr>
                <w:rFonts w:ascii="Times New Roman" w:hAnsi="Times New Roman"/>
                <w:sz w:val="24"/>
                <w:szCs w:val="24"/>
              </w:rPr>
            </w:pPr>
            <w:r w:rsidRPr="00366524">
              <w:rPr>
                <w:rFonts w:ascii="Times New Roman" w:hAnsi="Times New Roman"/>
                <w:sz w:val="24"/>
                <w:szCs w:val="24"/>
              </w:rPr>
              <w:t>Nomor SOP Sebelumnya</w:t>
            </w:r>
          </w:p>
        </w:tc>
      </w:tr>
      <w:tr w:rsidR="0051181D" w:rsidRPr="00366524" w:rsidTr="00366524">
        <w:trPr>
          <w:cantSplit/>
          <w:trHeight w:val="397"/>
        </w:trPr>
        <w:tc>
          <w:tcPr>
            <w:tcW w:w="1701"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jc w:val="center"/>
              <w:rPr>
                <w:rFonts w:ascii="Times New Roman" w:hAnsi="Times New Roman"/>
                <w:sz w:val="24"/>
                <w:szCs w:val="24"/>
                <w:lang w:val="id-ID"/>
              </w:rPr>
            </w:pPr>
          </w:p>
        </w:tc>
        <w:tc>
          <w:tcPr>
            <w:tcW w:w="1276"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jc w:val="center"/>
              <w:rPr>
                <w:rFonts w:ascii="Times New Roman" w:hAnsi="Times New Roman"/>
                <w:sz w:val="24"/>
                <w:szCs w:val="24"/>
                <w:lang w:val="id-ID"/>
              </w:rPr>
            </w:pPr>
          </w:p>
        </w:tc>
        <w:tc>
          <w:tcPr>
            <w:tcW w:w="4252" w:type="dxa"/>
            <w:tcBorders>
              <w:top w:val="single" w:sz="4" w:space="0" w:color="auto"/>
              <w:bottom w:val="single" w:sz="4" w:space="0" w:color="auto"/>
            </w:tcBorders>
            <w:vAlign w:val="center"/>
          </w:tcPr>
          <w:p w:rsidR="0051181D" w:rsidRPr="00366524" w:rsidRDefault="00A62299" w:rsidP="00366524">
            <w:pPr>
              <w:pStyle w:val="TableText"/>
              <w:spacing w:before="0" w:after="0" w:line="360" w:lineRule="auto"/>
              <w:jc w:val="center"/>
              <w:rPr>
                <w:rFonts w:ascii="Times New Roman" w:hAnsi="Times New Roman"/>
                <w:sz w:val="24"/>
                <w:szCs w:val="24"/>
                <w:lang w:val="id-ID"/>
              </w:rPr>
            </w:pPr>
            <w:r w:rsidRPr="00366524">
              <w:rPr>
                <w:rFonts w:ascii="Times New Roman" w:hAnsi="Times New Roman"/>
                <w:sz w:val="24"/>
                <w:szCs w:val="24"/>
                <w:lang w:val="id-ID"/>
              </w:rPr>
              <w:t>SOP Baru</w:t>
            </w:r>
          </w:p>
        </w:tc>
        <w:tc>
          <w:tcPr>
            <w:tcW w:w="1701" w:type="dxa"/>
            <w:tcBorders>
              <w:top w:val="single" w:sz="4" w:space="0" w:color="auto"/>
              <w:bottom w:val="single" w:sz="4" w:space="0" w:color="auto"/>
            </w:tcBorders>
            <w:vAlign w:val="center"/>
          </w:tcPr>
          <w:p w:rsidR="0051181D" w:rsidRPr="00366524" w:rsidRDefault="00A62299" w:rsidP="00366524">
            <w:pPr>
              <w:pStyle w:val="TableText"/>
              <w:spacing w:before="0" w:after="0" w:line="360" w:lineRule="auto"/>
              <w:jc w:val="center"/>
              <w:rPr>
                <w:rFonts w:ascii="Times New Roman" w:hAnsi="Times New Roman"/>
                <w:sz w:val="24"/>
                <w:szCs w:val="24"/>
                <w:lang w:val="id-ID"/>
              </w:rPr>
            </w:pPr>
            <w:r w:rsidRPr="00366524">
              <w:rPr>
                <w:rFonts w:ascii="Times New Roman" w:hAnsi="Times New Roman"/>
                <w:sz w:val="24"/>
                <w:szCs w:val="24"/>
                <w:lang w:val="id-ID"/>
              </w:rPr>
              <w:t>NA</w:t>
            </w:r>
          </w:p>
        </w:tc>
      </w:tr>
      <w:tr w:rsidR="0051181D" w:rsidRPr="00366524" w:rsidTr="00366524">
        <w:trPr>
          <w:cantSplit/>
          <w:trHeight w:val="397"/>
        </w:trPr>
        <w:tc>
          <w:tcPr>
            <w:tcW w:w="1701"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1276"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4252"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1701"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r>
      <w:tr w:rsidR="0051181D" w:rsidRPr="00366524" w:rsidTr="00366524">
        <w:trPr>
          <w:cantSplit/>
          <w:trHeight w:val="397"/>
        </w:trPr>
        <w:tc>
          <w:tcPr>
            <w:tcW w:w="1701"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1276"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4252"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1701" w:type="dxa"/>
            <w:tcBorders>
              <w:top w:val="single" w:sz="4" w:space="0" w:color="auto"/>
              <w:bottom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r>
      <w:tr w:rsidR="0051181D" w:rsidRPr="00366524" w:rsidTr="00366524">
        <w:trPr>
          <w:cantSplit/>
          <w:trHeight w:val="397"/>
        </w:trPr>
        <w:tc>
          <w:tcPr>
            <w:tcW w:w="1701" w:type="dxa"/>
            <w:tcBorders>
              <w:top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1276" w:type="dxa"/>
            <w:tcBorders>
              <w:top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4252" w:type="dxa"/>
            <w:tcBorders>
              <w:top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c>
          <w:tcPr>
            <w:tcW w:w="1701" w:type="dxa"/>
            <w:tcBorders>
              <w:top w:val="single" w:sz="4" w:space="0" w:color="auto"/>
            </w:tcBorders>
            <w:vAlign w:val="center"/>
          </w:tcPr>
          <w:p w:rsidR="0051181D" w:rsidRPr="00366524" w:rsidRDefault="0051181D" w:rsidP="00366524">
            <w:pPr>
              <w:pStyle w:val="TableText"/>
              <w:spacing w:before="0" w:after="0" w:line="360" w:lineRule="auto"/>
              <w:rPr>
                <w:rFonts w:ascii="Times New Roman" w:hAnsi="Times New Roman"/>
                <w:sz w:val="24"/>
                <w:szCs w:val="24"/>
              </w:rPr>
            </w:pPr>
          </w:p>
        </w:tc>
      </w:tr>
    </w:tbl>
    <w:p w:rsidR="00803A2F" w:rsidRPr="00366524" w:rsidRDefault="00803A2F" w:rsidP="00366524">
      <w:pPr>
        <w:spacing w:after="0" w:line="360" w:lineRule="auto"/>
        <w:rPr>
          <w:rFonts w:ascii="Times New Roman" w:hAnsi="Times New Roman"/>
          <w:sz w:val="24"/>
          <w:szCs w:val="24"/>
        </w:rPr>
      </w:pPr>
    </w:p>
    <w:p w:rsidR="001526FA" w:rsidRPr="00366524" w:rsidRDefault="001526FA" w:rsidP="00366524">
      <w:pPr>
        <w:pStyle w:val="Heading1"/>
        <w:numPr>
          <w:ilvl w:val="0"/>
          <w:numId w:val="0"/>
        </w:numPr>
        <w:spacing w:before="0" w:after="0" w:line="360" w:lineRule="auto"/>
        <w:rPr>
          <w:rFonts w:ascii="Times New Roman" w:hAnsi="Times New Roman"/>
          <w:szCs w:val="24"/>
        </w:rPr>
      </w:pPr>
    </w:p>
    <w:sectPr w:rsidR="001526FA" w:rsidRPr="00366524" w:rsidSect="001526FA">
      <w:pgSz w:w="11906" w:h="16838" w:code="9"/>
      <w:pgMar w:top="1411" w:right="1411" w:bottom="1642" w:left="1411" w:header="677" w:footer="5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F14" w:rsidRDefault="00725F14" w:rsidP="003B1D99">
      <w:pPr>
        <w:spacing w:after="0"/>
      </w:pPr>
      <w:r>
        <w:separator/>
      </w:r>
    </w:p>
  </w:endnote>
  <w:endnote w:type="continuationSeparator" w:id="0">
    <w:p w:rsidR="00725F14" w:rsidRDefault="00725F14" w:rsidP="003B1D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81D" w:rsidRDefault="0051181D" w:rsidP="00B86289">
    <w:pPr>
      <w:pStyle w:val="Footer"/>
      <w:tabs>
        <w:tab w:val="clear" w:pos="4153"/>
        <w:tab w:val="clear" w:pos="8306"/>
        <w:tab w:val="center" w:pos="4820"/>
        <w:tab w:val="right" w:pos="9498"/>
      </w:tabs>
    </w:pPr>
    <w:r>
      <w:tab/>
    </w:r>
    <w:r w:rsidR="00803A2F">
      <w:t>Halaman</w:t>
    </w:r>
    <w:r>
      <w:t xml:space="preserve"> </w:t>
    </w:r>
    <w:r>
      <w:fldChar w:fldCharType="begin"/>
    </w:r>
    <w:r>
      <w:instrText xml:space="preserve"> PAGE </w:instrText>
    </w:r>
    <w:r>
      <w:fldChar w:fldCharType="separate"/>
    </w:r>
    <w:r w:rsidR="00745831">
      <w:rPr>
        <w:noProof/>
      </w:rPr>
      <w:t>5</w:t>
    </w:r>
    <w:r>
      <w:fldChar w:fldCharType="end"/>
    </w:r>
    <w:r w:rsidR="00803A2F">
      <w:t xml:space="preserve"> dari</w:t>
    </w:r>
    <w:r>
      <w:t xml:space="preserve"> </w:t>
    </w:r>
    <w:r>
      <w:fldChar w:fldCharType="begin"/>
    </w:r>
    <w:r>
      <w:instrText xml:space="preserve"> NUMPAGES </w:instrText>
    </w:r>
    <w:r>
      <w:fldChar w:fldCharType="separate"/>
    </w:r>
    <w:r w:rsidR="00745831">
      <w:rPr>
        <w:noProof/>
      </w:rPr>
      <w:t>5</w:t>
    </w:r>
    <w:r>
      <w:fldChar w:fldCharType="end"/>
    </w:r>
  </w:p>
  <w:p w:rsidR="0051181D" w:rsidRDefault="0051181D">
    <w:pPr>
      <w:pStyle w:val="Footer"/>
      <w:tabs>
        <w:tab w:val="clear" w:pos="8306"/>
        <w:tab w:val="right" w:pos="9498"/>
      </w:tabs>
    </w:pPr>
    <w:r>
      <w:tab/>
    </w:r>
    <w:r>
      <w:rPr>
        <w:sz w:val="16"/>
      </w:rPr>
      <w:t xml:space="preserve"> </w:t>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F14" w:rsidRDefault="00725F14" w:rsidP="003B1D99">
      <w:pPr>
        <w:spacing w:after="0"/>
      </w:pPr>
      <w:r>
        <w:separator/>
      </w:r>
    </w:p>
  </w:footnote>
  <w:footnote w:type="continuationSeparator" w:id="0">
    <w:p w:rsidR="00725F14" w:rsidRDefault="00725F14" w:rsidP="003B1D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7008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B63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F80C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2F7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A88C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C6B2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7011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F0C5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1E9688"/>
    <w:lvl w:ilvl="0">
      <w:start w:val="1"/>
      <w:numFmt w:val="decimal"/>
      <w:lvlText w:val="%1."/>
      <w:lvlJc w:val="left"/>
      <w:pPr>
        <w:tabs>
          <w:tab w:val="num" w:pos="360"/>
        </w:tabs>
        <w:ind w:left="360" w:hanging="360"/>
      </w:pPr>
    </w:lvl>
  </w:abstractNum>
  <w:abstractNum w:abstractNumId="9" w15:restartNumberingAfterBreak="0">
    <w:nsid w:val="02FF2834"/>
    <w:multiLevelType w:val="multilevel"/>
    <w:tmpl w:val="79B469F2"/>
    <w:lvl w:ilvl="0">
      <w:start w:val="1"/>
      <w:numFmt w:val="bullet"/>
      <w:lvlRestart w:val="0"/>
      <w:lvlText w:val=""/>
      <w:lvlJc w:val="left"/>
      <w:pPr>
        <w:tabs>
          <w:tab w:val="num" w:pos="1296"/>
        </w:tabs>
        <w:ind w:left="1296" w:hanging="576"/>
      </w:pPr>
      <w:rPr>
        <w:rFonts w:ascii="Symbol" w:hAnsi="Symbol" w:hint="default"/>
        <w:color w:val="auto"/>
      </w:rPr>
    </w:lvl>
    <w:lvl w:ilvl="1">
      <w:start w:val="1"/>
      <w:numFmt w:val="none"/>
      <w:suff w:val="nothing"/>
      <w:lvlText w:val=""/>
      <w:lvlJc w:val="left"/>
      <w:pPr>
        <w:ind w:left="1296" w:firstLine="0"/>
      </w:pPr>
      <w:rPr>
        <w:color w:val="auto"/>
      </w:rPr>
    </w:lvl>
    <w:lvl w:ilvl="2">
      <w:start w:val="1"/>
      <w:numFmt w:val="bullet"/>
      <w:lvlText w:val=""/>
      <w:lvlJc w:val="left"/>
      <w:pPr>
        <w:tabs>
          <w:tab w:val="num" w:pos="1872"/>
        </w:tabs>
        <w:ind w:left="1872" w:hanging="576"/>
      </w:pPr>
      <w:rPr>
        <w:rFonts w:ascii="Symbol" w:hAnsi="Symbol" w:hint="default"/>
        <w:color w:val="auto"/>
      </w:rPr>
    </w:lvl>
    <w:lvl w:ilvl="3">
      <w:start w:val="1"/>
      <w:numFmt w:val="none"/>
      <w:suff w:val="nothing"/>
      <w:lvlText w:val=""/>
      <w:lvlJc w:val="left"/>
      <w:pPr>
        <w:ind w:left="1872" w:firstLine="0"/>
      </w:pPr>
      <w:rPr>
        <w:color w:val="auto"/>
      </w:rPr>
    </w:lvl>
    <w:lvl w:ilvl="4">
      <w:start w:val="1"/>
      <w:numFmt w:val="none"/>
      <w:suff w:val="nothing"/>
      <w:lvlText w:val=""/>
      <w:lvlJc w:val="left"/>
      <w:pPr>
        <w:ind w:left="720" w:firstLine="0"/>
      </w:pPr>
      <w:rPr>
        <w:color w:val="auto"/>
      </w:rPr>
    </w:lvl>
    <w:lvl w:ilvl="5">
      <w:start w:val="1"/>
      <w:numFmt w:val="none"/>
      <w:suff w:val="nothing"/>
      <w:lvlText w:val=""/>
      <w:lvlJc w:val="left"/>
      <w:pPr>
        <w:ind w:left="720" w:firstLine="0"/>
      </w:pPr>
      <w:rPr>
        <w:color w:val="auto"/>
      </w:rPr>
    </w:lvl>
    <w:lvl w:ilvl="6">
      <w:start w:val="1"/>
      <w:numFmt w:val="none"/>
      <w:suff w:val="nothing"/>
      <w:lvlText w:val=""/>
      <w:lvlJc w:val="left"/>
      <w:pPr>
        <w:ind w:left="720" w:firstLine="0"/>
      </w:pPr>
      <w:rPr>
        <w:color w:val="auto"/>
      </w:rPr>
    </w:lvl>
    <w:lvl w:ilvl="7">
      <w:start w:val="1"/>
      <w:numFmt w:val="none"/>
      <w:suff w:val="nothing"/>
      <w:lvlText w:val=""/>
      <w:lvlJc w:val="left"/>
      <w:pPr>
        <w:ind w:left="720" w:firstLine="0"/>
      </w:pPr>
      <w:rPr>
        <w:color w:val="auto"/>
      </w:rPr>
    </w:lvl>
    <w:lvl w:ilvl="8">
      <w:start w:val="1"/>
      <w:numFmt w:val="none"/>
      <w:suff w:val="nothing"/>
      <w:lvlText w:val=""/>
      <w:lvlJc w:val="left"/>
      <w:pPr>
        <w:ind w:left="720" w:firstLine="0"/>
      </w:pPr>
      <w:rPr>
        <w:color w:val="auto"/>
      </w:rPr>
    </w:lvl>
  </w:abstractNum>
  <w:abstractNum w:abstractNumId="10" w15:restartNumberingAfterBreak="0">
    <w:nsid w:val="0C182D31"/>
    <w:multiLevelType w:val="hybridMultilevel"/>
    <w:tmpl w:val="C44AE3CC"/>
    <w:lvl w:ilvl="0" w:tplc="A6A6B494">
      <w:start w:val="1"/>
      <w:numFmt w:val="bullet"/>
      <w:pStyle w:val="NormalBullet"/>
      <w:lvlText w:val=""/>
      <w:lvlJc w:val="left"/>
      <w:pPr>
        <w:tabs>
          <w:tab w:val="num" w:pos="1429"/>
        </w:tabs>
        <w:ind w:left="1429" w:hanging="709"/>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F80650B"/>
    <w:multiLevelType w:val="hybridMultilevel"/>
    <w:tmpl w:val="88DC0BA8"/>
    <w:lvl w:ilvl="0" w:tplc="B0E6E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DF28D4"/>
    <w:multiLevelType w:val="hybridMultilevel"/>
    <w:tmpl w:val="04267B16"/>
    <w:lvl w:ilvl="0" w:tplc="058C0F4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C17D52"/>
    <w:multiLevelType w:val="multilevel"/>
    <w:tmpl w:val="C52CB244"/>
    <w:lvl w:ilvl="0">
      <w:start w:val="1"/>
      <w:numFmt w:val="decimal"/>
      <w:pStyle w:val="Heading1"/>
      <w:lvlText w:val="%1."/>
      <w:lvlJc w:val="left"/>
      <w:pPr>
        <w:tabs>
          <w:tab w:val="num" w:pos="720"/>
        </w:tabs>
        <w:ind w:left="720" w:hanging="720"/>
      </w:pPr>
    </w:lvl>
    <w:lvl w:ilvl="1">
      <w:start w:val="1"/>
      <w:numFmt w:val="decimal"/>
      <w:pStyle w:val="Heading2"/>
      <w:isLgl/>
      <w:lvlText w:val="%1.%2"/>
      <w:lvlJc w:val="left"/>
      <w:pPr>
        <w:tabs>
          <w:tab w:val="num" w:pos="720"/>
        </w:tabs>
        <w:ind w:left="720" w:hanging="720"/>
      </w:pPr>
      <w:rPr>
        <w:rFonts w:ascii="Arial" w:hAnsi="Arial" w:hint="default"/>
        <w:b/>
        <w:i w:val="0"/>
        <w:sz w:val="22"/>
      </w:rPr>
    </w:lvl>
    <w:lvl w:ilvl="2">
      <w:start w:val="1"/>
      <w:numFmt w:val="decimal"/>
      <w:pStyle w:val="Heading3"/>
      <w:isLgl/>
      <w:lvlText w:val="%1.%2.%3"/>
      <w:lvlJc w:val="left"/>
      <w:pPr>
        <w:tabs>
          <w:tab w:val="num" w:pos="720"/>
        </w:tabs>
        <w:ind w:left="720" w:hanging="720"/>
      </w:pPr>
      <w:rPr>
        <w:rFonts w:ascii="Arial" w:hAnsi="Arial" w:hint="default"/>
        <w:b w:val="0"/>
        <w:i w:val="0"/>
        <w:sz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01D72B6"/>
    <w:multiLevelType w:val="hybridMultilevel"/>
    <w:tmpl w:val="65F83FF4"/>
    <w:lvl w:ilvl="0" w:tplc="3BB61EB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56BA4"/>
    <w:multiLevelType w:val="hybridMultilevel"/>
    <w:tmpl w:val="145C89E0"/>
    <w:lvl w:ilvl="0" w:tplc="75304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315921"/>
    <w:multiLevelType w:val="hybridMultilevel"/>
    <w:tmpl w:val="6A00F10A"/>
    <w:lvl w:ilvl="0" w:tplc="BF7452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4B2EF1"/>
    <w:multiLevelType w:val="hybridMultilevel"/>
    <w:tmpl w:val="0A76D2B0"/>
    <w:lvl w:ilvl="0" w:tplc="F04C2D88">
      <w:start w:val="1"/>
      <w:numFmt w:val="decimal"/>
      <w:lvlText w:val="%1."/>
      <w:lvlJc w:val="left"/>
      <w:pPr>
        <w:ind w:left="100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2948F4"/>
    <w:multiLevelType w:val="hybridMultilevel"/>
    <w:tmpl w:val="CF40417A"/>
    <w:lvl w:ilvl="0" w:tplc="05005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AD0721"/>
    <w:multiLevelType w:val="hybridMultilevel"/>
    <w:tmpl w:val="A5E279E6"/>
    <w:lvl w:ilvl="0" w:tplc="D3FE5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3425F1"/>
    <w:multiLevelType w:val="hybridMultilevel"/>
    <w:tmpl w:val="F8D259A8"/>
    <w:lvl w:ilvl="0" w:tplc="47469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5F4EBE"/>
    <w:multiLevelType w:val="hybridMultilevel"/>
    <w:tmpl w:val="3ECA2220"/>
    <w:lvl w:ilvl="0" w:tplc="8D8A5C6E">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2D1F33"/>
    <w:multiLevelType w:val="multilevel"/>
    <w:tmpl w:val="819CD84C"/>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rPr>
        <w:rFonts w:ascii="Arial" w:hAnsi="Arial" w:hint="default"/>
        <w:b/>
        <w:i w:val="0"/>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7C261870"/>
    <w:multiLevelType w:val="hybridMultilevel"/>
    <w:tmpl w:val="BF106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617437"/>
    <w:multiLevelType w:val="multilevel"/>
    <w:tmpl w:val="3B629670"/>
    <w:lvl w:ilvl="0">
      <w:start w:val="1"/>
      <w:numFmt w:val="decimal"/>
      <w:lvlText w:val="%1."/>
      <w:lvlJc w:val="left"/>
      <w:pPr>
        <w:tabs>
          <w:tab w:val="num" w:pos="720"/>
        </w:tabs>
        <w:ind w:left="720" w:hanging="720"/>
      </w:pPr>
      <w:rPr>
        <w:rFonts w:ascii="Arial" w:hAnsi="Arial" w:hint="default"/>
        <w:b/>
        <w:i w:val="0"/>
        <w:sz w:val="24"/>
        <w:u w:val="none"/>
      </w:rPr>
    </w:lvl>
    <w:lvl w:ilvl="1">
      <w:start w:val="1"/>
      <w:numFmt w:val="decimal"/>
      <w:lvlText w:val="%1.%2."/>
      <w:lvlJc w:val="left"/>
      <w:pPr>
        <w:tabs>
          <w:tab w:val="num" w:pos="720"/>
        </w:tabs>
        <w:ind w:left="720" w:hanging="720"/>
      </w:pPr>
      <w:rPr>
        <w:b/>
        <w:i w:val="0"/>
        <w:u w:val="none"/>
      </w:rPr>
    </w:lvl>
    <w:lvl w:ilvl="2">
      <w:start w:val="1"/>
      <w:numFmt w:val="decimal"/>
      <w:lvlText w:val="%1.%2.%3."/>
      <w:lvlJc w:val="left"/>
      <w:pPr>
        <w:tabs>
          <w:tab w:val="num" w:pos="720"/>
        </w:tabs>
        <w:ind w:left="720" w:hanging="720"/>
      </w:pPr>
      <w:rPr>
        <w:u w:val="none"/>
      </w:rPr>
    </w:lvl>
    <w:lvl w:ilvl="3">
      <w:start w:val="1"/>
      <w:numFmt w:val="decimal"/>
      <w:lvlText w:val="%1.%2.%3.%4."/>
      <w:lvlJc w:val="left"/>
      <w:pPr>
        <w:tabs>
          <w:tab w:val="num" w:pos="1134"/>
        </w:tabs>
        <w:ind w:left="1134" w:hanging="1134"/>
      </w:pPr>
      <w:rPr>
        <w:u w:val="none"/>
      </w:rPr>
    </w:lvl>
    <w:lvl w:ilvl="4">
      <w:start w:val="1"/>
      <w:numFmt w:val="decimal"/>
      <w:lvlText w:val="%1.%2.%3.%4.%5."/>
      <w:lvlJc w:val="left"/>
      <w:pPr>
        <w:tabs>
          <w:tab w:val="num" w:pos="1134"/>
        </w:tabs>
        <w:ind w:left="1134" w:hanging="1134"/>
      </w:pPr>
      <w:rPr>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D6D0E19"/>
    <w:multiLevelType w:val="hybridMultilevel"/>
    <w:tmpl w:val="5498BB50"/>
    <w:lvl w:ilvl="0" w:tplc="E7121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0"/>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6"/>
  </w:num>
  <w:num w:numId="16">
    <w:abstractNumId w:val="18"/>
  </w:num>
  <w:num w:numId="17">
    <w:abstractNumId w:val="11"/>
  </w:num>
  <w:num w:numId="18">
    <w:abstractNumId w:val="19"/>
  </w:num>
  <w:num w:numId="19">
    <w:abstractNumId w:val="14"/>
  </w:num>
  <w:num w:numId="20">
    <w:abstractNumId w:val="15"/>
  </w:num>
  <w:num w:numId="21">
    <w:abstractNumId w:val="25"/>
  </w:num>
  <w:num w:numId="22">
    <w:abstractNumId w:val="17"/>
  </w:num>
  <w:num w:numId="23">
    <w:abstractNumId w:val="23"/>
  </w:num>
  <w:num w:numId="24">
    <w:abstractNumId w:val="20"/>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E0B"/>
    <w:rsid w:val="00003FE4"/>
    <w:rsid w:val="00013691"/>
    <w:rsid w:val="000B7EF0"/>
    <w:rsid w:val="000C3D45"/>
    <w:rsid w:val="000F14AE"/>
    <w:rsid w:val="00126625"/>
    <w:rsid w:val="001526FA"/>
    <w:rsid w:val="001B06AD"/>
    <w:rsid w:val="001B4967"/>
    <w:rsid w:val="001B4CEA"/>
    <w:rsid w:val="001C0629"/>
    <w:rsid w:val="001D7E4A"/>
    <w:rsid w:val="001E68C9"/>
    <w:rsid w:val="002023E4"/>
    <w:rsid w:val="0028223B"/>
    <w:rsid w:val="002A2FD1"/>
    <w:rsid w:val="003207AE"/>
    <w:rsid w:val="0034214E"/>
    <w:rsid w:val="00347E9D"/>
    <w:rsid w:val="00366524"/>
    <w:rsid w:val="00392603"/>
    <w:rsid w:val="003B1D99"/>
    <w:rsid w:val="003C662F"/>
    <w:rsid w:val="003E196D"/>
    <w:rsid w:val="003F5EA6"/>
    <w:rsid w:val="003F7396"/>
    <w:rsid w:val="00406EEE"/>
    <w:rsid w:val="00452C47"/>
    <w:rsid w:val="00492451"/>
    <w:rsid w:val="00496100"/>
    <w:rsid w:val="004B0269"/>
    <w:rsid w:val="004B3781"/>
    <w:rsid w:val="005109E5"/>
    <w:rsid w:val="0051181D"/>
    <w:rsid w:val="005154A2"/>
    <w:rsid w:val="005B0479"/>
    <w:rsid w:val="005B73E6"/>
    <w:rsid w:val="005F1C1E"/>
    <w:rsid w:val="006219BB"/>
    <w:rsid w:val="0063304D"/>
    <w:rsid w:val="00643C78"/>
    <w:rsid w:val="006447B2"/>
    <w:rsid w:val="00673983"/>
    <w:rsid w:val="006841C2"/>
    <w:rsid w:val="00684378"/>
    <w:rsid w:val="00703B94"/>
    <w:rsid w:val="00725F14"/>
    <w:rsid w:val="00734C31"/>
    <w:rsid w:val="00745831"/>
    <w:rsid w:val="007F38F5"/>
    <w:rsid w:val="00803A2F"/>
    <w:rsid w:val="00804A5A"/>
    <w:rsid w:val="008172B7"/>
    <w:rsid w:val="00826CD2"/>
    <w:rsid w:val="0084348C"/>
    <w:rsid w:val="008552EC"/>
    <w:rsid w:val="00861B0E"/>
    <w:rsid w:val="0087260D"/>
    <w:rsid w:val="008C4348"/>
    <w:rsid w:val="009214C4"/>
    <w:rsid w:val="0093334D"/>
    <w:rsid w:val="009540A8"/>
    <w:rsid w:val="00984D2C"/>
    <w:rsid w:val="00992867"/>
    <w:rsid w:val="00A3689D"/>
    <w:rsid w:val="00A45EBE"/>
    <w:rsid w:val="00A62299"/>
    <w:rsid w:val="00A8461C"/>
    <w:rsid w:val="00AA4102"/>
    <w:rsid w:val="00AA43FC"/>
    <w:rsid w:val="00AA62EA"/>
    <w:rsid w:val="00B206D9"/>
    <w:rsid w:val="00B26E0B"/>
    <w:rsid w:val="00B86289"/>
    <w:rsid w:val="00B9158A"/>
    <w:rsid w:val="00C0368D"/>
    <w:rsid w:val="00C661F0"/>
    <w:rsid w:val="00C82BB9"/>
    <w:rsid w:val="00C95AA5"/>
    <w:rsid w:val="00CF7C3F"/>
    <w:rsid w:val="00D664C0"/>
    <w:rsid w:val="00D91B0D"/>
    <w:rsid w:val="00DA45D2"/>
    <w:rsid w:val="00E20DF1"/>
    <w:rsid w:val="00E37E17"/>
    <w:rsid w:val="00EC1F14"/>
    <w:rsid w:val="00EE195E"/>
    <w:rsid w:val="00F01331"/>
    <w:rsid w:val="00F11349"/>
    <w:rsid w:val="00F11FE6"/>
    <w:rsid w:val="00F22301"/>
    <w:rsid w:val="00F25EA5"/>
    <w:rsid w:val="00F35177"/>
    <w:rsid w:val="00F46ECC"/>
    <w:rsid w:val="00F66534"/>
    <w:rsid w:val="00F7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D7BA74-1FEF-4914-8C6E-A4033EFE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CEA"/>
    <w:pPr>
      <w:spacing w:after="120"/>
    </w:pPr>
    <w:rPr>
      <w:rFonts w:ascii="Arial" w:eastAsia="Times New Roman" w:hAnsi="Arial"/>
      <w:sz w:val="22"/>
      <w:lang w:val="en-GB" w:eastAsia="en-US"/>
    </w:rPr>
  </w:style>
  <w:style w:type="paragraph" w:styleId="Heading1">
    <w:name w:val="heading 1"/>
    <w:basedOn w:val="Normal"/>
    <w:next w:val="NormalIndent"/>
    <w:link w:val="Heading1Char"/>
    <w:qFormat/>
    <w:rsid w:val="00B26E0B"/>
    <w:pPr>
      <w:keepNext/>
      <w:numPr>
        <w:numId w:val="1"/>
      </w:numPr>
      <w:spacing w:before="240"/>
      <w:outlineLvl w:val="0"/>
    </w:pPr>
    <w:rPr>
      <w:b/>
      <w:caps/>
      <w:kern w:val="28"/>
      <w:sz w:val="24"/>
    </w:rPr>
  </w:style>
  <w:style w:type="paragraph" w:styleId="Heading2">
    <w:name w:val="heading 2"/>
    <w:basedOn w:val="Normal"/>
    <w:next w:val="NormalIndent"/>
    <w:link w:val="Heading2Char"/>
    <w:qFormat/>
    <w:rsid w:val="00B26E0B"/>
    <w:pPr>
      <w:keepNext/>
      <w:numPr>
        <w:ilvl w:val="1"/>
        <w:numId w:val="1"/>
      </w:numPr>
      <w:spacing w:before="240" w:after="60"/>
      <w:jc w:val="both"/>
      <w:outlineLvl w:val="1"/>
    </w:pPr>
    <w:rPr>
      <w:b/>
    </w:rPr>
  </w:style>
  <w:style w:type="paragraph" w:styleId="Heading3">
    <w:name w:val="heading 3"/>
    <w:basedOn w:val="Normal"/>
    <w:next w:val="NormalIndent"/>
    <w:link w:val="Heading3Char"/>
    <w:qFormat/>
    <w:rsid w:val="00B26E0B"/>
    <w:pPr>
      <w:numPr>
        <w:ilvl w:val="2"/>
        <w:numId w:val="1"/>
      </w:numPr>
      <w:spacing w:before="240" w:after="60"/>
      <w:jc w:val="both"/>
      <w:outlineLvl w:val="2"/>
    </w:pPr>
  </w:style>
  <w:style w:type="paragraph" w:styleId="Heading4">
    <w:name w:val="heading 4"/>
    <w:basedOn w:val="Normal"/>
    <w:next w:val="Normal"/>
    <w:link w:val="Heading4Char"/>
    <w:uiPriority w:val="9"/>
    <w:qFormat/>
    <w:rsid w:val="0051181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6E0B"/>
    <w:rPr>
      <w:rFonts w:ascii="Arial" w:eastAsia="Times New Roman" w:hAnsi="Arial" w:cs="Times New Roman"/>
      <w:b/>
      <w:caps/>
      <w:kern w:val="28"/>
      <w:sz w:val="24"/>
      <w:szCs w:val="20"/>
    </w:rPr>
  </w:style>
  <w:style w:type="character" w:customStyle="1" w:styleId="Heading2Char">
    <w:name w:val="Heading 2 Char"/>
    <w:link w:val="Heading2"/>
    <w:rsid w:val="00B26E0B"/>
    <w:rPr>
      <w:rFonts w:ascii="Arial" w:eastAsia="Times New Roman" w:hAnsi="Arial" w:cs="Times New Roman"/>
      <w:b/>
      <w:szCs w:val="20"/>
    </w:rPr>
  </w:style>
  <w:style w:type="character" w:customStyle="1" w:styleId="Heading3Char">
    <w:name w:val="Heading 3 Char"/>
    <w:link w:val="Heading3"/>
    <w:rsid w:val="00B26E0B"/>
    <w:rPr>
      <w:rFonts w:ascii="Arial" w:eastAsia="Times New Roman" w:hAnsi="Arial" w:cs="Times New Roman"/>
      <w:szCs w:val="20"/>
    </w:rPr>
  </w:style>
  <w:style w:type="paragraph" w:styleId="NormalIndent">
    <w:name w:val="Normal Indent"/>
    <w:basedOn w:val="Normal"/>
    <w:rsid w:val="00B26E0B"/>
    <w:pPr>
      <w:ind w:left="720"/>
      <w:jc w:val="both"/>
    </w:pPr>
  </w:style>
  <w:style w:type="paragraph" w:styleId="CommentText">
    <w:name w:val="annotation text"/>
    <w:basedOn w:val="Normal"/>
    <w:link w:val="CommentTextChar"/>
    <w:semiHidden/>
    <w:rsid w:val="00B26E0B"/>
    <w:pPr>
      <w:widowControl w:val="0"/>
      <w:spacing w:after="0"/>
    </w:pPr>
    <w:rPr>
      <w:sz w:val="20"/>
      <w:lang w:val="en-US"/>
    </w:rPr>
  </w:style>
  <w:style w:type="character" w:customStyle="1" w:styleId="CommentTextChar">
    <w:name w:val="Comment Text Char"/>
    <w:link w:val="CommentText"/>
    <w:semiHidden/>
    <w:rsid w:val="00B26E0B"/>
    <w:rPr>
      <w:rFonts w:ascii="Arial" w:eastAsia="Times New Roman" w:hAnsi="Arial" w:cs="Times New Roman"/>
      <w:sz w:val="20"/>
      <w:szCs w:val="20"/>
      <w:lang w:val="en-US"/>
    </w:rPr>
  </w:style>
  <w:style w:type="paragraph" w:customStyle="1" w:styleId="NormalBullet">
    <w:name w:val="Normal Bullet"/>
    <w:basedOn w:val="NormalIndent"/>
    <w:rsid w:val="00B26E0B"/>
    <w:pPr>
      <w:numPr>
        <w:numId w:val="2"/>
      </w:numPr>
    </w:pPr>
  </w:style>
  <w:style w:type="paragraph" w:customStyle="1" w:styleId="TableText">
    <w:name w:val="Table Text"/>
    <w:basedOn w:val="Normal"/>
    <w:rsid w:val="00B26E0B"/>
    <w:pPr>
      <w:spacing w:before="40" w:after="40"/>
    </w:pPr>
    <w:rPr>
      <w:b/>
      <w:szCs w:val="22"/>
    </w:rPr>
  </w:style>
  <w:style w:type="paragraph" w:styleId="Footer">
    <w:name w:val="footer"/>
    <w:basedOn w:val="Normal"/>
    <w:link w:val="FooterChar"/>
    <w:rsid w:val="00F11349"/>
    <w:pPr>
      <w:tabs>
        <w:tab w:val="center" w:pos="4153"/>
        <w:tab w:val="right" w:pos="8306"/>
      </w:tabs>
      <w:spacing w:after="0"/>
    </w:pPr>
  </w:style>
  <w:style w:type="character" w:customStyle="1" w:styleId="FooterChar">
    <w:name w:val="Footer Char"/>
    <w:link w:val="Footer"/>
    <w:rsid w:val="00F11349"/>
    <w:rPr>
      <w:rFonts w:ascii="Arial" w:eastAsia="Times New Roman" w:hAnsi="Arial"/>
      <w:sz w:val="22"/>
      <w:lang w:eastAsia="en-US"/>
    </w:rPr>
  </w:style>
  <w:style w:type="character" w:styleId="Hyperlink">
    <w:name w:val="Hyperlink"/>
    <w:semiHidden/>
    <w:rsid w:val="00F11349"/>
    <w:rPr>
      <w:color w:val="0000FF"/>
      <w:u w:val="single"/>
    </w:rPr>
  </w:style>
  <w:style w:type="paragraph" w:styleId="TOC1">
    <w:name w:val="toc 1"/>
    <w:basedOn w:val="Normal"/>
    <w:next w:val="Normal"/>
    <w:autoRedefine/>
    <w:semiHidden/>
    <w:rsid w:val="00F11349"/>
    <w:pPr>
      <w:tabs>
        <w:tab w:val="left" w:pos="480"/>
        <w:tab w:val="right" w:leader="dot" w:pos="9548"/>
      </w:tabs>
      <w:spacing w:before="40" w:after="40"/>
    </w:pPr>
    <w:rPr>
      <w:caps/>
      <w:sz w:val="24"/>
    </w:rPr>
  </w:style>
  <w:style w:type="paragraph" w:styleId="Header">
    <w:name w:val="header"/>
    <w:basedOn w:val="Normal"/>
    <w:link w:val="HeaderChar"/>
    <w:unhideWhenUsed/>
    <w:rsid w:val="00F11349"/>
    <w:pPr>
      <w:tabs>
        <w:tab w:val="center" w:pos="4513"/>
        <w:tab w:val="right" w:pos="9026"/>
      </w:tabs>
    </w:pPr>
  </w:style>
  <w:style w:type="character" w:customStyle="1" w:styleId="HeaderChar">
    <w:name w:val="Header Char"/>
    <w:link w:val="Header"/>
    <w:rsid w:val="00F11349"/>
    <w:rPr>
      <w:rFonts w:ascii="Arial" w:eastAsia="Times New Roman" w:hAnsi="Arial"/>
      <w:sz w:val="22"/>
      <w:lang w:eastAsia="en-US"/>
    </w:rPr>
  </w:style>
  <w:style w:type="paragraph" w:styleId="TOC9">
    <w:name w:val="toc 9"/>
    <w:basedOn w:val="Normal"/>
    <w:next w:val="Normal"/>
    <w:autoRedefine/>
    <w:semiHidden/>
    <w:rsid w:val="001B4CEA"/>
    <w:pPr>
      <w:spacing w:after="0"/>
      <w:ind w:left="1760"/>
    </w:pPr>
  </w:style>
  <w:style w:type="character" w:styleId="PageNumber">
    <w:name w:val="page number"/>
    <w:basedOn w:val="DefaultParagraphFont"/>
    <w:semiHidden/>
    <w:rsid w:val="00347E9D"/>
  </w:style>
  <w:style w:type="character" w:customStyle="1" w:styleId="Heading4Char">
    <w:name w:val="Heading 4 Char"/>
    <w:link w:val="Heading4"/>
    <w:uiPriority w:val="9"/>
    <w:semiHidden/>
    <w:rsid w:val="0051181D"/>
    <w:rPr>
      <w:rFonts w:ascii="Calibri" w:eastAsia="Times New Roman" w:hAnsi="Calibri" w:cs="Times New Roman"/>
      <w:b/>
      <w:bCs/>
      <w:sz w:val="28"/>
      <w:szCs w:val="28"/>
      <w:lang w:eastAsia="en-US"/>
    </w:rPr>
  </w:style>
  <w:style w:type="table" w:styleId="TableGrid">
    <w:name w:val="Table Grid"/>
    <w:basedOn w:val="TableNormal"/>
    <w:uiPriority w:val="59"/>
    <w:rsid w:val="00803A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60D"/>
    <w:pPr>
      <w:autoSpaceDE w:val="0"/>
      <w:autoSpaceDN w:val="0"/>
      <w:adjustRightInd w:val="0"/>
    </w:pPr>
    <w:rPr>
      <w:rFonts w:cs="Calibri"/>
      <w:color w:val="000000"/>
      <w:sz w:val="24"/>
      <w:szCs w:val="24"/>
      <w:lang w:val="en-US" w:eastAsia="en-US"/>
    </w:rPr>
  </w:style>
  <w:style w:type="paragraph" w:styleId="ListParagraph">
    <w:name w:val="List Paragraph"/>
    <w:basedOn w:val="Normal"/>
    <w:link w:val="ListParagraphChar"/>
    <w:uiPriority w:val="34"/>
    <w:qFormat/>
    <w:rsid w:val="001526FA"/>
    <w:pPr>
      <w:spacing w:after="0"/>
      <w:ind w:left="720"/>
      <w:contextualSpacing/>
    </w:pPr>
    <w:rPr>
      <w:rFonts w:ascii="Times New Roman" w:eastAsia="Malgun Gothic" w:hAnsi="Times New Roman"/>
      <w:sz w:val="24"/>
      <w:szCs w:val="24"/>
      <w:lang w:val="en-US"/>
    </w:rPr>
  </w:style>
  <w:style w:type="character" w:customStyle="1" w:styleId="hps">
    <w:name w:val="hps"/>
    <w:rsid w:val="001526FA"/>
  </w:style>
  <w:style w:type="paragraph" w:customStyle="1" w:styleId="doctext">
    <w:name w:val="doctext"/>
    <w:basedOn w:val="Normal"/>
    <w:rsid w:val="001526FA"/>
    <w:pPr>
      <w:spacing w:before="100" w:beforeAutospacing="1" w:after="100" w:afterAutospacing="1"/>
    </w:pPr>
    <w:rPr>
      <w:rFonts w:ascii="Times New Roman" w:eastAsia="Malgun Gothic" w:hAnsi="Times New Roman"/>
      <w:sz w:val="24"/>
      <w:szCs w:val="24"/>
      <w:lang w:val="id-ID" w:eastAsia="zh-TW"/>
    </w:rPr>
  </w:style>
  <w:style w:type="character" w:customStyle="1" w:styleId="ListParagraphChar">
    <w:name w:val="List Paragraph Char"/>
    <w:link w:val="ListParagraph"/>
    <w:uiPriority w:val="34"/>
    <w:rsid w:val="001526FA"/>
    <w:rPr>
      <w:rFonts w:ascii="Times New Roman" w:eastAsia="Malgun Gothic"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5</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Standard Operating Procedure - template</vt:lpstr>
    </vt:vector>
  </TitlesOfParts>
  <Company>University of Oxford</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 template</dc:title>
  <dc:subject/>
  <dc:creator>Marion Watson</dc:creator>
  <cp:keywords/>
  <cp:lastModifiedBy>SEFI</cp:lastModifiedBy>
  <cp:revision>22</cp:revision>
  <dcterms:created xsi:type="dcterms:W3CDTF">2017-10-26T14:27:00Z</dcterms:created>
  <dcterms:modified xsi:type="dcterms:W3CDTF">2017-10-28T07:31:00Z</dcterms:modified>
</cp:coreProperties>
</file>