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FB7E" w14:textId="77777777" w:rsidR="001B7AB0" w:rsidRDefault="001B7AB0" w:rsidP="00412F17">
      <w:pPr>
        <w:pStyle w:val="BodyText"/>
        <w:rPr>
          <w:spacing w:val="-2"/>
        </w:rPr>
      </w:pPr>
    </w:p>
    <w:p w14:paraId="599D2081" w14:textId="77777777" w:rsidR="00B723DE" w:rsidRDefault="00B723DE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</w:p>
    <w:p w14:paraId="7A9C1632" w14:textId="77777777" w:rsidR="00B723DE" w:rsidRDefault="00B723DE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</w:p>
    <w:p w14:paraId="66DDF5F6" w14:textId="77777777" w:rsidR="00B723DE" w:rsidRDefault="00B723DE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</w:p>
    <w:p w14:paraId="6FEFDEB6" w14:textId="510C7B2B" w:rsidR="00B930F8" w:rsidRPr="00B723DE" w:rsidRDefault="00B930F8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  <w:r w:rsidRPr="00B723DE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  <w:t>PAKTA INTEGRITAS</w:t>
      </w:r>
    </w:p>
    <w:p w14:paraId="603FCD86" w14:textId="77777777" w:rsidR="00B930F8" w:rsidRPr="00B723DE" w:rsidRDefault="00B930F8" w:rsidP="00B930F8">
      <w:pPr>
        <w:widowControl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  <w:r w:rsidRPr="00B723DE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  <w:t>WORKSHOP PENULISAN ARTIKEL REVIU</w:t>
      </w:r>
    </w:p>
    <w:p w14:paraId="6BB33E2A" w14:textId="0ABC6C9E" w:rsidR="00412F17" w:rsidRDefault="00B930F8" w:rsidP="00B930F8">
      <w:pPr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</w:pPr>
      <w:r w:rsidRPr="00B723DE">
        <w:rPr>
          <w:rFonts w:ascii="Times New Roman,Bold" w:eastAsiaTheme="minorHAnsi" w:hAnsi="Times New Roman,Bold" w:cs="Times New Roman,Bold"/>
          <w:b/>
          <w:bCs/>
          <w:sz w:val="24"/>
          <w:szCs w:val="24"/>
          <w:lang w:val="sv-SE"/>
        </w:rPr>
        <w:t>TAHUN 2026</w:t>
      </w:r>
    </w:p>
    <w:p w14:paraId="176AE627" w14:textId="77777777" w:rsidR="00B723DE" w:rsidRDefault="00B723DE" w:rsidP="00B723DE">
      <w:pPr>
        <w:rPr>
          <w:rFonts w:ascii="Bookman Old Style" w:hAnsi="Bookman Old Style"/>
          <w:b/>
          <w:bCs/>
          <w:sz w:val="28"/>
          <w:szCs w:val="28"/>
        </w:rPr>
      </w:pPr>
    </w:p>
    <w:p w14:paraId="5664CE76" w14:textId="77777777" w:rsidR="00412F17" w:rsidRDefault="00412F17" w:rsidP="00412F17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2963069E" w14:textId="77777777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Saya, yang bertanda tangan di bawah ini:</w:t>
      </w:r>
    </w:p>
    <w:p w14:paraId="24B631CB" w14:textId="77777777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</w:p>
    <w:p w14:paraId="57019458" w14:textId="17433B01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Nama</w:t>
      </w:r>
      <w:r w:rsidRP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ab/>
        <w:t>:</w:t>
      </w:r>
    </w:p>
    <w:p w14:paraId="72A4CF9A" w14:textId="4923E950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NIP</w:t>
      </w:r>
      <w:r w:rsidRP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ab/>
      </w:r>
      <w:r w:rsid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>:</w:t>
      </w:r>
    </w:p>
    <w:p w14:paraId="37BD4CC5" w14:textId="01BA8A97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NIDN/NUPTK</w:t>
      </w:r>
      <w:r w:rsidRPr="00B723DE">
        <w:rPr>
          <w:rFonts w:eastAsiaTheme="minorHAnsi"/>
          <w:sz w:val="24"/>
          <w:szCs w:val="24"/>
          <w:lang w:val="sv-SE"/>
        </w:rPr>
        <w:tab/>
      </w:r>
      <w:r w:rsid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>:</w:t>
      </w:r>
    </w:p>
    <w:p w14:paraId="7436E4ED" w14:textId="7FE70B80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Program Studi</w:t>
      </w:r>
      <w:r w:rsidRP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ab/>
        <w:t>:</w:t>
      </w:r>
    </w:p>
    <w:p w14:paraId="78F93D3F" w14:textId="6C63853D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Fakultas</w:t>
      </w:r>
      <w:r w:rsidRP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ab/>
      </w:r>
      <w:r w:rsid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>:</w:t>
      </w:r>
    </w:p>
    <w:p w14:paraId="0CAFA27C" w14:textId="40FB72D1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Perguruan Tinggi</w:t>
      </w:r>
      <w:r w:rsidRPr="00B723DE">
        <w:rPr>
          <w:rFonts w:eastAsiaTheme="minorHAnsi"/>
          <w:sz w:val="24"/>
          <w:szCs w:val="24"/>
          <w:lang w:val="sv-SE"/>
        </w:rPr>
        <w:tab/>
      </w:r>
      <w:r w:rsidR="00B723DE">
        <w:rPr>
          <w:rFonts w:eastAsiaTheme="minorHAnsi"/>
          <w:sz w:val="24"/>
          <w:szCs w:val="24"/>
          <w:lang w:val="sv-SE"/>
        </w:rPr>
        <w:tab/>
      </w:r>
      <w:r w:rsidRPr="00B723DE">
        <w:rPr>
          <w:rFonts w:eastAsiaTheme="minorHAnsi"/>
          <w:sz w:val="24"/>
          <w:szCs w:val="24"/>
          <w:lang w:val="sv-SE"/>
        </w:rPr>
        <w:t>:</w:t>
      </w:r>
    </w:p>
    <w:p w14:paraId="20F88F74" w14:textId="77777777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</w:p>
    <w:p w14:paraId="48F9279E" w14:textId="77777777" w:rsidR="00B930F8" w:rsidRPr="00B723DE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menyatakan dengan sesungguhnya bahwa:</w:t>
      </w:r>
    </w:p>
    <w:p w14:paraId="391292C4" w14:textId="77777777" w:rsidR="00B930F8" w:rsidRPr="00B723DE" w:rsidRDefault="00B930F8" w:rsidP="009E03E8">
      <w:pPr>
        <w:pStyle w:val="ListParagraph"/>
        <w:widowControl/>
        <w:numPr>
          <w:ilvl w:val="0"/>
          <w:numId w:val="7"/>
        </w:numPr>
        <w:adjustRightInd w:val="0"/>
        <w:ind w:left="1260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menyusun dan menulis sendiri sekurang-kurangnya 80% dari isi draf artikel reviu yang saya kirimkan sebagai syarat partisipasi dalam program ini;</w:t>
      </w:r>
    </w:p>
    <w:p w14:paraId="593D7927" w14:textId="77777777" w:rsidR="00B930F8" w:rsidRDefault="00B930F8" w:rsidP="009E03E8">
      <w:pPr>
        <w:pStyle w:val="ListParagraph"/>
        <w:widowControl/>
        <w:numPr>
          <w:ilvl w:val="0"/>
          <w:numId w:val="7"/>
        </w:numPr>
        <w:adjustRightInd w:val="0"/>
        <w:ind w:left="1260" w:right="709"/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B930F8">
        <w:rPr>
          <w:rFonts w:eastAsiaTheme="minorHAnsi"/>
          <w:sz w:val="24"/>
          <w:szCs w:val="24"/>
          <w:lang w:val="en-US"/>
        </w:rPr>
        <w:t>berkomitmen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untuk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memenuhi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kode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etik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penulisan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artikel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ilmiah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termasuk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kode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etik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penggunaan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r w:rsidRPr="00B930F8">
        <w:rPr>
          <w:rFonts w:ascii="Times New Roman,Italic" w:eastAsiaTheme="minorHAnsi" w:hAnsi="Times New Roman,Italic" w:cs="Times New Roman,Italic"/>
          <w:i/>
          <w:iCs/>
          <w:sz w:val="24"/>
          <w:szCs w:val="24"/>
          <w:lang w:val="en-US"/>
        </w:rPr>
        <w:t xml:space="preserve">Artificial Intelligence </w:t>
      </w:r>
      <w:r w:rsidRPr="00B930F8">
        <w:rPr>
          <w:rFonts w:eastAsiaTheme="minorHAnsi"/>
          <w:sz w:val="24"/>
          <w:szCs w:val="24"/>
          <w:lang w:val="en-US"/>
        </w:rPr>
        <w:t xml:space="preserve">(AI)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sesuai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ketentuan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yang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berlaku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>;</w:t>
      </w:r>
    </w:p>
    <w:p w14:paraId="67983A4A" w14:textId="77777777" w:rsidR="00B930F8" w:rsidRDefault="00B930F8" w:rsidP="009E03E8">
      <w:pPr>
        <w:pStyle w:val="ListParagraph"/>
        <w:widowControl/>
        <w:numPr>
          <w:ilvl w:val="0"/>
          <w:numId w:val="7"/>
        </w:numPr>
        <w:adjustRightInd w:val="0"/>
        <w:ind w:left="1260" w:right="709"/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B930F8">
        <w:rPr>
          <w:rFonts w:eastAsiaTheme="minorHAnsi"/>
          <w:sz w:val="24"/>
          <w:szCs w:val="24"/>
          <w:lang w:val="en-US"/>
        </w:rPr>
        <w:t>tidak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sedang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menduduki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jabatan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struktural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atau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memiliki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tugas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khusus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sebagai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pejabat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fungsional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tertentu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di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perguruan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tinggi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tempat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saya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bertugas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>; dan</w:t>
      </w:r>
    </w:p>
    <w:p w14:paraId="798E9161" w14:textId="74037CF0" w:rsidR="00B930F8" w:rsidRPr="00B930F8" w:rsidRDefault="00B930F8" w:rsidP="009E03E8">
      <w:pPr>
        <w:pStyle w:val="ListParagraph"/>
        <w:widowControl/>
        <w:numPr>
          <w:ilvl w:val="0"/>
          <w:numId w:val="7"/>
        </w:numPr>
        <w:adjustRightInd w:val="0"/>
        <w:ind w:left="1260" w:right="709"/>
        <w:jc w:val="both"/>
        <w:rPr>
          <w:rFonts w:eastAsiaTheme="minorHAnsi"/>
          <w:sz w:val="24"/>
          <w:szCs w:val="24"/>
          <w:lang w:val="en-US"/>
        </w:rPr>
      </w:pPr>
      <w:proofErr w:type="spellStart"/>
      <w:r w:rsidRPr="00B930F8">
        <w:rPr>
          <w:rFonts w:eastAsiaTheme="minorHAnsi"/>
          <w:sz w:val="24"/>
          <w:szCs w:val="24"/>
          <w:lang w:val="en-US"/>
        </w:rPr>
        <w:t>bersedia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mengikuti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seluruh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rangkaian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program dan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menaati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ketentuan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yang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berlaku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sesuai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dengan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jadwal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yang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telah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B930F8">
        <w:rPr>
          <w:rFonts w:eastAsiaTheme="minorHAnsi"/>
          <w:sz w:val="24"/>
          <w:szCs w:val="24"/>
          <w:lang w:val="en-US"/>
        </w:rPr>
        <w:t>ditentukan</w:t>
      </w:r>
      <w:proofErr w:type="spellEnd"/>
      <w:r w:rsidRPr="00B930F8">
        <w:rPr>
          <w:rFonts w:eastAsiaTheme="minorHAnsi"/>
          <w:sz w:val="24"/>
          <w:szCs w:val="24"/>
          <w:lang w:val="en-US"/>
        </w:rPr>
        <w:t>.</w:t>
      </w:r>
    </w:p>
    <w:p w14:paraId="6C007A48" w14:textId="77777777" w:rsidR="00B930F8" w:rsidRDefault="00B930F8" w:rsidP="00B723DE">
      <w:pPr>
        <w:widowControl/>
        <w:adjustRightInd w:val="0"/>
        <w:ind w:left="993" w:right="709"/>
        <w:jc w:val="both"/>
        <w:rPr>
          <w:rFonts w:eastAsiaTheme="minorHAnsi"/>
          <w:sz w:val="24"/>
          <w:szCs w:val="24"/>
          <w:lang w:val="en-US"/>
        </w:rPr>
      </w:pPr>
    </w:p>
    <w:p w14:paraId="3DBAA99C" w14:textId="20185714" w:rsidR="00412F17" w:rsidRPr="00B723DE" w:rsidRDefault="00B930F8" w:rsidP="009E03E8">
      <w:pPr>
        <w:widowControl/>
        <w:adjustRightInd w:val="0"/>
        <w:ind w:left="720" w:right="709"/>
        <w:jc w:val="both"/>
        <w:rPr>
          <w:rFonts w:eastAsiaTheme="minorHAnsi"/>
          <w:sz w:val="24"/>
          <w:szCs w:val="24"/>
          <w:lang w:val="sv-SE"/>
        </w:rPr>
      </w:pPr>
      <w:r w:rsidRPr="00B723DE">
        <w:rPr>
          <w:rFonts w:eastAsiaTheme="minorHAnsi"/>
          <w:sz w:val="24"/>
          <w:szCs w:val="24"/>
          <w:lang w:val="sv-SE"/>
        </w:rPr>
        <w:t>Demikian Pakta Integritas ini saya buat dengan sebenar-benarnya. Apabila di kemudian hari terdapat hal yang tidak sesuai, saya bersedia bertanggung jawab dan diproses sesuai dengan ketentuan yang berlaku.</w:t>
      </w:r>
    </w:p>
    <w:p w14:paraId="7C93DE84" w14:textId="77777777" w:rsidR="00BD28C7" w:rsidRPr="00BD28C7" w:rsidRDefault="00BD28C7" w:rsidP="00BD28C7"/>
    <w:p w14:paraId="6D384DE7" w14:textId="77777777" w:rsidR="00BD28C7" w:rsidRPr="00BD28C7" w:rsidRDefault="00BD28C7" w:rsidP="00BD28C7"/>
    <w:p w14:paraId="51AE7448" w14:textId="77777777" w:rsidR="00BD28C7" w:rsidRPr="00BD28C7" w:rsidRDefault="00BD28C7" w:rsidP="00BD28C7"/>
    <w:p w14:paraId="6F9DE78A" w14:textId="77777777" w:rsidR="00BD28C7" w:rsidRPr="00BD28C7" w:rsidRDefault="00BD28C7" w:rsidP="00BD28C7"/>
    <w:tbl>
      <w:tblPr>
        <w:tblStyle w:val="TableGrid"/>
        <w:tblW w:w="7811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559"/>
      </w:tblGrid>
      <w:tr w:rsidR="00B930F8" w14:paraId="390A288B" w14:textId="77777777" w:rsidTr="00B723DE">
        <w:trPr>
          <w:trHeight w:val="250"/>
        </w:trPr>
        <w:tc>
          <w:tcPr>
            <w:tcW w:w="4252" w:type="dxa"/>
          </w:tcPr>
          <w:p w14:paraId="18D2814E" w14:textId="1A571D70" w:rsidR="00B930F8" w:rsidRDefault="00B930F8" w:rsidP="00BD28C7"/>
        </w:tc>
        <w:tc>
          <w:tcPr>
            <w:tcW w:w="3559" w:type="dxa"/>
          </w:tcPr>
          <w:p w14:paraId="2C2AEC90" w14:textId="77777777" w:rsidR="00B930F8" w:rsidRDefault="00B930F8" w:rsidP="00BD28C7">
            <w:r>
              <w:t>Surabaya,</w:t>
            </w:r>
            <w:r w:rsidR="00B723DE">
              <w:t xml:space="preserve"> </w:t>
            </w:r>
            <w:r>
              <w:t xml:space="preserve"> ... Juli 2026</w:t>
            </w:r>
          </w:p>
          <w:p w14:paraId="5EB74CCC" w14:textId="22F72E04" w:rsidR="00B723DE" w:rsidRDefault="00B723DE" w:rsidP="00BD28C7"/>
        </w:tc>
      </w:tr>
      <w:tr w:rsidR="00B930F8" w14:paraId="558A838C" w14:textId="77777777" w:rsidTr="00B723DE">
        <w:trPr>
          <w:trHeight w:val="265"/>
        </w:trPr>
        <w:tc>
          <w:tcPr>
            <w:tcW w:w="4252" w:type="dxa"/>
          </w:tcPr>
          <w:p w14:paraId="55C22EB1" w14:textId="5E7DF5F4" w:rsidR="00B930F8" w:rsidRDefault="00B930F8" w:rsidP="00BD28C7"/>
        </w:tc>
        <w:tc>
          <w:tcPr>
            <w:tcW w:w="3559" w:type="dxa"/>
          </w:tcPr>
          <w:p w14:paraId="1586201C" w14:textId="636263DD" w:rsidR="00B930F8" w:rsidRDefault="00B930F8" w:rsidP="00BD28C7">
            <w:r>
              <w:t>Mengetahui</w:t>
            </w:r>
            <w:r w:rsidR="00C30312">
              <w:t>,</w:t>
            </w:r>
          </w:p>
        </w:tc>
      </w:tr>
      <w:tr w:rsidR="00B930F8" w14:paraId="4DC4C22A" w14:textId="77777777" w:rsidTr="00B723DE">
        <w:trPr>
          <w:trHeight w:val="250"/>
        </w:trPr>
        <w:tc>
          <w:tcPr>
            <w:tcW w:w="4252" w:type="dxa"/>
          </w:tcPr>
          <w:p w14:paraId="3DE58699" w14:textId="215169E9" w:rsidR="00B930F8" w:rsidRDefault="00B930F8" w:rsidP="00BD28C7">
            <w:r>
              <w:t>Calon Peserta</w:t>
            </w:r>
          </w:p>
        </w:tc>
        <w:tc>
          <w:tcPr>
            <w:tcW w:w="3559" w:type="dxa"/>
          </w:tcPr>
          <w:p w14:paraId="29697546" w14:textId="03C484B4" w:rsidR="00B930F8" w:rsidRDefault="00B930F8" w:rsidP="00BD28C7">
            <w:r w:rsidRPr="00B930F8">
              <w:t xml:space="preserve">Direktur Riset dan Pengabdian </w:t>
            </w:r>
          </w:p>
        </w:tc>
      </w:tr>
      <w:tr w:rsidR="00B930F8" w14:paraId="53E9F121" w14:textId="77777777" w:rsidTr="00B723DE">
        <w:trPr>
          <w:trHeight w:val="265"/>
        </w:trPr>
        <w:tc>
          <w:tcPr>
            <w:tcW w:w="4252" w:type="dxa"/>
          </w:tcPr>
          <w:p w14:paraId="1059A6E5" w14:textId="77777777" w:rsidR="00B930F8" w:rsidRDefault="00B930F8" w:rsidP="00BD28C7"/>
        </w:tc>
        <w:tc>
          <w:tcPr>
            <w:tcW w:w="3559" w:type="dxa"/>
          </w:tcPr>
          <w:p w14:paraId="5A64464D" w14:textId="072CF93E" w:rsidR="00B930F8" w:rsidRDefault="00B930F8" w:rsidP="00BD28C7">
            <w:r w:rsidRPr="00B930F8">
              <w:t>Kepada Masyarakat</w:t>
            </w:r>
          </w:p>
        </w:tc>
      </w:tr>
      <w:tr w:rsidR="00B930F8" w14:paraId="41F22642" w14:textId="77777777" w:rsidTr="00B723DE">
        <w:trPr>
          <w:trHeight w:val="250"/>
        </w:trPr>
        <w:tc>
          <w:tcPr>
            <w:tcW w:w="4252" w:type="dxa"/>
          </w:tcPr>
          <w:p w14:paraId="5C57C9A2" w14:textId="77777777" w:rsidR="00B930F8" w:rsidRDefault="00B930F8" w:rsidP="00BD28C7"/>
        </w:tc>
        <w:tc>
          <w:tcPr>
            <w:tcW w:w="3559" w:type="dxa"/>
          </w:tcPr>
          <w:p w14:paraId="0F5E82CE" w14:textId="77777777" w:rsidR="00B930F8" w:rsidRDefault="00B930F8" w:rsidP="00BD28C7"/>
          <w:p w14:paraId="776A6EA7" w14:textId="77777777" w:rsidR="00B723DE" w:rsidRDefault="00B723DE" w:rsidP="00BD28C7"/>
          <w:p w14:paraId="2EDF2744" w14:textId="59138492" w:rsidR="00B723DE" w:rsidRDefault="00B723DE" w:rsidP="00BD28C7"/>
        </w:tc>
      </w:tr>
      <w:tr w:rsidR="00B930F8" w14:paraId="4442B53D" w14:textId="77777777" w:rsidTr="00B723DE">
        <w:trPr>
          <w:trHeight w:val="265"/>
        </w:trPr>
        <w:tc>
          <w:tcPr>
            <w:tcW w:w="4252" w:type="dxa"/>
          </w:tcPr>
          <w:p w14:paraId="45541564" w14:textId="77777777" w:rsidR="00B930F8" w:rsidRDefault="00B930F8" w:rsidP="00BD28C7"/>
        </w:tc>
        <w:tc>
          <w:tcPr>
            <w:tcW w:w="3559" w:type="dxa"/>
          </w:tcPr>
          <w:p w14:paraId="45C57C69" w14:textId="77777777" w:rsidR="00B930F8" w:rsidRDefault="00B930F8" w:rsidP="00BD28C7"/>
        </w:tc>
      </w:tr>
      <w:tr w:rsidR="00B930F8" w14:paraId="0F2232EE" w14:textId="77777777" w:rsidTr="00B723DE">
        <w:trPr>
          <w:trHeight w:val="250"/>
        </w:trPr>
        <w:tc>
          <w:tcPr>
            <w:tcW w:w="4252" w:type="dxa"/>
          </w:tcPr>
          <w:p w14:paraId="30DFFC84" w14:textId="77777777" w:rsidR="00B930F8" w:rsidRDefault="00B930F8" w:rsidP="00BD28C7"/>
        </w:tc>
        <w:tc>
          <w:tcPr>
            <w:tcW w:w="3559" w:type="dxa"/>
          </w:tcPr>
          <w:p w14:paraId="1BE72FD1" w14:textId="77777777" w:rsidR="00B930F8" w:rsidRDefault="00B930F8" w:rsidP="00BD28C7"/>
        </w:tc>
      </w:tr>
      <w:tr w:rsidR="00B930F8" w14:paraId="2278269A" w14:textId="77777777" w:rsidTr="00B723DE">
        <w:trPr>
          <w:trHeight w:val="265"/>
        </w:trPr>
        <w:tc>
          <w:tcPr>
            <w:tcW w:w="4252" w:type="dxa"/>
          </w:tcPr>
          <w:p w14:paraId="2A6F9540" w14:textId="303A3426" w:rsidR="00B930F8" w:rsidRDefault="00B930F8" w:rsidP="00BD28C7">
            <w:r>
              <w:t>(</w:t>
            </w:r>
            <w:r w:rsidRPr="00B930F8">
              <w:t>tanda tangan &amp; nama terang)</w:t>
            </w:r>
          </w:p>
        </w:tc>
        <w:tc>
          <w:tcPr>
            <w:tcW w:w="3559" w:type="dxa"/>
          </w:tcPr>
          <w:p w14:paraId="15BD83DB" w14:textId="120510B4" w:rsidR="00B930F8" w:rsidRDefault="00B930F8" w:rsidP="00BD28C7">
            <w:r w:rsidRPr="00B930F8">
              <w:t>Fadlilatul Taufany, S.T., Ph.D.</w:t>
            </w:r>
          </w:p>
        </w:tc>
      </w:tr>
      <w:tr w:rsidR="00B930F8" w14:paraId="6EBABE4A" w14:textId="77777777" w:rsidTr="00B723DE">
        <w:trPr>
          <w:trHeight w:val="250"/>
        </w:trPr>
        <w:tc>
          <w:tcPr>
            <w:tcW w:w="4252" w:type="dxa"/>
          </w:tcPr>
          <w:p w14:paraId="5E55F017" w14:textId="77777777" w:rsidR="00B930F8" w:rsidRDefault="00B930F8" w:rsidP="00BD28C7"/>
        </w:tc>
        <w:tc>
          <w:tcPr>
            <w:tcW w:w="3559" w:type="dxa"/>
          </w:tcPr>
          <w:p w14:paraId="21E87AC6" w14:textId="67088B32" w:rsidR="00B930F8" w:rsidRDefault="004B3ED8" w:rsidP="00BD28C7">
            <w:r>
              <w:t xml:space="preserve">NIP. </w:t>
            </w:r>
            <w:r w:rsidRPr="004B3ED8">
              <w:t>198107132005011001</w:t>
            </w:r>
          </w:p>
        </w:tc>
      </w:tr>
    </w:tbl>
    <w:p w14:paraId="0128DE09" w14:textId="77777777" w:rsidR="00BD28C7" w:rsidRPr="00BD28C7" w:rsidRDefault="00BD28C7" w:rsidP="00BD28C7"/>
    <w:p w14:paraId="3DA32891" w14:textId="77777777" w:rsidR="00BD28C7" w:rsidRPr="00BD28C7" w:rsidRDefault="00BD28C7" w:rsidP="00BD28C7"/>
    <w:p w14:paraId="49DEFA70" w14:textId="77777777" w:rsidR="00BD28C7" w:rsidRPr="00BD28C7" w:rsidRDefault="00BD28C7" w:rsidP="00BD28C7"/>
    <w:p w14:paraId="7F8171B7" w14:textId="23F465AE" w:rsidR="00BD28C7" w:rsidRPr="00BD28C7" w:rsidRDefault="00BD28C7" w:rsidP="00BD28C7">
      <w:pPr>
        <w:tabs>
          <w:tab w:val="left" w:pos="8640"/>
        </w:tabs>
      </w:pPr>
      <w:r>
        <w:tab/>
      </w:r>
    </w:p>
    <w:sectPr w:rsidR="00BD28C7" w:rsidRPr="00BD28C7" w:rsidSect="001C5872">
      <w:type w:val="continuous"/>
      <w:pgSz w:w="11906" w:h="16838" w:code="9"/>
      <w:pgMar w:top="500" w:right="850" w:bottom="0" w:left="7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B225" w14:textId="77777777" w:rsidR="00E41FA4" w:rsidRDefault="00E41FA4" w:rsidP="00BD28C7">
      <w:r>
        <w:separator/>
      </w:r>
    </w:p>
  </w:endnote>
  <w:endnote w:type="continuationSeparator" w:id="0">
    <w:p w14:paraId="66918F8D" w14:textId="77777777" w:rsidR="00E41FA4" w:rsidRDefault="00E41FA4" w:rsidP="00BD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,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E0B2" w14:textId="77777777" w:rsidR="00E41FA4" w:rsidRDefault="00E41FA4" w:rsidP="00BD28C7">
      <w:r>
        <w:separator/>
      </w:r>
    </w:p>
  </w:footnote>
  <w:footnote w:type="continuationSeparator" w:id="0">
    <w:p w14:paraId="308E276F" w14:textId="77777777" w:rsidR="00E41FA4" w:rsidRDefault="00E41FA4" w:rsidP="00BD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7C9"/>
    <w:multiLevelType w:val="hybridMultilevel"/>
    <w:tmpl w:val="3F0E8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E85"/>
    <w:multiLevelType w:val="hybridMultilevel"/>
    <w:tmpl w:val="7A9E8160"/>
    <w:lvl w:ilvl="0" w:tplc="BB289BB2">
      <w:start w:val="1"/>
      <w:numFmt w:val="decimal"/>
      <w:lvlText w:val="%1."/>
      <w:lvlJc w:val="left"/>
      <w:pPr>
        <w:ind w:left="866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42A9FA">
      <w:numFmt w:val="bullet"/>
      <w:lvlText w:val="•"/>
      <w:lvlJc w:val="left"/>
      <w:pPr>
        <w:ind w:left="1808" w:hanging="211"/>
      </w:pPr>
      <w:rPr>
        <w:rFonts w:hint="default"/>
        <w:lang w:val="id" w:eastAsia="en-US" w:bidi="ar-SA"/>
      </w:rPr>
    </w:lvl>
    <w:lvl w:ilvl="2" w:tplc="48A661E8">
      <w:numFmt w:val="bullet"/>
      <w:lvlText w:val="•"/>
      <w:lvlJc w:val="left"/>
      <w:pPr>
        <w:ind w:left="2757" w:hanging="211"/>
      </w:pPr>
      <w:rPr>
        <w:rFonts w:hint="default"/>
        <w:lang w:val="id" w:eastAsia="en-US" w:bidi="ar-SA"/>
      </w:rPr>
    </w:lvl>
    <w:lvl w:ilvl="3" w:tplc="94BED052">
      <w:numFmt w:val="bullet"/>
      <w:lvlText w:val="•"/>
      <w:lvlJc w:val="left"/>
      <w:pPr>
        <w:ind w:left="3706" w:hanging="211"/>
      </w:pPr>
      <w:rPr>
        <w:rFonts w:hint="default"/>
        <w:lang w:val="id" w:eastAsia="en-US" w:bidi="ar-SA"/>
      </w:rPr>
    </w:lvl>
    <w:lvl w:ilvl="4" w:tplc="8C587EAE">
      <w:numFmt w:val="bullet"/>
      <w:lvlText w:val="•"/>
      <w:lvlJc w:val="left"/>
      <w:pPr>
        <w:ind w:left="4655" w:hanging="211"/>
      </w:pPr>
      <w:rPr>
        <w:rFonts w:hint="default"/>
        <w:lang w:val="id" w:eastAsia="en-US" w:bidi="ar-SA"/>
      </w:rPr>
    </w:lvl>
    <w:lvl w:ilvl="5" w:tplc="40B82428">
      <w:numFmt w:val="bullet"/>
      <w:lvlText w:val="•"/>
      <w:lvlJc w:val="left"/>
      <w:pPr>
        <w:ind w:left="5603" w:hanging="211"/>
      </w:pPr>
      <w:rPr>
        <w:rFonts w:hint="default"/>
        <w:lang w:val="id" w:eastAsia="en-US" w:bidi="ar-SA"/>
      </w:rPr>
    </w:lvl>
    <w:lvl w:ilvl="6" w:tplc="99AA935C">
      <w:numFmt w:val="bullet"/>
      <w:lvlText w:val="•"/>
      <w:lvlJc w:val="left"/>
      <w:pPr>
        <w:ind w:left="6552" w:hanging="211"/>
      </w:pPr>
      <w:rPr>
        <w:rFonts w:hint="default"/>
        <w:lang w:val="id" w:eastAsia="en-US" w:bidi="ar-SA"/>
      </w:rPr>
    </w:lvl>
    <w:lvl w:ilvl="7" w:tplc="A5B221B2">
      <w:numFmt w:val="bullet"/>
      <w:lvlText w:val="•"/>
      <w:lvlJc w:val="left"/>
      <w:pPr>
        <w:ind w:left="7501" w:hanging="211"/>
      </w:pPr>
      <w:rPr>
        <w:rFonts w:hint="default"/>
        <w:lang w:val="id" w:eastAsia="en-US" w:bidi="ar-SA"/>
      </w:rPr>
    </w:lvl>
    <w:lvl w:ilvl="8" w:tplc="EFFEA4F4">
      <w:numFmt w:val="bullet"/>
      <w:lvlText w:val="•"/>
      <w:lvlJc w:val="left"/>
      <w:pPr>
        <w:ind w:left="8450" w:hanging="211"/>
      </w:pPr>
      <w:rPr>
        <w:rFonts w:hint="default"/>
        <w:lang w:val="id" w:eastAsia="en-US" w:bidi="ar-SA"/>
      </w:rPr>
    </w:lvl>
  </w:abstractNum>
  <w:abstractNum w:abstractNumId="2" w15:restartNumberingAfterBreak="0">
    <w:nsid w:val="16207106"/>
    <w:multiLevelType w:val="hybridMultilevel"/>
    <w:tmpl w:val="AAD08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45D8"/>
    <w:multiLevelType w:val="hybridMultilevel"/>
    <w:tmpl w:val="40AEA0A0"/>
    <w:lvl w:ilvl="0" w:tplc="C29EC0CE">
      <w:start w:val="1"/>
      <w:numFmt w:val="decimal"/>
      <w:lvlText w:val="%1."/>
      <w:lvlJc w:val="left"/>
      <w:pPr>
        <w:ind w:left="862" w:hanging="27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9BEDD46">
      <w:numFmt w:val="bullet"/>
      <w:lvlText w:val="•"/>
      <w:lvlJc w:val="left"/>
      <w:pPr>
        <w:ind w:left="1808" w:hanging="277"/>
      </w:pPr>
      <w:rPr>
        <w:rFonts w:hint="default"/>
        <w:lang w:val="id" w:eastAsia="en-US" w:bidi="ar-SA"/>
      </w:rPr>
    </w:lvl>
    <w:lvl w:ilvl="2" w:tplc="85B4D950">
      <w:numFmt w:val="bullet"/>
      <w:lvlText w:val="•"/>
      <w:lvlJc w:val="left"/>
      <w:pPr>
        <w:ind w:left="2757" w:hanging="277"/>
      </w:pPr>
      <w:rPr>
        <w:rFonts w:hint="default"/>
        <w:lang w:val="id" w:eastAsia="en-US" w:bidi="ar-SA"/>
      </w:rPr>
    </w:lvl>
    <w:lvl w:ilvl="3" w:tplc="9542A27E">
      <w:numFmt w:val="bullet"/>
      <w:lvlText w:val="•"/>
      <w:lvlJc w:val="left"/>
      <w:pPr>
        <w:ind w:left="3706" w:hanging="277"/>
      </w:pPr>
      <w:rPr>
        <w:rFonts w:hint="default"/>
        <w:lang w:val="id" w:eastAsia="en-US" w:bidi="ar-SA"/>
      </w:rPr>
    </w:lvl>
    <w:lvl w:ilvl="4" w:tplc="4CDC1BCE">
      <w:numFmt w:val="bullet"/>
      <w:lvlText w:val="•"/>
      <w:lvlJc w:val="left"/>
      <w:pPr>
        <w:ind w:left="4655" w:hanging="277"/>
      </w:pPr>
      <w:rPr>
        <w:rFonts w:hint="default"/>
        <w:lang w:val="id" w:eastAsia="en-US" w:bidi="ar-SA"/>
      </w:rPr>
    </w:lvl>
    <w:lvl w:ilvl="5" w:tplc="2D544B6E">
      <w:numFmt w:val="bullet"/>
      <w:lvlText w:val="•"/>
      <w:lvlJc w:val="left"/>
      <w:pPr>
        <w:ind w:left="5603" w:hanging="277"/>
      </w:pPr>
      <w:rPr>
        <w:rFonts w:hint="default"/>
        <w:lang w:val="id" w:eastAsia="en-US" w:bidi="ar-SA"/>
      </w:rPr>
    </w:lvl>
    <w:lvl w:ilvl="6" w:tplc="21F2AC64">
      <w:numFmt w:val="bullet"/>
      <w:lvlText w:val="•"/>
      <w:lvlJc w:val="left"/>
      <w:pPr>
        <w:ind w:left="6552" w:hanging="277"/>
      </w:pPr>
      <w:rPr>
        <w:rFonts w:hint="default"/>
        <w:lang w:val="id" w:eastAsia="en-US" w:bidi="ar-SA"/>
      </w:rPr>
    </w:lvl>
    <w:lvl w:ilvl="7" w:tplc="204EC3E4">
      <w:numFmt w:val="bullet"/>
      <w:lvlText w:val="•"/>
      <w:lvlJc w:val="left"/>
      <w:pPr>
        <w:ind w:left="7501" w:hanging="277"/>
      </w:pPr>
      <w:rPr>
        <w:rFonts w:hint="default"/>
        <w:lang w:val="id" w:eastAsia="en-US" w:bidi="ar-SA"/>
      </w:rPr>
    </w:lvl>
    <w:lvl w:ilvl="8" w:tplc="AAD2B188">
      <w:numFmt w:val="bullet"/>
      <w:lvlText w:val="•"/>
      <w:lvlJc w:val="left"/>
      <w:pPr>
        <w:ind w:left="8450" w:hanging="277"/>
      </w:pPr>
      <w:rPr>
        <w:rFonts w:hint="default"/>
        <w:lang w:val="id" w:eastAsia="en-US" w:bidi="ar-SA"/>
      </w:rPr>
    </w:lvl>
  </w:abstractNum>
  <w:abstractNum w:abstractNumId="4" w15:restartNumberingAfterBreak="0">
    <w:nsid w:val="57232876"/>
    <w:multiLevelType w:val="hybridMultilevel"/>
    <w:tmpl w:val="BF549324"/>
    <w:lvl w:ilvl="0" w:tplc="431E37EE">
      <w:numFmt w:val="bullet"/>
      <w:lvlText w:val="•"/>
      <w:lvlJc w:val="left"/>
      <w:pPr>
        <w:ind w:left="308" w:hanging="12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15"/>
        <w:szCs w:val="15"/>
        <w:lang w:val="id" w:eastAsia="en-US" w:bidi="ar-SA"/>
      </w:rPr>
    </w:lvl>
    <w:lvl w:ilvl="1" w:tplc="33E67FC2">
      <w:numFmt w:val="bullet"/>
      <w:lvlText w:val="•"/>
      <w:lvlJc w:val="left"/>
      <w:pPr>
        <w:ind w:left="1304" w:hanging="124"/>
      </w:pPr>
      <w:rPr>
        <w:rFonts w:hint="default"/>
        <w:lang w:val="id" w:eastAsia="en-US" w:bidi="ar-SA"/>
      </w:rPr>
    </w:lvl>
    <w:lvl w:ilvl="2" w:tplc="AC58580C">
      <w:numFmt w:val="bullet"/>
      <w:lvlText w:val="•"/>
      <w:lvlJc w:val="left"/>
      <w:pPr>
        <w:ind w:left="2309" w:hanging="124"/>
      </w:pPr>
      <w:rPr>
        <w:rFonts w:hint="default"/>
        <w:lang w:val="id" w:eastAsia="en-US" w:bidi="ar-SA"/>
      </w:rPr>
    </w:lvl>
    <w:lvl w:ilvl="3" w:tplc="43EE7738">
      <w:numFmt w:val="bullet"/>
      <w:lvlText w:val="•"/>
      <w:lvlJc w:val="left"/>
      <w:pPr>
        <w:ind w:left="3314" w:hanging="124"/>
      </w:pPr>
      <w:rPr>
        <w:rFonts w:hint="default"/>
        <w:lang w:val="id" w:eastAsia="en-US" w:bidi="ar-SA"/>
      </w:rPr>
    </w:lvl>
    <w:lvl w:ilvl="4" w:tplc="2F44CAEC">
      <w:numFmt w:val="bullet"/>
      <w:lvlText w:val="•"/>
      <w:lvlJc w:val="left"/>
      <w:pPr>
        <w:ind w:left="4319" w:hanging="124"/>
      </w:pPr>
      <w:rPr>
        <w:rFonts w:hint="default"/>
        <w:lang w:val="id" w:eastAsia="en-US" w:bidi="ar-SA"/>
      </w:rPr>
    </w:lvl>
    <w:lvl w:ilvl="5" w:tplc="44140D4C">
      <w:numFmt w:val="bullet"/>
      <w:lvlText w:val="•"/>
      <w:lvlJc w:val="left"/>
      <w:pPr>
        <w:ind w:left="5323" w:hanging="124"/>
      </w:pPr>
      <w:rPr>
        <w:rFonts w:hint="default"/>
        <w:lang w:val="id" w:eastAsia="en-US" w:bidi="ar-SA"/>
      </w:rPr>
    </w:lvl>
    <w:lvl w:ilvl="6" w:tplc="894A579C">
      <w:numFmt w:val="bullet"/>
      <w:lvlText w:val="•"/>
      <w:lvlJc w:val="left"/>
      <w:pPr>
        <w:ind w:left="6328" w:hanging="124"/>
      </w:pPr>
      <w:rPr>
        <w:rFonts w:hint="default"/>
        <w:lang w:val="id" w:eastAsia="en-US" w:bidi="ar-SA"/>
      </w:rPr>
    </w:lvl>
    <w:lvl w:ilvl="7" w:tplc="6ACA67BA">
      <w:numFmt w:val="bullet"/>
      <w:lvlText w:val="•"/>
      <w:lvlJc w:val="left"/>
      <w:pPr>
        <w:ind w:left="7333" w:hanging="124"/>
      </w:pPr>
      <w:rPr>
        <w:rFonts w:hint="default"/>
        <w:lang w:val="id" w:eastAsia="en-US" w:bidi="ar-SA"/>
      </w:rPr>
    </w:lvl>
    <w:lvl w:ilvl="8" w:tplc="D994B98E">
      <w:numFmt w:val="bullet"/>
      <w:lvlText w:val="•"/>
      <w:lvlJc w:val="left"/>
      <w:pPr>
        <w:ind w:left="8338" w:hanging="124"/>
      </w:pPr>
      <w:rPr>
        <w:rFonts w:hint="default"/>
        <w:lang w:val="id" w:eastAsia="en-US" w:bidi="ar-SA"/>
      </w:rPr>
    </w:lvl>
  </w:abstractNum>
  <w:abstractNum w:abstractNumId="5" w15:restartNumberingAfterBreak="0">
    <w:nsid w:val="6E5D3CE5"/>
    <w:multiLevelType w:val="multilevel"/>
    <w:tmpl w:val="B4DE19F0"/>
    <w:lvl w:ilvl="0">
      <w:start w:val="1"/>
      <w:numFmt w:val="decimal"/>
      <w:lvlText w:val="%1."/>
      <w:lvlJc w:val="left"/>
      <w:pPr>
        <w:ind w:left="267" w:hanging="267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F5B09F2"/>
    <w:multiLevelType w:val="hybridMultilevel"/>
    <w:tmpl w:val="AAD08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13704">
    <w:abstractNumId w:val="4"/>
  </w:num>
  <w:num w:numId="2" w16cid:durableId="977607161">
    <w:abstractNumId w:val="1"/>
  </w:num>
  <w:num w:numId="3" w16cid:durableId="395207154">
    <w:abstractNumId w:val="3"/>
  </w:num>
  <w:num w:numId="4" w16cid:durableId="956372608">
    <w:abstractNumId w:val="6"/>
  </w:num>
  <w:num w:numId="5" w16cid:durableId="996154204">
    <w:abstractNumId w:val="2"/>
  </w:num>
  <w:num w:numId="6" w16cid:durableId="1153253053">
    <w:abstractNumId w:val="5"/>
  </w:num>
  <w:num w:numId="7" w16cid:durableId="54815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36"/>
    <w:rsid w:val="000D4757"/>
    <w:rsid w:val="00156D6A"/>
    <w:rsid w:val="001B7AB0"/>
    <w:rsid w:val="001C5872"/>
    <w:rsid w:val="002561A2"/>
    <w:rsid w:val="002837AE"/>
    <w:rsid w:val="002A2D55"/>
    <w:rsid w:val="002B4336"/>
    <w:rsid w:val="003E7766"/>
    <w:rsid w:val="003F1A97"/>
    <w:rsid w:val="00412F17"/>
    <w:rsid w:val="004B1EC1"/>
    <w:rsid w:val="004B3ED8"/>
    <w:rsid w:val="004D7DCC"/>
    <w:rsid w:val="00602F8F"/>
    <w:rsid w:val="00646489"/>
    <w:rsid w:val="0064667B"/>
    <w:rsid w:val="00794297"/>
    <w:rsid w:val="008024B3"/>
    <w:rsid w:val="009855F0"/>
    <w:rsid w:val="009E03E8"/>
    <w:rsid w:val="00B723DE"/>
    <w:rsid w:val="00B930F8"/>
    <w:rsid w:val="00BD058A"/>
    <w:rsid w:val="00BD28C7"/>
    <w:rsid w:val="00C16B4E"/>
    <w:rsid w:val="00C30312"/>
    <w:rsid w:val="00C46E00"/>
    <w:rsid w:val="00C83077"/>
    <w:rsid w:val="00DA289F"/>
    <w:rsid w:val="00E41FA4"/>
    <w:rsid w:val="00E9614E"/>
    <w:rsid w:val="00EA13A5"/>
    <w:rsid w:val="00F2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A4177"/>
  <w15:docId w15:val="{6F662A64-6366-4BED-A78D-78FDA39C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1B7AB0"/>
    <w:pPr>
      <w:ind w:left="2471" w:right="604"/>
      <w:jc w:val="center"/>
      <w:outlineLvl w:val="0"/>
    </w:pPr>
    <w:rPr>
      <w:b/>
      <w:bCs/>
      <w:sz w:val="28"/>
      <w:szCs w:val="2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5055" w:right="855" w:hanging="1588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861" w:hanging="27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B7AB0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table" w:styleId="TableGrid">
    <w:name w:val="Table Grid"/>
    <w:basedOn w:val="TableNormal"/>
    <w:uiPriority w:val="59"/>
    <w:rsid w:val="00412F1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8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8C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D28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8C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DRPM-ITS</dc:creator>
  <cp:lastModifiedBy>restu rahayu</cp:lastModifiedBy>
  <cp:revision>5</cp:revision>
  <cp:lastPrinted>2025-04-30T05:15:00Z</cp:lastPrinted>
  <dcterms:created xsi:type="dcterms:W3CDTF">2026-07-02T07:24:00Z</dcterms:created>
  <dcterms:modified xsi:type="dcterms:W3CDTF">2026-07-02T07:49:00Z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mPDF 8.2.3; modified using iText® 5.5.13.2 ©2000-2020 iText Group NV (AGPL-version)</vt:lpwstr>
  </property>
</Properties>
</file>