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F3F6490" w:rsidR="00150F70" w:rsidRPr="00D554F4" w:rsidRDefault="00150F70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2F3F6490" w:rsidR="00150F70" w:rsidRPr="00D554F4" w:rsidRDefault="00150F70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150F70" w:rsidRPr="000A0A34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150F70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27D2584A" w:rsidR="00150F70" w:rsidRPr="000A0A34" w:rsidRDefault="00150F70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150F70" w:rsidRPr="000A0A34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150F70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27D2584A" w:rsidR="00150F70" w:rsidRPr="000A0A34" w:rsidRDefault="00150F70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4BCDFD2" w:rsidR="00150F70" w:rsidRPr="008F7EC9" w:rsidRDefault="00150F70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E6C6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4BCDFD2" w:rsidR="00150F70" w:rsidRPr="008F7EC9" w:rsidRDefault="00150F70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E6C6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1" w:name="_Toc65242120"/>
      <w:r w:rsidRPr="00231AA9"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37941323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6F321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Topik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( Menghapus Kemiskinan)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( Mengakhiri Kelaparan) </w:t>
            </w:r>
          </w:p>
          <w:p w14:paraId="19C4ACB4" w14:textId="1051380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3 (Kesehatan yang baik dan Kesejahteraan) </w:t>
            </w:r>
          </w:p>
          <w:p w14:paraId="29222A97" w14:textId="16DEBD22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4 (Pendidikan Bermutu)</w:t>
            </w:r>
          </w:p>
          <w:p w14:paraId="1EC8BB59" w14:textId="7A0A865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5 (Kesetaraan Gender)</w:t>
            </w:r>
          </w:p>
          <w:p w14:paraId="15C80CAB" w14:textId="00D15C6E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6 (Akses Air Bersih dan Sanitasi)</w:t>
            </w:r>
          </w:p>
          <w:p w14:paraId="369AAC9A" w14:textId="7AD395BD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7 (Energi Bersih dan Terjangkau)</w:t>
            </w:r>
          </w:p>
          <w:p w14:paraId="66DC576D" w14:textId="22247331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8 (Pekerjaan Layak dan Pertumbuhan Ekonomi)</w:t>
            </w:r>
          </w:p>
          <w:p w14:paraId="2E12D561" w14:textId="6B63E3A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9 (Infrastruktur, Industri dan Inovasi)</w:t>
            </w:r>
          </w:p>
          <w:p w14:paraId="2390A97B" w14:textId="7221A175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10 (Mengurangi Ketimpangan)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(Konsumsi dan produksi yang bertanggung jawab)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13 (Aksi iklim)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(Kehidupan di bawah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(Kehidupan di darat)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16 (Perdamaian, keadilan dan institusi yang kuat)</w:t>
            </w:r>
          </w:p>
          <w:p w14:paraId="5B9D87D6" w14:textId="51DD2B99" w:rsid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17 (Kemitraan untuk mencapai tujuan)</w:t>
            </w:r>
          </w:p>
        </w:tc>
      </w:tr>
    </w:tbl>
    <w:p w14:paraId="5E0C43F1" w14:textId="77777777" w:rsidR="008626DA" w:rsidRDefault="008626DA" w:rsidP="00161E5B">
      <w:pPr>
        <w:pStyle w:val="NoSpacing"/>
        <w:spacing w:line="276" w:lineRule="auto"/>
        <w:sectPr w:rsidR="008626DA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BA314E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Manajer Program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KKN</w:t>
            </w:r>
            <w:r w:rsidR="005D35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256D000A" w:rsidR="00B134D3" w:rsidRPr="005175A7" w:rsidRDefault="001419C7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Fendy Firmansyah, ST., MT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02E67979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1986201811027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Fadlilatul Taufany, S.T.,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r>
        <w:t>Ringkasan</w:t>
      </w:r>
      <w:bookmarkEnd w:id="2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374AF4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374AF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1" w:history="1">
            <w:r w:rsidR="00374AF4" w:rsidRPr="00374AF4">
              <w:rPr>
                <w:rStyle w:val="Hyperlink"/>
                <w:noProof/>
                <w:color w:val="auto"/>
              </w:rPr>
              <w:t>Ringkasan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2" w:history="1">
            <w:r w:rsidR="00374AF4" w:rsidRPr="00374AF4">
              <w:rPr>
                <w:rStyle w:val="Hyperlink"/>
                <w:noProof/>
                <w:color w:val="auto"/>
              </w:rPr>
              <w:t>Daftar Isi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3" w:history="1">
            <w:r w:rsidR="00374AF4" w:rsidRPr="00374AF4">
              <w:rPr>
                <w:rStyle w:val="Hyperlink"/>
                <w:noProof/>
                <w:color w:val="auto"/>
              </w:rPr>
              <w:t>Daftar Tabel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iv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4" w:history="1">
            <w:r w:rsidR="00374AF4" w:rsidRPr="00374AF4">
              <w:rPr>
                <w:rStyle w:val="Hyperlink"/>
                <w:noProof/>
                <w:color w:val="auto"/>
              </w:rPr>
              <w:t>Daftar Gambar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5" w:history="1">
            <w:r w:rsidR="00374AF4" w:rsidRPr="00374AF4">
              <w:rPr>
                <w:rStyle w:val="Hyperlink"/>
                <w:noProof/>
                <w:color w:val="auto"/>
              </w:rPr>
              <w:t>Daftar Lampiran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vi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6" w:history="1">
            <w:r w:rsidR="00374AF4" w:rsidRPr="00374AF4">
              <w:rPr>
                <w:rStyle w:val="Hyperlink"/>
                <w:noProof/>
                <w:color w:val="auto"/>
              </w:rPr>
              <w:t>BAB I PENDAHULUAN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374AF4" w:rsidRDefault="00231AA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7" w:history="1">
            <w:r w:rsidR="00374AF4" w:rsidRPr="00374AF4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374AF4" w:rsidRDefault="00231AA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8" w:history="1">
            <w:r w:rsidR="00374AF4" w:rsidRPr="00374AF4">
              <w:rPr>
                <w:rStyle w:val="Hyperlink"/>
                <w:noProof/>
                <w:color w:val="auto"/>
              </w:rPr>
              <w:t>1.2.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Perumusan Program Kegiatan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904F60">
              <w:rPr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9" w:history="1">
            <w:r w:rsidR="00374AF4" w:rsidRPr="00374AF4">
              <w:rPr>
                <w:rStyle w:val="Hyperlink"/>
                <w:noProof/>
                <w:color w:val="auto"/>
              </w:rPr>
              <w:t>BAB II 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374AF4" w:rsidRDefault="00231AA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0" w:history="1">
            <w:r w:rsidR="00374AF4" w:rsidRPr="00374AF4">
              <w:rPr>
                <w:rStyle w:val="Hyperlink"/>
                <w:noProof/>
                <w:color w:val="auto"/>
              </w:rPr>
              <w:t>2.1.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374AF4" w:rsidRDefault="00231AA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1" w:history="1">
            <w:r w:rsidR="00374AF4" w:rsidRPr="00374AF4">
              <w:rPr>
                <w:rStyle w:val="Hyperlink"/>
                <w:noProof/>
                <w:color w:val="auto"/>
              </w:rPr>
              <w:t>2.2.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374AF4" w:rsidRDefault="00231AA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2" w:history="1">
            <w:r w:rsidR="00374AF4" w:rsidRPr="00374AF4">
              <w:rPr>
                <w:rStyle w:val="Hyperlink"/>
                <w:noProof/>
                <w:color w:val="auto"/>
              </w:rPr>
              <w:t>2.3.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3" w:history="1">
            <w:r w:rsidR="00374AF4" w:rsidRPr="00374AF4">
              <w:rPr>
                <w:rStyle w:val="Hyperlink"/>
                <w:noProof/>
                <w:color w:val="auto"/>
              </w:rPr>
              <w:t>BAB III RENCANA KEGIATAN HARIAN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5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4" w:history="1">
            <w:r w:rsidR="00374AF4" w:rsidRPr="00374AF4">
              <w:rPr>
                <w:rStyle w:val="Hyperlink"/>
                <w:noProof/>
                <w:color w:val="auto"/>
              </w:rPr>
              <w:t>BAB IV ANGGARAN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6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5" w:history="1">
            <w:r w:rsidR="00374AF4" w:rsidRPr="00374AF4">
              <w:rPr>
                <w:rStyle w:val="Hyperlink"/>
                <w:noProof/>
                <w:color w:val="auto"/>
              </w:rPr>
              <w:t>BAB V JADWAL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7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6" w:history="1">
            <w:r w:rsidR="00374AF4" w:rsidRPr="00374AF4">
              <w:rPr>
                <w:rStyle w:val="Hyperlink"/>
                <w:noProof/>
                <w:color w:val="auto"/>
              </w:rPr>
              <w:t>DAFTAR PUSTAKA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8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7" w:history="1">
            <w:r w:rsidR="00374AF4" w:rsidRPr="00374AF4">
              <w:rPr>
                <w:rStyle w:val="Hyperlink"/>
                <w:noProof/>
                <w:color w:val="auto"/>
              </w:rPr>
              <w:t>LAMPIRAN 1.  SURAT PERNYATAAN KESEDIAAN KERJASAMA DARI MITRA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9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="00374AF4" w:rsidRPr="00374AF4">
              <w:rPr>
                <w:rStyle w:val="Hyperlink"/>
                <w:noProof/>
                <w:color w:val="auto"/>
              </w:rPr>
              <w:t>LAMPIRAN 2. PETA LOKASI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10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="00374AF4" w:rsidRPr="00374AF4">
              <w:rPr>
                <w:rStyle w:val="Hyperlink"/>
                <w:noProof/>
                <w:color w:val="auto"/>
              </w:rPr>
              <w:t>LAMPIRAN 3. BIODATA DPL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11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374AF4" w:rsidRDefault="00231AA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="00374AF4"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4DB5E7D3" w14:textId="7569D864" w:rsidR="00862BA5" w:rsidRPr="00862BA5" w:rsidRDefault="00904F60" w:rsidP="00862BA5">
      <w:pPr>
        <w:pStyle w:val="Heading2"/>
        <w:spacing w:line="360" w:lineRule="auto"/>
        <w:jc w:val="both"/>
        <w:rPr>
          <w:b w:val="0"/>
          <w:bCs/>
          <w:lang w:val="en-US"/>
        </w:rPr>
      </w:pPr>
      <w:bookmarkStart w:id="8" w:name="_Hlk97558676"/>
      <w:bookmarkStart w:id="9" w:name="_Toc65242127"/>
      <w:bookmarkStart w:id="10" w:name="_Hlk46387745"/>
      <w:r>
        <w:rPr>
          <w:b w:val="0"/>
          <w:bCs/>
          <w:lang w:val="en-US"/>
        </w:rPr>
        <w:t>Deskripsikan</w:t>
      </w:r>
      <w:r w:rsidR="00862BA5">
        <w:rPr>
          <w:b w:val="0"/>
          <w:bCs/>
          <w:lang w:val="en-US"/>
        </w:rPr>
        <w:t xml:space="preserve"> keterkaitan usulan topik anda dengan tema prioritas KKN-PM tahun ini. Berdasarkan panduan Abmas ITS Tahun 202</w:t>
      </w:r>
      <w:r w:rsidR="008E6C6A">
        <w:rPr>
          <w:b w:val="0"/>
          <w:bCs/>
          <w:lang w:val="en-US"/>
        </w:rPr>
        <w:t>3</w:t>
      </w:r>
      <w:r w:rsidR="00862BA5">
        <w:rPr>
          <w:b w:val="0"/>
          <w:bCs/>
          <w:lang w:val="en-US"/>
        </w:rPr>
        <w:t xml:space="preserve">, tema prioritas KKN-PM tahun ini adalah desa digital, dan tema lain yang mendukung SDGs pilar pembangunan social (1-5) yaitu, </w:t>
      </w:r>
      <w:r>
        <w:rPr>
          <w:b w:val="0"/>
          <w:bCs/>
          <w:lang w:val="en-US"/>
        </w:rPr>
        <w:t>kemiskinan, kelaparan, kesehatan dan kesejahteraan, pendidikan, dan kesetaraan gender.</w:t>
      </w:r>
      <w:bookmarkEnd w:id="8"/>
    </w:p>
    <w:p w14:paraId="71FB150F" w14:textId="0CE1CE59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6ACFC2D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Uraikan seluruh permasalahan yang terjadi/pernah terjadi di lokasi pelaksanaan KKN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>-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PM (dapat didukung dengan data dan gambar/foto)</w:t>
      </w:r>
    </w:p>
    <w:p w14:paraId="20B52576" w14:textId="577701A3" w:rsidR="004E1DCF" w:rsidRPr="005429F3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*</w:t>
      </w:r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*Uraikan secara rinci mengapa permasalahan diprioritaskan penanganannya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Penentuan prioritas permasalahan akan lebih baik jika sudah disepakati 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 mitra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FFCD183" w14:textId="60FE704B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26E80E" w14:textId="78C4283E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48DC05" w14:textId="22C5EC45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05D096" w14:textId="51E9AF7C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FE0EA1" w14:textId="6B62DF80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2532C0" w14:textId="608AA0D8" w:rsidR="00904F60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1496618" w14:textId="77777777" w:rsidR="00904F60" w:rsidRPr="00F54D71" w:rsidRDefault="00904F60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65242128"/>
      <w:r w:rsidRPr="00474EB0">
        <w:lastRenderedPageBreak/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D28F7F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65242129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0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793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793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793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793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1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65242132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6FC85BDE" w14:textId="2047DAEE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Luaran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dalam kegiatan abmas mahasiswa KKN</w:t>
      </w:r>
      <w:r w:rsidR="00E347F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PM berupa :</w:t>
      </w:r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6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7" w:name="_Toc65242134"/>
      <w:r>
        <w:lastRenderedPageBreak/>
        <w:t xml:space="preserve">BAB IV </w:t>
      </w:r>
      <w:r w:rsidR="005A007E">
        <w:t>ANGGARAN</w:t>
      </w:r>
      <w:bookmarkEnd w:id="17"/>
    </w:p>
    <w:p w14:paraId="32610306" w14:textId="77777777" w:rsidR="00B31FDE" w:rsidRPr="00B31FDE" w:rsidRDefault="00B31FDE" w:rsidP="00B31FDE"/>
    <w:p w14:paraId="14CB1413" w14:textId="7FBD2CD5" w:rsidR="00B270D8" w:rsidRDefault="00B270D8" w:rsidP="00037451">
      <w:pPr>
        <w:spacing w:after="160" w:line="259" w:lineRule="auto"/>
        <w:ind w:left="0" w:firstLine="0"/>
        <w:jc w:val="both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esaran dana yang dapat diusulkan dalam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PM maksimal sebesar Rp. 20.000.000,- (dua puluh juta rupiah).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8" w:name="_Toc65242135"/>
      <w:r>
        <w:lastRenderedPageBreak/>
        <w:t xml:space="preserve">BAB V </w:t>
      </w:r>
      <w:r w:rsidR="00EC4CFB">
        <w:t>JADWAL</w:t>
      </w:r>
      <w:bookmarkEnd w:id="18"/>
    </w:p>
    <w:p w14:paraId="2B880299" w14:textId="2DB2370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ama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9" w:name="_Toc65242136"/>
      <w:r>
        <w:t>DAFTAR PUSTAKA</w:t>
      </w:r>
      <w:bookmarkEnd w:id="19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20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20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08700C15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</w:t>
      </w:r>
      <w:r w:rsidR="009F269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3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  <w:bookmarkStart w:id="21" w:name="page12"/>
      <w:bookmarkEnd w:id="21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2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2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5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3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3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5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5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6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6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umlah mahasiswa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 satu kelompok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mahasiswa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maksimal 30 mahasiswa</w:t>
      </w:r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. Anggota tim berasal dari lintas Departemen</w:t>
      </w:r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3E33" w14:textId="77777777" w:rsidR="00343D03" w:rsidRDefault="00343D03" w:rsidP="00987866">
      <w:pPr>
        <w:spacing w:after="0" w:line="240" w:lineRule="auto"/>
      </w:pPr>
      <w:r>
        <w:separator/>
      </w:r>
    </w:p>
  </w:endnote>
  <w:endnote w:type="continuationSeparator" w:id="0">
    <w:p w14:paraId="26A58E85" w14:textId="77777777" w:rsidR="00343D03" w:rsidRDefault="00343D03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802C" w14:textId="77777777" w:rsidR="00343D03" w:rsidRDefault="00343D03" w:rsidP="00987866">
      <w:pPr>
        <w:spacing w:after="0" w:line="240" w:lineRule="auto"/>
      </w:pPr>
      <w:r>
        <w:separator/>
      </w:r>
    </w:p>
  </w:footnote>
  <w:footnote w:type="continuationSeparator" w:id="0">
    <w:p w14:paraId="15285DC6" w14:textId="77777777" w:rsidR="00343D03" w:rsidRDefault="00343D03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9"/>
  </w:num>
  <w:num w:numId="2" w16cid:durableId="384451598">
    <w:abstractNumId w:val="12"/>
  </w:num>
  <w:num w:numId="3" w16cid:durableId="670259535">
    <w:abstractNumId w:val="10"/>
  </w:num>
  <w:num w:numId="4" w16cid:durableId="1599871611">
    <w:abstractNumId w:val="14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3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8"/>
  </w:num>
  <w:num w:numId="15" w16cid:durableId="386419454">
    <w:abstractNumId w:val="11"/>
  </w:num>
  <w:num w:numId="16" w16cid:durableId="1213618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36E18"/>
    <w:rsid w:val="00037451"/>
    <w:rsid w:val="00041503"/>
    <w:rsid w:val="000A0A34"/>
    <w:rsid w:val="000A2930"/>
    <w:rsid w:val="000A39FC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4C74"/>
    <w:rsid w:val="00180BA2"/>
    <w:rsid w:val="00193DA5"/>
    <w:rsid w:val="001B7269"/>
    <w:rsid w:val="001B7629"/>
    <w:rsid w:val="001E1211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43D03"/>
    <w:rsid w:val="00353E50"/>
    <w:rsid w:val="00370C17"/>
    <w:rsid w:val="0037473F"/>
    <w:rsid w:val="00374AF4"/>
    <w:rsid w:val="00374BDD"/>
    <w:rsid w:val="003A4171"/>
    <w:rsid w:val="003C549A"/>
    <w:rsid w:val="003D235A"/>
    <w:rsid w:val="003D3F23"/>
    <w:rsid w:val="00400A80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B738D"/>
    <w:rsid w:val="005C0717"/>
    <w:rsid w:val="005D3564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00318"/>
    <w:rsid w:val="0081224E"/>
    <w:rsid w:val="00812771"/>
    <w:rsid w:val="00826DA3"/>
    <w:rsid w:val="00842C6C"/>
    <w:rsid w:val="008626DA"/>
    <w:rsid w:val="00862BA5"/>
    <w:rsid w:val="00870A5C"/>
    <w:rsid w:val="0087135B"/>
    <w:rsid w:val="008723B3"/>
    <w:rsid w:val="0089260F"/>
    <w:rsid w:val="008C7F99"/>
    <w:rsid w:val="008D4288"/>
    <w:rsid w:val="008E6C6A"/>
    <w:rsid w:val="008F1729"/>
    <w:rsid w:val="008F7EC9"/>
    <w:rsid w:val="00904F60"/>
    <w:rsid w:val="00905E76"/>
    <w:rsid w:val="00912CE3"/>
    <w:rsid w:val="009155E7"/>
    <w:rsid w:val="00944963"/>
    <w:rsid w:val="00977668"/>
    <w:rsid w:val="00982C4F"/>
    <w:rsid w:val="00987866"/>
    <w:rsid w:val="009931BD"/>
    <w:rsid w:val="009C3596"/>
    <w:rsid w:val="009D5426"/>
    <w:rsid w:val="009F269D"/>
    <w:rsid w:val="00A15F15"/>
    <w:rsid w:val="00A1747E"/>
    <w:rsid w:val="00A23F1B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C2415"/>
    <w:rsid w:val="00CD6AAB"/>
    <w:rsid w:val="00CD7A20"/>
    <w:rsid w:val="00CE1640"/>
    <w:rsid w:val="00CE3159"/>
    <w:rsid w:val="00CF4E05"/>
    <w:rsid w:val="00D00A27"/>
    <w:rsid w:val="00D01134"/>
    <w:rsid w:val="00D25071"/>
    <w:rsid w:val="00D268AA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47F8"/>
    <w:rsid w:val="00E6118A"/>
    <w:rsid w:val="00E745C0"/>
    <w:rsid w:val="00E87AD5"/>
    <w:rsid w:val="00E92091"/>
    <w:rsid w:val="00E94015"/>
    <w:rsid w:val="00EA236A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CAA4-738D-431A-BADF-7231F4CE5C98}"/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18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26</cp:revision>
  <dcterms:created xsi:type="dcterms:W3CDTF">2022-03-06T07:47:00Z</dcterms:created>
  <dcterms:modified xsi:type="dcterms:W3CDTF">2023-02-15T23:32:00Z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