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4B" w:rsidRPr="00CE57CF" w:rsidRDefault="00165E82">
      <w:pPr>
        <w:pStyle w:val="StyleTitleLeft005cm"/>
        <w:rPr>
          <w:rFonts w:ascii="Times New Roman" w:hAnsi="Times New Roman"/>
        </w:rPr>
      </w:pPr>
      <w:r w:rsidRPr="00CE57CF">
        <w:rPr>
          <w:rFonts w:ascii="Times New Roman" w:hAnsi="Times New Roman"/>
        </w:rPr>
        <w:t xml:space="preserve">Layout guide for </w:t>
      </w:r>
      <w:r w:rsidRPr="00CE57CF">
        <w:rPr>
          <w:rFonts w:ascii="Times New Roman" w:hAnsi="Times New Roman"/>
          <w:i/>
        </w:rPr>
        <w:t>Journal of Physics: Conference Series</w:t>
      </w:r>
      <w:r w:rsidRPr="00CE57CF">
        <w:rPr>
          <w:rFonts w:ascii="Times New Roman" w:hAnsi="Times New Roman"/>
        </w:rPr>
        <w:t xml:space="preserve"> using Microsoft Word</w:t>
      </w:r>
    </w:p>
    <w:p w:rsidR="00EA3F4B" w:rsidRPr="00CE57CF" w:rsidRDefault="00EA3F4B">
      <w:pPr>
        <w:pStyle w:val="Abstract"/>
        <w:spacing w:after="567"/>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 xml:space="preserve">The abstract text should be formatted using 10 point </w:t>
      </w:r>
      <w:r w:rsidR="005F03B4" w:rsidRPr="00CE57CF">
        <w:rPr>
          <w:rFonts w:ascii="Times New Roman" w:hAnsi="Times New Roman"/>
        </w:rPr>
        <w:t xml:space="preserve">Times </w:t>
      </w:r>
      <w:r w:rsidR="00935719" w:rsidRPr="00CE57CF">
        <w:rPr>
          <w:rFonts w:ascii="Times New Roman" w:hAnsi="Times New Roman"/>
        </w:rPr>
        <w:t>or Times New Roman</w:t>
      </w:r>
      <w:r w:rsidRPr="00CE57CF">
        <w:rPr>
          <w:rFonts w:ascii="Times New Roman" w:hAnsi="Times New Roman"/>
        </w:rPr>
        <w:t xml:space="preserve"> and indented 25 mm from the left margin. Leave 10 mm space after the abstract before you begin the main text of your article</w:t>
      </w:r>
      <w:r w:rsidR="00935719" w:rsidRPr="00CE57CF">
        <w:rPr>
          <w:rFonts w:ascii="Times New Roman" w:hAnsi="Times New Roman"/>
        </w:rPr>
        <w:t>,</w:t>
      </w:r>
      <w:r w:rsidRPr="00CE57CF">
        <w:rPr>
          <w:rFonts w:ascii="Times New Roman" w:hAnsi="Times New Roman"/>
        </w:rPr>
        <w:t xml:space="preserve"> start</w:t>
      </w:r>
      <w:r w:rsidR="00935719" w:rsidRPr="00CE57CF">
        <w:rPr>
          <w:rFonts w:ascii="Times New Roman" w:hAnsi="Times New Roman"/>
        </w:rPr>
        <w:t>ing</w:t>
      </w:r>
      <w:r w:rsidRPr="00CE57CF">
        <w:rPr>
          <w:rFonts w:ascii="Times New Roman" w:hAnsi="Times New Roman"/>
        </w:rPr>
        <w:t xml:space="preserve"> on the same page as the abstract. The abstract should give readers concise information about the content of the article and indicate the main results obtained and conclusions drawn. </w:t>
      </w:r>
      <w:r w:rsidR="00935719" w:rsidRPr="00CE57CF">
        <w:rPr>
          <w:rFonts w:ascii="Times New Roman" w:hAnsi="Times New Roman"/>
        </w:rPr>
        <w:t>T</w:t>
      </w:r>
      <w:r w:rsidRPr="00CE57CF">
        <w:rPr>
          <w:rFonts w:ascii="Times New Roman" w:hAnsi="Times New Roman"/>
        </w:rPr>
        <w:t xml:space="preserve">he abstract is not part of the text </w:t>
      </w:r>
      <w:r w:rsidR="00935719" w:rsidRPr="00CE57CF">
        <w:rPr>
          <w:rFonts w:ascii="Times New Roman" w:hAnsi="Times New Roman"/>
        </w:rPr>
        <w:t>and</w:t>
      </w:r>
      <w:r w:rsidRPr="00CE57CF">
        <w:rPr>
          <w:rFonts w:ascii="Times New Roman" w:hAnsi="Times New Roman"/>
        </w:rPr>
        <w:t xml:space="preserve"> should be complete in </w:t>
      </w:r>
      <w:proofErr w:type="gramStart"/>
      <w:r w:rsidRPr="00CE57CF">
        <w:rPr>
          <w:rFonts w:ascii="Times New Roman" w:hAnsi="Times New Roman"/>
        </w:rPr>
        <w:t>itself</w:t>
      </w:r>
      <w:proofErr w:type="gramEnd"/>
      <w:r w:rsidRPr="00CE57CF">
        <w:rPr>
          <w:rFonts w:ascii="Times New Roman" w:hAnsi="Times New Roman"/>
        </w:rPr>
        <w:t>; no table numbers, figure numbers, references or displayed mathematical expressions should be included. It should be suitable for direct inclusion in abstracting services and should not normally exceed 200 words</w:t>
      </w:r>
      <w:r w:rsidR="00935719" w:rsidRPr="00CE57CF">
        <w:rPr>
          <w:rFonts w:ascii="Times New Roman" w:hAnsi="Times New Roman"/>
        </w:rPr>
        <w:t xml:space="preserve"> in</w:t>
      </w:r>
      <w:r w:rsidRPr="00CE57CF">
        <w:rPr>
          <w:rFonts w:ascii="Times New Roman" w:hAnsi="Times New Roman"/>
        </w:rPr>
        <w:t xml:space="preserve"> a single paragraph. Since contemporary information-retrieval systems rely heavily on the content of titles and abstracts to identify relevant articles in literature searches, great care should be taken in constructing both.</w:t>
      </w:r>
    </w:p>
    <w:p w:rsidR="00EA3F4B" w:rsidRPr="00CE57CF" w:rsidRDefault="00EA3F4B">
      <w:pPr>
        <w:pStyle w:val="section"/>
        <w:spacing w:before="0"/>
        <w:rPr>
          <w:rFonts w:ascii="Times New Roman" w:hAnsi="Times New Roman"/>
        </w:rPr>
      </w:pPr>
      <w:r w:rsidRPr="00CE57CF">
        <w:rPr>
          <w:rFonts w:ascii="Times New Roman" w:hAnsi="Times New Roman"/>
        </w:rPr>
        <w:t>Introduction</w:t>
      </w:r>
    </w:p>
    <w:p w:rsidR="00EA3F4B" w:rsidRPr="00CE57CF" w:rsidRDefault="00EA3F4B">
      <w:pPr>
        <w:pStyle w:val="BodyChar"/>
        <w:rPr>
          <w:rFonts w:ascii="Times New Roman" w:hAnsi="Times New Roman"/>
          <w:b/>
        </w:rPr>
      </w:pPr>
      <w:r w:rsidRPr="00CE57CF">
        <w:rPr>
          <w:rFonts w:ascii="Times New Roman" w:hAnsi="Times New Roman"/>
        </w:rPr>
        <w:t xml:space="preserve">These guidelines, written in the style of a submission to </w:t>
      </w:r>
      <w:r w:rsidRPr="00CE57CF">
        <w:rPr>
          <w:rFonts w:ascii="Times New Roman" w:hAnsi="Times New Roman"/>
          <w:i/>
        </w:rPr>
        <w:t>J. Phys.: Conf. Ser.</w:t>
      </w:r>
      <w:r w:rsidRPr="00CE57CF">
        <w:rPr>
          <w:rFonts w:ascii="Times New Roman" w:hAnsi="Times New Roman"/>
        </w:rPr>
        <w:t xml:space="preserve">, </w:t>
      </w:r>
      <w:r w:rsidR="00935719" w:rsidRPr="00CE57CF">
        <w:rPr>
          <w:rFonts w:ascii="Times New Roman" w:hAnsi="Times New Roman"/>
        </w:rPr>
        <w:t>show the best layout for</w:t>
      </w:r>
      <w:r w:rsidRPr="00CE57CF">
        <w:rPr>
          <w:rFonts w:ascii="Times New Roman" w:hAnsi="Times New Roman"/>
        </w:rPr>
        <w:t xml:space="preserve"> your paper using Microsoft Word. If you don’t wish to use the Word template provided, please </w:t>
      </w:r>
      <w:r w:rsidR="00935719" w:rsidRPr="00CE57CF">
        <w:rPr>
          <w:rFonts w:ascii="Times New Roman" w:hAnsi="Times New Roman"/>
        </w:rPr>
        <w:t>use</w:t>
      </w:r>
      <w:r w:rsidRPr="00CE57CF">
        <w:rPr>
          <w:rFonts w:ascii="Times New Roman" w:hAnsi="Times New Roman"/>
        </w:rPr>
        <w:t xml:space="preserve"> the </w:t>
      </w:r>
      <w:r w:rsidR="00935719" w:rsidRPr="00CE57CF">
        <w:rPr>
          <w:rFonts w:ascii="Times New Roman" w:hAnsi="Times New Roman"/>
        </w:rPr>
        <w:t>following page setup measurements</w:t>
      </w:r>
      <w:r w:rsidRPr="00CE57CF">
        <w:rPr>
          <w:rFonts w:ascii="Times New Roman" w:hAnsi="Times New Roman"/>
        </w:rPr>
        <w:t>.</w:t>
      </w:r>
      <w:r w:rsidR="006E490A" w:rsidRPr="00CE57CF">
        <w:rPr>
          <w:rFonts w:ascii="Times New Roman" w:hAnsi="Times New Roman"/>
        </w:rPr>
        <w:t xml:space="preserve"> </w:t>
      </w:r>
    </w:p>
    <w:p w:rsidR="00EA3F4B" w:rsidRPr="00CE57CF" w:rsidRDefault="00EA3F4B">
      <w:pPr>
        <w:pStyle w:val="BodyChar"/>
        <w:rPr>
          <w:rFonts w:ascii="Times New Roman" w:hAnsi="Times New Roman"/>
        </w:rPr>
      </w:pPr>
    </w:p>
    <w:p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6E490A" w:rsidRPr="00CE57CF" w:rsidTr="00FD3975">
        <w:trPr>
          <w:jc w:val="center"/>
        </w:trPr>
        <w:tc>
          <w:tcPr>
            <w:tcW w:w="1014" w:type="dxa"/>
            <w:tcBorders>
              <w:top w:val="single" w:sz="4" w:space="0" w:color="auto"/>
              <w:bottom w:val="single" w:sz="4" w:space="0" w:color="auto"/>
            </w:tcBorders>
            <w:shd w:val="clear" w:color="auto" w:fill="auto"/>
          </w:tcPr>
          <w:p w:rsidR="006E490A" w:rsidRPr="00CE57CF" w:rsidRDefault="006E490A" w:rsidP="00521A70">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shd w:val="clear" w:color="auto" w:fill="auto"/>
          </w:tcPr>
          <w:p w:rsidR="006E490A" w:rsidRPr="00CE57CF" w:rsidRDefault="006E490A" w:rsidP="006E490A">
            <w:pPr>
              <w:pStyle w:val="BodyChar"/>
              <w:spacing w:before="40" w:after="40"/>
              <w:rPr>
                <w:rFonts w:ascii="Times New Roman" w:hAnsi="Times New Roman"/>
                <w:b/>
              </w:rPr>
            </w:pPr>
            <w:r w:rsidRPr="00CE57CF">
              <w:rPr>
                <w:rFonts w:ascii="Times New Roman" w:hAnsi="Times New Roman"/>
                <w:b/>
              </w:rPr>
              <w:t xml:space="preserve">A4 </w:t>
            </w:r>
            <w:r w:rsidR="00FD3975" w:rsidRPr="00CE57CF">
              <w:rPr>
                <w:rFonts w:ascii="Times New Roman" w:hAnsi="Times New Roman"/>
                <w:b/>
              </w:rPr>
              <w:t>ONLY – DO NOT USE US LETTER</w:t>
            </w:r>
          </w:p>
        </w:tc>
      </w:tr>
      <w:tr w:rsidR="006E490A" w:rsidRPr="00CE57CF" w:rsidTr="00FD3975">
        <w:trPr>
          <w:trHeight w:val="334"/>
          <w:jc w:val="center"/>
        </w:trPr>
        <w:tc>
          <w:tcPr>
            <w:tcW w:w="1014" w:type="dxa"/>
            <w:tcBorders>
              <w:top w:val="single" w:sz="4" w:space="0" w:color="auto"/>
            </w:tcBorders>
            <w:shd w:val="clear" w:color="auto" w:fill="auto"/>
          </w:tcPr>
          <w:p w:rsidR="006E490A" w:rsidRPr="00CE57CF" w:rsidRDefault="006E490A" w:rsidP="00521A70">
            <w:pPr>
              <w:pStyle w:val="BodyChar"/>
              <w:spacing w:before="40"/>
              <w:rPr>
                <w:rFonts w:ascii="Times New Roman" w:hAnsi="Times New Roman"/>
              </w:rPr>
            </w:pPr>
            <w:r w:rsidRPr="00CE57CF">
              <w:rPr>
                <w:rFonts w:ascii="Times New Roman" w:hAnsi="Times New Roman"/>
              </w:rPr>
              <w:t>Top</w:t>
            </w:r>
          </w:p>
        </w:tc>
        <w:tc>
          <w:tcPr>
            <w:tcW w:w="3960" w:type="dxa"/>
            <w:shd w:val="clear" w:color="auto" w:fill="auto"/>
          </w:tcPr>
          <w:p w:rsidR="006E490A" w:rsidRPr="00CE57CF" w:rsidRDefault="006E490A" w:rsidP="00FD3975">
            <w:pPr>
              <w:pStyle w:val="BodyChar"/>
              <w:spacing w:before="40"/>
              <w:jc w:val="center"/>
              <w:rPr>
                <w:rFonts w:ascii="Times New Roman" w:hAnsi="Times New Roman"/>
              </w:rPr>
            </w:pPr>
            <w:r w:rsidRPr="00CE57CF">
              <w:rPr>
                <w:rFonts w:ascii="Times New Roman" w:hAnsi="Times New Roman"/>
              </w:rPr>
              <w:t>4.0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Bottom</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2.7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Left</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Right</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Gutter</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rsidTr="00FD3975">
        <w:trPr>
          <w:trHeight w:val="334"/>
          <w:jc w:val="center"/>
        </w:trPr>
        <w:tc>
          <w:tcPr>
            <w:tcW w:w="1014" w:type="dxa"/>
            <w:shd w:val="clear" w:color="auto" w:fill="auto"/>
          </w:tcPr>
          <w:p w:rsidR="006E490A" w:rsidRPr="00CE57CF" w:rsidRDefault="006E490A">
            <w:pPr>
              <w:pStyle w:val="BodyChar"/>
              <w:rPr>
                <w:rFonts w:ascii="Times New Roman" w:hAnsi="Times New Roman"/>
              </w:rPr>
            </w:pPr>
            <w:r w:rsidRPr="00CE57CF">
              <w:rPr>
                <w:rFonts w:ascii="Times New Roman" w:hAnsi="Times New Roman"/>
              </w:rPr>
              <w:t>Header</w:t>
            </w:r>
          </w:p>
        </w:tc>
        <w:tc>
          <w:tcPr>
            <w:tcW w:w="3960" w:type="dxa"/>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rsidTr="00FD3975">
        <w:trPr>
          <w:trHeight w:val="334"/>
          <w:jc w:val="center"/>
        </w:trPr>
        <w:tc>
          <w:tcPr>
            <w:tcW w:w="1014" w:type="dxa"/>
            <w:tcBorders>
              <w:bottom w:val="single" w:sz="4" w:space="0" w:color="auto"/>
            </w:tcBorders>
            <w:shd w:val="clear" w:color="auto" w:fill="auto"/>
          </w:tcPr>
          <w:p w:rsidR="006E490A" w:rsidRPr="00CE57CF" w:rsidRDefault="006E490A">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bl>
    <w:p w:rsidR="00137524" w:rsidRPr="00CE57CF" w:rsidRDefault="00137524">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 xml:space="preserve">It is </w:t>
      </w:r>
      <w:r w:rsidRPr="00CE57CF">
        <w:rPr>
          <w:rFonts w:ascii="Times New Roman" w:hAnsi="Times New Roman"/>
          <w:i/>
        </w:rPr>
        <w:t>vital</w:t>
      </w:r>
      <w:r w:rsidRPr="00CE57CF">
        <w:rPr>
          <w:rFonts w:ascii="Times New Roman" w:hAnsi="Times New Roman"/>
        </w:rPr>
        <w:t xml:space="preserve"> that you </w:t>
      </w:r>
      <w:r w:rsidRPr="00CE57CF">
        <w:rPr>
          <w:rFonts w:ascii="Times New Roman" w:hAnsi="Times New Roman"/>
          <w:b/>
        </w:rPr>
        <w:t>do not add any headers, footers or page numbers to your paper</w:t>
      </w:r>
      <w:r w:rsidRPr="00CE57CF">
        <w:rPr>
          <w:rFonts w:ascii="Times New Roman" w:hAnsi="Times New Roman"/>
        </w:rPr>
        <w:t>; these will be added during the production process at IOP Publishing (this is why the Header and Footer margins are set to 0 cm in table 1).</w:t>
      </w:r>
    </w:p>
    <w:p w:rsidR="00EA3F4B" w:rsidRPr="00CE57CF" w:rsidRDefault="00EA3F4B">
      <w:pPr>
        <w:pStyle w:val="section"/>
        <w:rPr>
          <w:rFonts w:ascii="Times New Roman" w:hAnsi="Times New Roman"/>
        </w:rPr>
      </w:pPr>
      <w:r w:rsidRPr="00CE57CF">
        <w:rPr>
          <w:rFonts w:ascii="Times New Roman" w:hAnsi="Times New Roman"/>
        </w:rPr>
        <w:t>Formatting the title, authors and affiliations</w:t>
      </w:r>
    </w:p>
    <w:p w:rsidR="00EA3F4B" w:rsidRPr="00CE57CF" w:rsidRDefault="00EA3F4B">
      <w:pPr>
        <w:pStyle w:val="BodyChar"/>
        <w:rPr>
          <w:rFonts w:ascii="Times New Roman" w:hAnsi="Times New Roman"/>
        </w:rPr>
      </w:pPr>
      <w:r w:rsidRPr="00CE57CF">
        <w:rPr>
          <w:rFonts w:ascii="Times New Roman" w:hAnsi="Times New Roman"/>
        </w:rPr>
        <w:t>Please follow these instructions as carefully as possible so all articles within a conference have the same style to the title page. This paragraph follows a section title so it should not be indented.</w:t>
      </w:r>
    </w:p>
    <w:p w:rsidR="00EA3F4B" w:rsidRPr="00CE57CF" w:rsidRDefault="00EA3F4B">
      <w:pPr>
        <w:pStyle w:val="subsection"/>
        <w:rPr>
          <w:rFonts w:ascii="Times New Roman" w:hAnsi="Times New Roman"/>
        </w:rPr>
      </w:pPr>
      <w:r w:rsidRPr="00CE57CF">
        <w:rPr>
          <w:rFonts w:ascii="Times New Roman" w:hAnsi="Times New Roman"/>
        </w:rPr>
        <w:t>Formatting the title</w:t>
      </w:r>
    </w:p>
    <w:p w:rsidR="00EA3F4B" w:rsidRPr="00CE57CF" w:rsidRDefault="00EA3F4B">
      <w:pPr>
        <w:pStyle w:val="BodyChar"/>
        <w:rPr>
          <w:rFonts w:ascii="Times New Roman" w:hAnsi="Times New Roman"/>
        </w:rPr>
      </w:pPr>
      <w:r w:rsidRPr="00CE57CF">
        <w:rPr>
          <w:rFonts w:ascii="Times New Roman" w:hAnsi="Times New Roman"/>
        </w:rPr>
        <w:lastRenderedPageBreak/>
        <w:t xml:space="preserve">The title is set 17 point Times Bold, flush left, unjustified. The first letter of the title should be capitalized with the rest in lower case. It should not be indented. Leave 28 mm of space above the title and 10 mm after the title. </w:t>
      </w:r>
    </w:p>
    <w:p w:rsidR="00EA3F4B" w:rsidRPr="00CE57CF" w:rsidRDefault="00EA3F4B">
      <w:pPr>
        <w:pStyle w:val="subsection"/>
        <w:rPr>
          <w:rFonts w:ascii="Times New Roman" w:hAnsi="Times New Roman"/>
        </w:rPr>
      </w:pPr>
      <w:r w:rsidRPr="00CE57CF">
        <w:rPr>
          <w:rFonts w:ascii="Times New Roman" w:hAnsi="Times New Roman"/>
        </w:rPr>
        <w:t xml:space="preserve">Formatting author names </w:t>
      </w:r>
    </w:p>
    <w:p w:rsidR="00EA3F4B" w:rsidRPr="00CE57CF" w:rsidRDefault="00EA3F4B">
      <w:pPr>
        <w:pStyle w:val="BodyChar"/>
        <w:rPr>
          <w:rFonts w:ascii="Times New Roman" w:hAnsi="Times New Roman"/>
        </w:rPr>
      </w:pPr>
      <w:r w:rsidRPr="00CE57CF">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CE57CF">
        <w:rPr>
          <w:rFonts w:ascii="Times New Roman" w:hAnsi="Times New Roman"/>
          <w:b/>
        </w:rPr>
        <w:t>A J Smith</w:t>
      </w:r>
      <w:r w:rsidRPr="00CE57CF">
        <w:rPr>
          <w:rFonts w:ascii="Times New Roman" w:hAnsi="Times New Roman"/>
        </w:rPr>
        <w:t xml:space="preserve"> and </w:t>
      </w:r>
      <w:r w:rsidRPr="00CE57CF">
        <w:rPr>
          <w:rStyle w:val="StyleBodyCharNotBoldItalicChar"/>
          <w:rFonts w:ascii="Times New Roman" w:hAnsi="Times New Roman"/>
        </w:rPr>
        <w:t>not</w:t>
      </w:r>
      <w:r w:rsidRPr="00CE57CF">
        <w:rPr>
          <w:rFonts w:ascii="Times New Roman" w:hAnsi="Times New Roman"/>
        </w:rPr>
        <w:t xml:space="preserve"> </w:t>
      </w:r>
      <w:r w:rsidRPr="00CE57CF">
        <w:rPr>
          <w:rFonts w:ascii="Times New Roman" w:hAnsi="Times New Roman"/>
          <w:b/>
        </w:rPr>
        <w:t>A. J. Smith</w:t>
      </w:r>
      <w:r w:rsidRPr="00CE57CF">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rsidR="00EA3F4B" w:rsidRPr="00CE57CF" w:rsidRDefault="00EA3F4B">
      <w:pPr>
        <w:pStyle w:val="subsection"/>
        <w:rPr>
          <w:rFonts w:ascii="Times New Roman" w:hAnsi="Times New Roman"/>
        </w:rPr>
      </w:pPr>
      <w:r w:rsidRPr="00CE57CF">
        <w:rPr>
          <w:rFonts w:ascii="Times New Roman" w:hAnsi="Times New Roman"/>
        </w:rPr>
        <w:t>Formatting author affiliations</w:t>
      </w:r>
    </w:p>
    <w:p w:rsidR="00EA3F4B" w:rsidRPr="00CE57CF" w:rsidRDefault="00EA3F4B">
      <w:pPr>
        <w:pStyle w:val="BodyChar"/>
        <w:rPr>
          <w:rFonts w:ascii="Times New Roman" w:hAnsi="Times New Roman"/>
        </w:rPr>
      </w:pPr>
      <w:r w:rsidRPr="00CE57CF">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rsidR="00EA3F4B" w:rsidRPr="00CE57CF" w:rsidRDefault="00EA3F4B">
      <w:pPr>
        <w:pStyle w:val="BodyChar"/>
        <w:rPr>
          <w:rFonts w:ascii="Times New Roman" w:hAnsi="Times New Roman"/>
        </w:rPr>
      </w:pPr>
    </w:p>
    <w:p w:rsidR="00EA3F4B" w:rsidRPr="00CE57CF" w:rsidRDefault="00EA3F4B">
      <w:pPr>
        <w:pStyle w:val="25mmIndent"/>
        <w:ind w:left="1134"/>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w:t>
      </w:r>
      <w:proofErr w:type="gramStart"/>
      <w:r w:rsidRPr="00CE57CF">
        <w:rPr>
          <w:rFonts w:ascii="Times New Roman" w:hAnsi="Times New Roman"/>
          <w:vertAlign w:val="superscript"/>
        </w:rPr>
        <w:t>,3</w:t>
      </w:r>
      <w:proofErr w:type="gramEnd"/>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p>
    <w:p w:rsidR="00EA3F4B" w:rsidRPr="00CE57CF" w:rsidRDefault="00EA3F4B">
      <w:pPr>
        <w:pStyle w:val="BodyChar"/>
        <w:rPr>
          <w:rFonts w:ascii="Times New Roman" w:hAnsi="Times New Roman"/>
        </w:rPr>
      </w:pPr>
      <w:proofErr w:type="gramStart"/>
      <w:r w:rsidRPr="00CE57CF">
        <w:rPr>
          <w:rFonts w:ascii="Times New Roman" w:hAnsi="Times New Roman"/>
        </w:rPr>
        <w:t>where</w:t>
      </w:r>
      <w:proofErr w:type="gramEnd"/>
      <w:r w:rsidRPr="00CE57CF">
        <w:rPr>
          <w:rFonts w:ascii="Times New Roman" w:hAnsi="Times New Roman"/>
        </w:rPr>
        <w:t xml:space="preserve"> there are three addresses, you should insert numbered superscripts 1, 2 and 3 to link surnames to addresses and then insert </w:t>
      </w:r>
      <w:r w:rsidRPr="00CE57CF">
        <w:rPr>
          <w:rStyle w:val="StyleBodyCharNotBoldItalicChar"/>
          <w:rFonts w:ascii="Times New Roman" w:hAnsi="Times New Roman"/>
        </w:rPr>
        <w:t>footnotes</w:t>
      </w:r>
      <w:r w:rsidRPr="00CE57CF">
        <w:rPr>
          <w:rFonts w:ascii="Times New Roman" w:hAnsi="Times New Roman"/>
        </w:rPr>
        <w:t xml:space="preserve"> 4 and 5. Note that the first footnote in the main text will now be number 6.</w:t>
      </w:r>
    </w:p>
    <w:p w:rsidR="00EA3F4B" w:rsidRPr="00CE57CF" w:rsidRDefault="00EA3F4B">
      <w:pPr>
        <w:pStyle w:val="StylesubsubsectionAfter227pt"/>
        <w:rPr>
          <w:rFonts w:ascii="Times New Roman" w:hAnsi="Times New Roman"/>
          <w:i/>
        </w:rPr>
      </w:pPr>
      <w:r w:rsidRPr="00CE57CF">
        <w:rPr>
          <w:rStyle w:val="StyleBodyCharNotBoldItalicChar"/>
          <w:rFonts w:ascii="Times New Roman" w:hAnsi="Times New Roman"/>
        </w:rPr>
        <w:t>An example.</w:t>
      </w:r>
      <w:r w:rsidRPr="00CE57CF">
        <w:rPr>
          <w:rFonts w:ascii="Times New Roman" w:hAnsi="Times New Roman"/>
          <w:i/>
        </w:rPr>
        <w:t xml:space="preserve"> </w:t>
      </w:r>
      <w:r w:rsidRPr="00CE57CF">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136C553C" wp14:editId="3E0EA0E2">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rsidR="00EA3F4B" w:rsidRPr="00CE57CF" w:rsidRDefault="00EA3F4B">
      <w:pPr>
        <w:pStyle w:val="section"/>
        <w:rPr>
          <w:rFonts w:ascii="Times New Roman" w:hAnsi="Times New Roman"/>
        </w:rPr>
      </w:pPr>
      <w:r w:rsidRPr="00CE57CF">
        <w:rPr>
          <w:rFonts w:ascii="Times New Roman" w:hAnsi="Times New Roman"/>
        </w:rPr>
        <w:t>Formatting the text</w:t>
      </w:r>
    </w:p>
    <w:p w:rsidR="00EA3F4B" w:rsidRPr="00CE57CF" w:rsidRDefault="00EA3F4B">
      <w:pPr>
        <w:pStyle w:val="BodyChar"/>
        <w:rPr>
          <w:rFonts w:ascii="Times New Roman" w:hAnsi="Times New Roman"/>
        </w:rPr>
      </w:pPr>
      <w:r w:rsidRPr="00CE57CF">
        <w:rPr>
          <w:rFonts w:ascii="Times New Roman" w:hAnsi="Times New Roman"/>
        </w:rPr>
        <w:t>The text of your paper should be formatted as follows:</w:t>
      </w:r>
    </w:p>
    <w:p w:rsidR="00EA3F4B" w:rsidRPr="00CE57CF" w:rsidRDefault="00EA3F4B" w:rsidP="00721922">
      <w:pPr>
        <w:pStyle w:val="BodyIndent"/>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11 point </w:t>
      </w:r>
      <w:r w:rsidR="005F03B4" w:rsidRPr="00CE57CF">
        <w:rPr>
          <w:rFonts w:ascii="Times New Roman" w:hAnsi="Times New Roman"/>
        </w:rPr>
        <w:t>Times</w:t>
      </w:r>
      <w:r w:rsidRPr="00CE57CF">
        <w:rPr>
          <w:rFonts w:ascii="Times New Roman" w:hAnsi="Times New Roman"/>
        </w:rPr>
        <w:t xml:space="preserve"> </w:t>
      </w:r>
      <w:r w:rsidR="005F03B4" w:rsidRPr="00CE57CF">
        <w:rPr>
          <w:rFonts w:ascii="Times New Roman" w:hAnsi="Times New Roman"/>
        </w:rPr>
        <w:t>or Times New Roman</w:t>
      </w:r>
      <w:r w:rsidRPr="00CE57CF">
        <w:rPr>
          <w:rFonts w:ascii="Times New Roman" w:hAnsi="Times New Roman"/>
        </w:rPr>
        <w:t xml:space="preserve">. </w:t>
      </w:r>
    </w:p>
    <w:p w:rsidR="00EA3F4B" w:rsidRPr="00CE57CF" w:rsidRDefault="00EA3F4B">
      <w:pPr>
        <w:pStyle w:val="Bulleted"/>
        <w:rPr>
          <w:rFonts w:ascii="Times New Roman" w:hAnsi="Times New Roman"/>
        </w:rPr>
      </w:pPr>
      <w:r w:rsidRPr="00CE57CF">
        <w:rPr>
          <w:rFonts w:ascii="Times New Roman" w:hAnsi="Times New Roman"/>
        </w:rPr>
        <w:t>The text should be set to single line spacing.</w:t>
      </w:r>
    </w:p>
    <w:p w:rsidR="00EA3F4B" w:rsidRPr="00CE57CF" w:rsidRDefault="00EA3F4B">
      <w:pPr>
        <w:pStyle w:val="Bulleted"/>
        <w:rPr>
          <w:rFonts w:ascii="Times New Roman" w:hAnsi="Times New Roman"/>
        </w:rPr>
      </w:pPr>
      <w:r w:rsidRPr="00CE57CF">
        <w:rPr>
          <w:rFonts w:ascii="Times New Roman" w:hAnsi="Times New Roman"/>
        </w:rPr>
        <w:t>Paragraphs should be justified.</w:t>
      </w:r>
    </w:p>
    <w:p w:rsidR="00EA3F4B" w:rsidRPr="00CE57CF" w:rsidRDefault="00EA3F4B">
      <w:pPr>
        <w:pStyle w:val="Bulleted"/>
        <w:rPr>
          <w:rFonts w:ascii="Times New Roman" w:hAnsi="Times New Roman"/>
        </w:rPr>
      </w:pPr>
      <w:r w:rsidRPr="00CE57CF">
        <w:rPr>
          <w:rFonts w:ascii="Times New Roman" w:hAnsi="Times New Roman"/>
        </w:rPr>
        <w:lastRenderedPageBreak/>
        <w:t>The first paragraph after a section or subsection</w:t>
      </w:r>
      <w:r w:rsidR="005F03B4" w:rsidRPr="00CE57CF">
        <w:rPr>
          <w:rFonts w:ascii="Times New Roman" w:hAnsi="Times New Roman"/>
        </w:rPr>
        <w:t xml:space="preserve"> heading</w:t>
      </w:r>
      <w:r w:rsidRPr="00CE57CF">
        <w:rPr>
          <w:rFonts w:ascii="Times New Roman" w:hAnsi="Times New Roman"/>
        </w:rPr>
        <w:t xml:space="preserve"> should not be indented; subsequent paragraphs should be indented by 5 mm.</w:t>
      </w:r>
    </w:p>
    <w:p w:rsidR="00EA3F4B" w:rsidRPr="00CE57CF" w:rsidRDefault="00EA3F4B">
      <w:pPr>
        <w:pStyle w:val="section"/>
        <w:tabs>
          <w:tab w:val="clear" w:pos="567"/>
        </w:tabs>
        <w:rPr>
          <w:rFonts w:ascii="Times New Roman" w:hAnsi="Times New Roman"/>
          <w:sz w:val="24"/>
        </w:rPr>
      </w:pPr>
      <w:r w:rsidRPr="00CE57CF">
        <w:rPr>
          <w:rFonts w:ascii="Times New Roman" w:hAnsi="Times New Roman"/>
        </w:rPr>
        <w:t>Sections, subsections and subsubsections</w:t>
      </w:r>
    </w:p>
    <w:p w:rsidR="00EA3F4B" w:rsidRPr="00CE57CF" w:rsidRDefault="00EA3F4B">
      <w:pPr>
        <w:pStyle w:val="BodyChar"/>
        <w:rPr>
          <w:rFonts w:ascii="Times New Roman" w:hAnsi="Times New Roman"/>
        </w:rPr>
      </w:pPr>
      <w:r w:rsidRPr="00CE57CF">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rsidR="00EA3F4B" w:rsidRPr="00CE57CF" w:rsidRDefault="00EA3F4B">
      <w:pPr>
        <w:pStyle w:val="subsection"/>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EA3F4B" w:rsidRPr="00CE57CF" w:rsidTr="00521A70">
        <w:trPr>
          <w:jc w:val="center"/>
        </w:trPr>
        <w:tc>
          <w:tcPr>
            <w:tcW w:w="8232" w:type="dxa"/>
            <w:gridSpan w:val="3"/>
            <w:tcBorders>
              <w:bottom w:val="single" w:sz="4" w:space="0" w:color="auto"/>
            </w:tcBorders>
            <w:shd w:val="clear" w:color="auto" w:fill="auto"/>
          </w:tcPr>
          <w:p w:rsidR="00EA3F4B" w:rsidRPr="00CE57CF" w:rsidRDefault="00EA3F4B">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subsubsections.</w:t>
            </w:r>
          </w:p>
        </w:tc>
      </w:tr>
      <w:tr w:rsidR="00EA3F4B" w:rsidRPr="00CE57CF" w:rsidTr="00521A70">
        <w:trPr>
          <w:jc w:val="center"/>
        </w:trPr>
        <w:tc>
          <w:tcPr>
            <w:tcW w:w="1424" w:type="dxa"/>
            <w:shd w:val="clear" w:color="auto" w:fill="auto"/>
          </w:tcPr>
          <w:p w:rsidR="00EA3F4B" w:rsidRPr="00CE57CF" w:rsidRDefault="00EA3F4B" w:rsidP="00521A70">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rsidR="00EA3F4B" w:rsidRPr="00CE57CF" w:rsidRDefault="00EA3F4B" w:rsidP="00521A70">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rsidR="00EA3F4B" w:rsidRPr="00CE57CF" w:rsidRDefault="00EA3F4B" w:rsidP="00521A70">
            <w:pPr>
              <w:pStyle w:val="BodyChar"/>
              <w:spacing w:before="40" w:after="40"/>
              <w:rPr>
                <w:rFonts w:ascii="Times New Roman" w:hAnsi="Times New Roman"/>
              </w:rPr>
            </w:pPr>
            <w:r w:rsidRPr="00CE57CF">
              <w:rPr>
                <w:rFonts w:ascii="Times New Roman" w:hAnsi="Times New Roman"/>
              </w:rPr>
              <w:t>Spacing</w:t>
            </w:r>
          </w:p>
        </w:tc>
      </w:tr>
      <w:tr w:rsidR="00EA3F4B" w:rsidRPr="00CE57CF" w:rsidTr="00521A70">
        <w:trPr>
          <w:jc w:val="center"/>
        </w:trPr>
        <w:tc>
          <w:tcPr>
            <w:tcW w:w="1424"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1 line space before a section</w:t>
            </w:r>
          </w:p>
          <w:p w:rsidR="00EA3F4B" w:rsidRPr="00CE57CF" w:rsidRDefault="00EA3F4B" w:rsidP="00521A70">
            <w:pPr>
              <w:pStyle w:val="BodyChar"/>
              <w:jc w:val="left"/>
              <w:rPr>
                <w:rFonts w:ascii="Times New Roman" w:hAnsi="Times New Roman"/>
              </w:rPr>
            </w:pPr>
            <w:r w:rsidRPr="00CE57CF">
              <w:rPr>
                <w:rFonts w:ascii="Times New Roman" w:hAnsi="Times New Roman"/>
              </w:rPr>
              <w:t>No additional space after a section heading</w:t>
            </w:r>
          </w:p>
        </w:tc>
      </w:tr>
      <w:tr w:rsidR="00EA3F4B" w:rsidRPr="00CE57CF" w:rsidTr="00521A70">
        <w:trPr>
          <w:jc w:val="center"/>
        </w:trPr>
        <w:tc>
          <w:tcPr>
            <w:tcW w:w="1424"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Subsection</w:t>
            </w:r>
          </w:p>
        </w:tc>
        <w:tc>
          <w:tcPr>
            <w:tcW w:w="2552"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shd w:val="clear" w:color="auto" w:fill="auto"/>
          </w:tcPr>
          <w:p w:rsidR="00EA3F4B" w:rsidRPr="00CE57CF" w:rsidRDefault="00EA3F4B">
            <w:pPr>
              <w:pStyle w:val="BodyChar"/>
              <w:rPr>
                <w:rFonts w:ascii="Times New Roman" w:hAnsi="Times New Roman"/>
              </w:rPr>
            </w:pPr>
            <w:r w:rsidRPr="00CE57CF">
              <w:rPr>
                <w:rFonts w:ascii="Times New Roman" w:hAnsi="Times New Roman"/>
              </w:rPr>
              <w:t>1 line space before a subsection</w:t>
            </w:r>
          </w:p>
          <w:p w:rsidR="00EA3F4B" w:rsidRPr="00CE57CF" w:rsidRDefault="00EA3F4B" w:rsidP="00521A70">
            <w:pPr>
              <w:pStyle w:val="BodyChar"/>
              <w:jc w:val="left"/>
              <w:rPr>
                <w:rFonts w:ascii="Times New Roman" w:hAnsi="Times New Roman"/>
              </w:rPr>
            </w:pPr>
            <w:r w:rsidRPr="00CE57CF">
              <w:rPr>
                <w:rFonts w:ascii="Times New Roman" w:hAnsi="Times New Roman"/>
              </w:rPr>
              <w:t>No space after a subsubsection heading</w:t>
            </w:r>
          </w:p>
        </w:tc>
      </w:tr>
      <w:tr w:rsidR="00EA3F4B" w:rsidRPr="00CE57CF" w:rsidTr="00521A70">
        <w:trPr>
          <w:jc w:val="center"/>
        </w:trPr>
        <w:tc>
          <w:tcPr>
            <w:tcW w:w="1424"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shd w:val="clear" w:color="auto" w:fill="auto"/>
          </w:tcPr>
          <w:p w:rsidR="00EA3F4B" w:rsidRPr="00CE57CF" w:rsidRDefault="00EA3F4B">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rsidR="00EA3F4B" w:rsidRPr="00CE57CF" w:rsidRDefault="00EA3F4B">
      <w:pPr>
        <w:pStyle w:val="subsection"/>
        <w:tabs>
          <w:tab w:val="clear" w:pos="567"/>
        </w:tabs>
        <w:rPr>
          <w:rFonts w:ascii="Times New Roman" w:hAnsi="Times New Roman"/>
        </w:rPr>
      </w:pPr>
      <w:r w:rsidRPr="00CE57CF">
        <w:rPr>
          <w:rFonts w:ascii="Times New Roman" w:hAnsi="Times New Roman"/>
        </w:rPr>
        <w:t xml:space="preserve">Numbering </w:t>
      </w:r>
    </w:p>
    <w:p w:rsidR="00EA3F4B" w:rsidRPr="00CE57CF" w:rsidRDefault="00EA3F4B">
      <w:pPr>
        <w:pStyle w:val="BodyChar"/>
        <w:rPr>
          <w:rFonts w:ascii="Times New Roman" w:hAnsi="Times New Roman"/>
        </w:rPr>
      </w:pPr>
      <w:r w:rsidRPr="00CE57CF">
        <w:rPr>
          <w:rFonts w:ascii="Times New Roman" w:hAnsi="Times New Roman"/>
        </w:rPr>
        <w:t xml:space="preserve">Sections should be numbered </w:t>
      </w:r>
      <w:r w:rsidR="00F93A39" w:rsidRPr="00CE57CF">
        <w:rPr>
          <w:rFonts w:ascii="Times New Roman" w:hAnsi="Times New Roman"/>
        </w:rPr>
        <w:t>with a dot following the number and then separated by a single space</w:t>
      </w:r>
      <w:r w:rsidRPr="00CE57CF">
        <w:rPr>
          <w:rFonts w:ascii="Times New Roman" w:hAnsi="Times New Roman"/>
        </w:rPr>
        <w:t>:</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sections should be numbered 1, 2, 3, etc</w:t>
      </w:r>
    </w:p>
    <w:p w:rsidR="00EA3F4B" w:rsidRPr="00CE57CF" w:rsidRDefault="00EA3F4B">
      <w:pPr>
        <w:pStyle w:val="Bulleted"/>
        <w:rPr>
          <w:rFonts w:ascii="Times New Roman" w:hAnsi="Times New Roman"/>
        </w:rPr>
      </w:pPr>
      <w:r w:rsidRPr="00CE57CF">
        <w:rPr>
          <w:rFonts w:ascii="Times New Roman" w:hAnsi="Times New Roman"/>
        </w:rPr>
        <w:t>subsections should be numbered 2.1, 2.2, 2.3, etc</w:t>
      </w:r>
    </w:p>
    <w:p w:rsidR="00EA3F4B" w:rsidRPr="00CE57CF" w:rsidRDefault="00EA3F4B">
      <w:pPr>
        <w:pStyle w:val="Bulleted"/>
        <w:rPr>
          <w:rFonts w:ascii="Times New Roman" w:hAnsi="Times New Roman"/>
        </w:rPr>
      </w:pPr>
      <w:r w:rsidRPr="00CE57CF">
        <w:rPr>
          <w:rFonts w:ascii="Times New Roman" w:hAnsi="Times New Roman"/>
        </w:rPr>
        <w:t>subsubsections should be numbered 2.3.1, 2.3.2, etc</w:t>
      </w:r>
    </w:p>
    <w:p w:rsidR="00EA3F4B" w:rsidRPr="00CE57CF" w:rsidRDefault="00EA3F4B">
      <w:pPr>
        <w:pStyle w:val="section"/>
        <w:rPr>
          <w:rFonts w:ascii="Times New Roman" w:hAnsi="Times New Roman"/>
        </w:rPr>
      </w:pPr>
      <w:r w:rsidRPr="00CE57CF">
        <w:rPr>
          <w:rFonts w:ascii="Times New Roman" w:hAnsi="Times New Roman"/>
        </w:rPr>
        <w:t>Footnotes</w:t>
      </w:r>
    </w:p>
    <w:p w:rsidR="00EA3F4B" w:rsidRPr="00CE57CF" w:rsidRDefault="00EA3F4B">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rsidR="00EA3F4B" w:rsidRPr="00CE57CF" w:rsidRDefault="00EA3F4B">
      <w:pPr>
        <w:pStyle w:val="section"/>
        <w:rPr>
          <w:rFonts w:ascii="Times New Roman" w:hAnsi="Times New Roman"/>
        </w:rPr>
      </w:pPr>
      <w:r w:rsidRPr="00CE57CF">
        <w:rPr>
          <w:rFonts w:ascii="Times New Roman" w:hAnsi="Times New Roman"/>
        </w:rPr>
        <w:t>Figures</w:t>
      </w:r>
    </w:p>
    <w:p w:rsidR="00EA3F4B" w:rsidRPr="00CE57CF" w:rsidRDefault="00EA3F4B">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rsidR="00EA3F4B" w:rsidRPr="00CE57CF" w:rsidRDefault="00EA3F4B">
      <w:pPr>
        <w:pStyle w:val="subsection"/>
        <w:rPr>
          <w:rFonts w:ascii="Times New Roman" w:hAnsi="Times New Roman"/>
        </w:rPr>
      </w:pPr>
      <w:r w:rsidRPr="00CE57CF">
        <w:rPr>
          <w:rFonts w:ascii="Times New Roman" w:hAnsi="Times New Roman"/>
        </w:rPr>
        <w:t>Space considerations</w:t>
      </w:r>
    </w:p>
    <w:p w:rsidR="00EA3F4B" w:rsidRPr="00CE57CF" w:rsidRDefault="00EA3F4B">
      <w:pPr>
        <w:pStyle w:val="BodyChar"/>
        <w:rPr>
          <w:rFonts w:ascii="Times New Roman" w:hAnsi="Times New Roman"/>
        </w:rPr>
      </w:pPr>
      <w:r w:rsidRPr="00CE57CF">
        <w:rPr>
          <w:rFonts w:ascii="Times New Roman" w:hAnsi="Times New Roman"/>
        </w:rPr>
        <w:t>Authors should try to make economical use of the space on the page; for example:</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rsidR="00EA3F4B" w:rsidRPr="00CE57CF" w:rsidRDefault="00EA3F4B">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rsidR="00A02FAE" w:rsidRPr="00CE57CF" w:rsidRDefault="00A02FAE" w:rsidP="00A02FAE">
      <w:pPr>
        <w:pStyle w:val="Bulleted"/>
        <w:numPr>
          <w:ilvl w:val="0"/>
          <w:numId w:val="0"/>
        </w:numPr>
        <w:ind w:left="360"/>
        <w:rPr>
          <w:rFonts w:ascii="Times New Roman" w:hAnsi="Times New Roman"/>
        </w:rPr>
      </w:pPr>
    </w:p>
    <w:p w:rsidR="00EA3F4B" w:rsidRPr="00CE57CF" w:rsidRDefault="00EA3F4B">
      <w:pPr>
        <w:pStyle w:val="subsection"/>
        <w:rPr>
          <w:rFonts w:ascii="Times New Roman" w:hAnsi="Times New Roman"/>
        </w:rPr>
      </w:pPr>
      <w:r w:rsidRPr="00CE57CF">
        <w:rPr>
          <w:rFonts w:ascii="Times New Roman" w:hAnsi="Times New Roman"/>
        </w:rPr>
        <w:t>Text in figures</w:t>
      </w:r>
    </w:p>
    <w:p w:rsidR="00EA3F4B" w:rsidRPr="00CE57CF" w:rsidRDefault="00EA3F4B">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rsidR="00EA3F4B" w:rsidRPr="00CE57CF" w:rsidRDefault="00EA3F4B">
      <w:pPr>
        <w:pStyle w:val="subsection"/>
        <w:rPr>
          <w:rFonts w:ascii="Times New Roman" w:hAnsi="Times New Roman"/>
        </w:rPr>
      </w:pPr>
      <w:r w:rsidRPr="00CE57CF">
        <w:rPr>
          <w:rFonts w:ascii="Times New Roman" w:hAnsi="Times New Roman"/>
        </w:rPr>
        <w:t>Line thickness</w:t>
      </w:r>
    </w:p>
    <w:p w:rsidR="00EA3F4B" w:rsidRPr="00CE57CF" w:rsidRDefault="00EA3F4B">
      <w:pPr>
        <w:pStyle w:val="BodyChar"/>
        <w:rPr>
          <w:rFonts w:ascii="Times New Roman" w:hAnsi="Times New Roman"/>
        </w:rPr>
      </w:pPr>
      <w:r w:rsidRPr="00CE57CF">
        <w:rPr>
          <w:rFonts w:ascii="Times New Roman" w:hAnsi="Times New Roman"/>
        </w:rPr>
        <w:t xml:space="preserve">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w:t>
      </w:r>
      <w:r w:rsidRPr="00CE57CF">
        <w:rPr>
          <w:rFonts w:ascii="Times New Roman" w:hAnsi="Times New Roman"/>
        </w:rPr>
        <w:lastRenderedPageBreak/>
        <w:t>illustrations may reduce line thickness when the graphic is imported and reduced in size (scaled down) inside Microsoft Word.</w:t>
      </w:r>
    </w:p>
    <w:p w:rsidR="00EA3F4B" w:rsidRPr="00CE57CF" w:rsidRDefault="00EA3F4B">
      <w:pPr>
        <w:pStyle w:val="subsection"/>
        <w:rPr>
          <w:rFonts w:ascii="Times New Roman" w:hAnsi="Times New Roman"/>
        </w:rPr>
      </w:pPr>
      <w:r w:rsidRPr="00CE57CF">
        <w:rPr>
          <w:rFonts w:ascii="Times New Roman" w:hAnsi="Times New Roman"/>
        </w:rPr>
        <w:t>Colour illustrations</w:t>
      </w:r>
    </w:p>
    <w:p w:rsidR="00EA3F4B" w:rsidRPr="00CE57CF" w:rsidRDefault="00EA3F4B">
      <w:pPr>
        <w:pStyle w:val="BodyChar"/>
        <w:rPr>
          <w:rFonts w:ascii="Times New Roman" w:hAnsi="Times New Roman"/>
        </w:rPr>
      </w:pPr>
      <w:r w:rsidRPr="00CE57CF">
        <w:rPr>
          <w:rFonts w:ascii="Times New Roman" w:hAnsi="Times New Roman"/>
        </w:rPr>
        <w:t>You are free to use colour illustrations for the online version of</w:t>
      </w:r>
      <w:r w:rsidRPr="00CE57CF">
        <w:rPr>
          <w:rFonts w:ascii="Times New Roman" w:hAnsi="Times New Roman"/>
          <w:i/>
        </w:rPr>
        <w:t xml:space="preserve"> Journal of Physics: Conference Series</w:t>
      </w:r>
      <w:r w:rsidRPr="00CE57CF">
        <w:rPr>
          <w:rFonts w:ascii="Times New Roman" w:hAnsi="Times New Roman"/>
        </w:rPr>
        <w:t xml:space="preserve"> but any print version will only be printed in black and white </w:t>
      </w:r>
      <w:r w:rsidRPr="00CE57CF">
        <w:rPr>
          <w:rFonts w:ascii="Times New Roman" w:hAnsi="Times New Roman"/>
          <w:b/>
          <w:bCs/>
        </w:rPr>
        <w:t xml:space="preserve">unless special arrangements have been made with your conference organizer for colour printing. Please check with the conference organizer whether or not this is the case. </w:t>
      </w:r>
      <w:r w:rsidRPr="00CE57CF">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rsidR="00EA3F4B" w:rsidRPr="00CE57CF" w:rsidRDefault="00EA3F4B">
      <w:pPr>
        <w:pStyle w:val="subsection"/>
        <w:rPr>
          <w:rFonts w:ascii="Times New Roman" w:hAnsi="Times New Roman"/>
        </w:rPr>
      </w:pPr>
      <w:r w:rsidRPr="00CE57CF">
        <w:rPr>
          <w:rFonts w:ascii="Times New Roman" w:hAnsi="Times New Roman"/>
        </w:rPr>
        <w:t>Positioning figures</w:t>
      </w:r>
    </w:p>
    <w:p w:rsidR="00EA3F4B" w:rsidRPr="00CE57CF" w:rsidRDefault="00EA3F4B">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rsidR="00EA3F4B" w:rsidRPr="00CE57CF" w:rsidRDefault="00EA3F4B">
      <w:pPr>
        <w:pStyle w:val="subsection"/>
        <w:rPr>
          <w:rFonts w:ascii="Times New Roman" w:hAnsi="Times New Roman"/>
        </w:rPr>
      </w:pPr>
      <w:r w:rsidRPr="00CE57CF">
        <w:rPr>
          <w:rFonts w:ascii="Times New Roman" w:hAnsi="Times New Roman"/>
        </w:rPr>
        <w:t>Figure captions/numbering</w:t>
      </w:r>
    </w:p>
    <w:p w:rsidR="00EA3F4B" w:rsidRPr="00CE57CF" w:rsidRDefault="00EA3F4B">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rsidR="00EA3F4B" w:rsidRPr="00CE57CF" w:rsidRDefault="00EA3F4B" w:rsidP="00721922">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Examples. </w:t>
      </w:r>
      <w:r w:rsidRPr="00CE57CF">
        <w:rPr>
          <w:rStyle w:val="StylesubsubsectionNotItalic1CharChar"/>
          <w:rFonts w:ascii="Times New Roman" w:hAnsi="Times New Roman"/>
          <w:i w:val="0"/>
        </w:rPr>
        <w:t xml:space="preserve">The following examples show how to format a number of different figure/caption combinations. </w:t>
      </w:r>
      <w:r w:rsidRPr="00CE57CF">
        <w:rPr>
          <w:rStyle w:val="StylesubsubsectionNotItalic1CharChar"/>
          <w:rFonts w:ascii="Times New Roman" w:hAnsi="Times New Roman"/>
          <w:b/>
          <w:i w:val="0"/>
        </w:rPr>
        <w:t xml:space="preserve">Note that the table borders are shown as broken lines </w:t>
      </w:r>
      <w:r w:rsidRPr="00CE57CF">
        <w:rPr>
          <w:rFonts w:ascii="Times New Roman" w:hAnsi="Times New Roman"/>
          <w:b/>
          <w:i w:val="0"/>
        </w:rPr>
        <w:t>for guidance only</w:t>
      </w:r>
      <w:r w:rsidRPr="00CE57CF">
        <w:rPr>
          <w:rStyle w:val="StylesubsubsectionNotItalic1CharChar"/>
          <w:rFonts w:ascii="Times New Roman" w:hAnsi="Times New Roman"/>
          <w:b/>
          <w:i w:val="0"/>
        </w:rPr>
        <w:t>.</w:t>
      </w:r>
    </w:p>
    <w:p w:rsidR="00EA3F4B" w:rsidRPr="00CE57CF" w:rsidRDefault="00EA3F4B">
      <w:pPr>
        <w:pStyle w:val="subsubsection"/>
        <w:numPr>
          <w:ilvl w:val="0"/>
          <w:numId w:val="0"/>
        </w:numPr>
        <w:rPr>
          <w:rFonts w:ascii="Times New Roman" w:hAnsi="Times New Roman"/>
        </w:rPr>
      </w:pPr>
    </w:p>
    <w:tbl>
      <w:tblPr>
        <w:tblW w:w="0" w:type="auto"/>
        <w:jc w:val="center"/>
        <w:tblInd w:w="111" w:type="dxa"/>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329"/>
        <w:gridCol w:w="3613"/>
        <w:gridCol w:w="2766"/>
        <w:gridCol w:w="56"/>
        <w:gridCol w:w="1412"/>
      </w:tblGrid>
      <w:tr w:rsidR="00EA3F4B" w:rsidRPr="00CE57CF" w:rsidTr="0017062B">
        <w:trPr>
          <w:gridBefore w:val="1"/>
          <w:gridAfter w:val="2"/>
          <w:wBefore w:w="1329" w:type="dxa"/>
          <w:wAfter w:w="1468" w:type="dxa"/>
          <w:jc w:val="center"/>
        </w:trPr>
        <w:tc>
          <w:tcPr>
            <w:tcW w:w="6379" w:type="dxa"/>
            <w:gridSpan w:val="2"/>
            <w:shd w:val="clear" w:color="auto" w:fill="auto"/>
          </w:tcPr>
          <w:p w:rsidR="00EA3F4B" w:rsidRPr="00CE57CF" w:rsidRDefault="00047C3A" w:rsidP="0017062B">
            <w:pPr>
              <w:pStyle w:val="BodyChar"/>
              <w:jc w:val="center"/>
              <w:rPr>
                <w:rFonts w:ascii="Times New Roman" w:hAnsi="Times New Roman"/>
              </w:rPr>
            </w:pPr>
            <w:r w:rsidRPr="00CE57CF">
              <w:rPr>
                <w:rFonts w:ascii="Times New Roman" w:hAnsi="Times New Roman"/>
                <w:noProof/>
                <w:lang w:eastAsia="en-GB"/>
              </w:rPr>
              <w:drawing>
                <wp:inline distT="0" distB="0" distL="0" distR="0" wp14:anchorId="523EDFE2" wp14:editId="511FBC83">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EA3F4B" w:rsidRPr="00CE57CF" w:rsidTr="0017062B">
        <w:trPr>
          <w:gridBefore w:val="1"/>
          <w:gridAfter w:val="1"/>
          <w:wBefore w:w="1329" w:type="dxa"/>
          <w:wAfter w:w="1412" w:type="dxa"/>
          <w:jc w:val="center"/>
        </w:trPr>
        <w:tc>
          <w:tcPr>
            <w:tcW w:w="6435" w:type="dxa"/>
            <w:gridSpan w:val="3"/>
            <w:shd w:val="clear" w:color="auto" w:fill="auto"/>
          </w:tcPr>
          <w:p w:rsidR="00EA3F4B" w:rsidRPr="00CE57CF" w:rsidRDefault="00EA3F4B" w:rsidP="0017062B">
            <w:pPr>
              <w:pStyle w:val="FigureCaption"/>
              <w:spacing w:before="120"/>
              <w:rPr>
                <w:rFonts w:ascii="Times New Roman" w:hAnsi="Times New Roman"/>
              </w:rPr>
            </w:pPr>
            <w:r w:rsidRPr="00CE57CF">
              <w:rPr>
                <w:rFonts w:ascii="Times New Roman" w:hAnsi="Times New Roman"/>
                <w:b/>
              </w:rPr>
              <w:t xml:space="preserve">Figure 3. </w:t>
            </w:r>
            <w:r w:rsidRPr="00CE57CF">
              <w:rPr>
                <w:rFonts w:ascii="Times New Roman" w:hAnsi="Times New Roman"/>
              </w:rPr>
              <w:t>Figure with short caption (caption centred).</w:t>
            </w:r>
          </w:p>
        </w:tc>
      </w:tr>
      <w:tr w:rsidR="00EA3F4B" w:rsidRPr="00CE57CF" w:rsidTr="0017062B">
        <w:tblPrEx>
          <w:tblBorders>
            <w:insideV w:val="dashSmallGap" w:sz="4" w:space="0" w:color="auto"/>
          </w:tblBorders>
        </w:tblPrEx>
        <w:trPr>
          <w:jc w:val="center"/>
        </w:trPr>
        <w:tc>
          <w:tcPr>
            <w:tcW w:w="4942" w:type="dxa"/>
            <w:gridSpan w:val="2"/>
            <w:shd w:val="clear" w:color="auto" w:fill="auto"/>
          </w:tcPr>
          <w:p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498FDE82" wp14:editId="2F57F0CD">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rsidR="00EA3F4B" w:rsidRPr="00CE57CF" w:rsidRDefault="00EA3F4B">
            <w:pPr>
              <w:pStyle w:val="BodyChar"/>
              <w:rPr>
                <w:rFonts w:ascii="Times New Roman" w:hAnsi="Times New Roman"/>
              </w:rPr>
            </w:pPr>
            <w:r w:rsidRPr="00CE57CF">
              <w:rPr>
                <w:rFonts w:ascii="Times New Roman" w:hAnsi="Times New Roman"/>
                <w:b/>
              </w:rPr>
              <w:t xml:space="preserve">Figure 4.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rsidR="00EA3F4B" w:rsidRPr="00CE57CF" w:rsidRDefault="00EA3F4B">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EA3F4B" w:rsidRPr="00CE57CF" w:rsidTr="0017062B">
        <w:trPr>
          <w:gridAfter w:val="1"/>
          <w:wAfter w:w="47" w:type="dxa"/>
          <w:jc w:val="center"/>
        </w:trPr>
        <w:tc>
          <w:tcPr>
            <w:tcW w:w="6286" w:type="dxa"/>
            <w:gridSpan w:val="3"/>
            <w:shd w:val="clear" w:color="auto" w:fill="auto"/>
          </w:tcPr>
          <w:p w:rsidR="00EA3F4B" w:rsidRPr="00CE57CF" w:rsidRDefault="00047C3A">
            <w:pPr>
              <w:pStyle w:val="BodyChar"/>
              <w:rPr>
                <w:rFonts w:ascii="Times New Roman" w:hAnsi="Times New Roman"/>
              </w:rPr>
            </w:pPr>
            <w:r w:rsidRPr="00CE57CF">
              <w:rPr>
                <w:rFonts w:ascii="Times New Roman" w:hAnsi="Times New Roman"/>
                <w:noProof/>
                <w:lang w:eastAsia="en-GB"/>
              </w:rPr>
              <w:lastRenderedPageBreak/>
              <w:drawing>
                <wp:inline distT="0" distB="0" distL="0" distR="0" wp14:anchorId="5BBDBE90" wp14:editId="19448F34">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EA3F4B" w:rsidRPr="00CE57CF" w:rsidTr="0017062B">
        <w:trPr>
          <w:gridAfter w:val="1"/>
          <w:wAfter w:w="47" w:type="dxa"/>
          <w:jc w:val="center"/>
        </w:trPr>
        <w:tc>
          <w:tcPr>
            <w:tcW w:w="6286" w:type="dxa"/>
            <w:gridSpan w:val="3"/>
            <w:shd w:val="clear" w:color="auto" w:fill="auto"/>
          </w:tcPr>
          <w:p w:rsidR="00EA3F4B" w:rsidRPr="00CE57CF" w:rsidRDefault="00EA3F4B" w:rsidP="00521A70">
            <w:pPr>
              <w:pStyle w:val="FigureCaption"/>
              <w:spacing w:before="120"/>
              <w:jc w:val="both"/>
              <w:rPr>
                <w:rFonts w:ascii="Times New Roman" w:hAnsi="Times New Roman"/>
              </w:rPr>
            </w:pPr>
            <w:r w:rsidRPr="00CE57CF">
              <w:rPr>
                <w:rFonts w:ascii="Times New Roman" w:hAnsi="Times New Roman"/>
                <w:b/>
              </w:rPr>
              <w:t xml:space="preserve">Figure 5. </w:t>
            </w:r>
            <w:r w:rsidRPr="00CE57CF">
              <w:rPr>
                <w:rFonts w:ascii="Times New Roman" w:hAnsi="Times New Roman"/>
              </w:rPr>
              <w:t>In this case simply justify the caption so that it is as the same width as the graphic.</w:t>
            </w:r>
          </w:p>
        </w:tc>
      </w:tr>
      <w:tr w:rsidR="00EA3F4B" w:rsidRPr="00CE57CF"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EA3F4B" w:rsidRPr="00CE57CF" w:rsidRDefault="00047C3A" w:rsidP="00521A70">
            <w:pPr>
              <w:pStyle w:val="BodyChar"/>
              <w:jc w:val="center"/>
              <w:rPr>
                <w:rFonts w:ascii="Times New Roman" w:hAnsi="Times New Roman"/>
              </w:rPr>
            </w:pPr>
            <w:r w:rsidRPr="00CE57CF">
              <w:rPr>
                <w:rFonts w:ascii="Times New Roman" w:hAnsi="Times New Roman"/>
                <w:noProof/>
                <w:lang w:eastAsia="en-GB"/>
              </w:rPr>
              <w:drawing>
                <wp:inline distT="0" distB="0" distL="0" distR="0" wp14:anchorId="76367F26" wp14:editId="23B8DD07">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rsidR="00EA3F4B" w:rsidRPr="00CE57CF" w:rsidRDefault="00EA3F4B" w:rsidP="00521A70">
            <w:pPr>
              <w:pStyle w:val="BodyChar"/>
              <w:jc w:val="center"/>
              <w:rPr>
                <w:rFonts w:ascii="Times New Roman" w:hAnsi="Times New Roman"/>
              </w:rPr>
            </w:pPr>
          </w:p>
        </w:tc>
        <w:tc>
          <w:tcPr>
            <w:tcW w:w="2997" w:type="dxa"/>
            <w:gridSpan w:val="2"/>
            <w:shd w:val="clear" w:color="auto" w:fill="auto"/>
          </w:tcPr>
          <w:p w:rsidR="00EA3F4B" w:rsidRPr="00CE57CF" w:rsidRDefault="00047C3A" w:rsidP="00521A70">
            <w:pPr>
              <w:pStyle w:val="BodyChar"/>
              <w:jc w:val="center"/>
              <w:rPr>
                <w:rFonts w:ascii="Times New Roman" w:hAnsi="Times New Roman"/>
              </w:rPr>
            </w:pPr>
            <w:r w:rsidRPr="00CE57CF">
              <w:rPr>
                <w:rFonts w:ascii="Times New Roman" w:hAnsi="Times New Roman"/>
                <w:noProof/>
                <w:lang w:eastAsia="en-GB"/>
              </w:rPr>
              <w:drawing>
                <wp:inline distT="0" distB="0" distL="0" distR="0" wp14:anchorId="06041190" wp14:editId="652287BE">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EA3F4B" w:rsidRPr="00CE57CF"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EA3F4B" w:rsidRPr="00CE57CF" w:rsidRDefault="00EA3F4B" w:rsidP="0017062B">
            <w:pPr>
              <w:pStyle w:val="BodyChar"/>
              <w:spacing w:before="120"/>
              <w:rPr>
                <w:rFonts w:ascii="Times New Roman" w:hAnsi="Times New Roman"/>
                <w:b/>
              </w:rPr>
            </w:pPr>
            <w:r w:rsidRPr="00CE57CF">
              <w:rPr>
                <w:rFonts w:ascii="Times New Roman" w:hAnsi="Times New Roman"/>
                <w:b/>
              </w:rPr>
              <w:t xml:space="preserve">Figure </w:t>
            </w:r>
            <w:r w:rsidR="0017062B" w:rsidRPr="00CE57CF">
              <w:rPr>
                <w:rFonts w:ascii="Times New Roman" w:hAnsi="Times New Roman"/>
                <w:b/>
              </w:rPr>
              <w:t>6</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c>
          <w:tcPr>
            <w:tcW w:w="340" w:type="dxa"/>
            <w:shd w:val="clear" w:color="auto" w:fill="auto"/>
          </w:tcPr>
          <w:p w:rsidR="00EA3F4B" w:rsidRPr="00CE57CF" w:rsidRDefault="00EA3F4B" w:rsidP="00521A70">
            <w:pPr>
              <w:pStyle w:val="BodyChar"/>
              <w:spacing w:before="120"/>
              <w:rPr>
                <w:rFonts w:ascii="Times New Roman" w:hAnsi="Times New Roman"/>
              </w:rPr>
            </w:pPr>
          </w:p>
        </w:tc>
        <w:tc>
          <w:tcPr>
            <w:tcW w:w="2997" w:type="dxa"/>
            <w:gridSpan w:val="2"/>
            <w:shd w:val="clear" w:color="auto" w:fill="auto"/>
          </w:tcPr>
          <w:p w:rsidR="00EA3F4B" w:rsidRPr="00CE57CF" w:rsidRDefault="00EA3F4B" w:rsidP="0017062B">
            <w:pPr>
              <w:pStyle w:val="BodyChar"/>
              <w:spacing w:before="120"/>
              <w:rPr>
                <w:rFonts w:ascii="Times New Roman" w:hAnsi="Times New Roman"/>
              </w:rPr>
            </w:pPr>
            <w:r w:rsidRPr="00CE57CF">
              <w:rPr>
                <w:rFonts w:ascii="Times New Roman" w:hAnsi="Times New Roman"/>
                <w:b/>
              </w:rPr>
              <w:t xml:space="preserve">Figure </w:t>
            </w:r>
            <w:r w:rsidR="0017062B" w:rsidRPr="00CE57CF">
              <w:rPr>
                <w:rFonts w:ascii="Times New Roman" w:hAnsi="Times New Roman"/>
                <w:b/>
              </w:rPr>
              <w:t>7</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r>
    </w:tbl>
    <w:p w:rsidR="00EA3F4B" w:rsidRPr="00CE57CF" w:rsidRDefault="00EA3F4B">
      <w:pPr>
        <w:pStyle w:val="subsection"/>
        <w:rPr>
          <w:rFonts w:ascii="Times New Roman" w:hAnsi="Times New Roman"/>
        </w:rPr>
      </w:pPr>
      <w:r w:rsidRPr="00CE57CF">
        <w:rPr>
          <w:rFonts w:ascii="Times New Roman" w:hAnsi="Times New Roman"/>
        </w:rPr>
        <w:t>Figures in parts</w:t>
      </w:r>
    </w:p>
    <w:p w:rsidR="00EA3F4B" w:rsidRPr="00CE57CF" w:rsidRDefault="00EA3F4B">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rsidR="00EA3F4B" w:rsidRPr="00CE57CF" w:rsidRDefault="00EA3F4B">
      <w:pPr>
        <w:pStyle w:val="section"/>
        <w:rPr>
          <w:rFonts w:ascii="Times New Roman" w:hAnsi="Times New Roman"/>
        </w:rPr>
      </w:pPr>
      <w:r w:rsidRPr="00CE57CF">
        <w:rPr>
          <w:rFonts w:ascii="Times New Roman" w:hAnsi="Times New Roman"/>
        </w:rPr>
        <w:t>Tables</w:t>
      </w:r>
    </w:p>
    <w:p w:rsidR="00EA3F4B" w:rsidRPr="00CE57CF" w:rsidRDefault="00EA3F4B">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rsidR="00EA3F4B" w:rsidRPr="00CE57CF" w:rsidRDefault="00EA3F4B">
      <w:pPr>
        <w:pStyle w:val="subsection"/>
        <w:rPr>
          <w:rFonts w:ascii="Times New Roman" w:hAnsi="Times New Roman"/>
        </w:rPr>
      </w:pPr>
      <w:r w:rsidRPr="00CE57CF">
        <w:rPr>
          <w:rFonts w:ascii="Times New Roman" w:hAnsi="Times New Roman"/>
        </w:rPr>
        <w:t>Positioning tables</w:t>
      </w:r>
    </w:p>
    <w:p w:rsidR="00EA3F4B" w:rsidRPr="00CE57CF" w:rsidRDefault="00EA3F4B">
      <w:pPr>
        <w:pStyle w:val="BodyChar"/>
        <w:rPr>
          <w:rFonts w:ascii="Times New Roman" w:hAnsi="Times New Roman"/>
        </w:rPr>
      </w:pPr>
      <w:r w:rsidRPr="00CE57CF">
        <w:rPr>
          <w:rFonts w:ascii="Times New Roman" w:hAnsi="Times New Roman"/>
        </w:rPr>
        <w:t>Tables should be centred unless they occupy the full width of the text.</w:t>
      </w:r>
    </w:p>
    <w:p w:rsidR="00EA3F4B" w:rsidRPr="00CE57CF" w:rsidRDefault="00EA3F4B">
      <w:pPr>
        <w:pStyle w:val="subsection"/>
        <w:rPr>
          <w:rFonts w:ascii="Times New Roman" w:hAnsi="Times New Roman"/>
        </w:rPr>
      </w:pPr>
      <w:r w:rsidRPr="00CE57CF">
        <w:rPr>
          <w:rFonts w:ascii="Times New Roman" w:hAnsi="Times New Roman"/>
        </w:rPr>
        <w:t>Tables in parts</w:t>
      </w:r>
    </w:p>
    <w:p w:rsidR="00EA3F4B" w:rsidRPr="00CE57CF" w:rsidRDefault="00EA3F4B">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rsidR="00EA3F4B" w:rsidRPr="00CE57CF" w:rsidRDefault="00EA3F4B">
      <w:pPr>
        <w:pStyle w:val="subsection"/>
        <w:rPr>
          <w:rFonts w:ascii="Times New Roman" w:hAnsi="Times New Roman"/>
        </w:rPr>
      </w:pPr>
      <w:r w:rsidRPr="00CE57CF">
        <w:rPr>
          <w:rFonts w:ascii="Times New Roman" w:hAnsi="Times New Roman"/>
        </w:rPr>
        <w:t>Table captions/numbering</w:t>
      </w:r>
    </w:p>
    <w:p w:rsidR="00EA3F4B" w:rsidRPr="00CE57CF" w:rsidRDefault="00EA3F4B">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rsidR="00EA3F4B" w:rsidRPr="00CE57CF" w:rsidRDefault="00EA3F4B">
      <w:pPr>
        <w:pStyle w:val="subsection"/>
        <w:rPr>
          <w:rFonts w:ascii="Times New Roman" w:hAnsi="Times New Roman"/>
        </w:rPr>
      </w:pPr>
      <w:r w:rsidRPr="00CE57CF">
        <w:rPr>
          <w:rFonts w:ascii="Times New Roman" w:hAnsi="Times New Roman"/>
        </w:rPr>
        <w:t>Rules in tables</w:t>
      </w:r>
    </w:p>
    <w:p w:rsidR="00EA3F4B" w:rsidRPr="00CE57CF" w:rsidRDefault="00EA3F4B">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rsidR="00EA3F4B" w:rsidRPr="00CE57CF" w:rsidRDefault="00EA3F4B">
      <w:pPr>
        <w:pStyle w:val="subsection"/>
        <w:rPr>
          <w:rFonts w:ascii="Times New Roman" w:hAnsi="Times New Roman"/>
        </w:rPr>
      </w:pPr>
      <w:r w:rsidRPr="00CE57CF">
        <w:rPr>
          <w:rFonts w:ascii="Times New Roman" w:hAnsi="Times New Roman"/>
        </w:rPr>
        <w:lastRenderedPageBreak/>
        <w:t>Examples</w:t>
      </w:r>
    </w:p>
    <w:p w:rsidR="00EA3F4B" w:rsidRPr="00CE57CF" w:rsidRDefault="00EA3F4B">
      <w:pPr>
        <w:pStyle w:val="BodyChar"/>
        <w:rPr>
          <w:rFonts w:ascii="Times New Roman" w:hAnsi="Times New Roman"/>
        </w:rPr>
      </w:pPr>
      <w:r w:rsidRPr="00CE57CF">
        <w:rPr>
          <w:rFonts w:ascii="Times New Roman" w:hAnsi="Times New Roman"/>
        </w:rPr>
        <w:t xml:space="preserve">Because tables can take many forms, it is difficult to provide detailed guidelines; however, the following examples demonstrate our preferred styles. </w:t>
      </w:r>
    </w:p>
    <w:p w:rsidR="00EA3F4B" w:rsidRPr="00CE57CF" w:rsidRDefault="00EA3F4B">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EA3F4B" w:rsidRPr="00CE57CF" w:rsidTr="00521A70">
        <w:trPr>
          <w:jc w:val="center"/>
        </w:trPr>
        <w:tc>
          <w:tcPr>
            <w:tcW w:w="5258" w:type="dxa"/>
            <w:gridSpan w:val="3"/>
            <w:tcBorders>
              <w:top w:val="nil"/>
              <w:bottom w:val="nil"/>
            </w:tcBorders>
            <w:shd w:val="clear" w:color="auto" w:fill="auto"/>
          </w:tcPr>
          <w:p w:rsidR="00EA3F4B" w:rsidRPr="00CE57CF" w:rsidRDefault="00EA3F4B" w:rsidP="00521A70">
            <w:pPr>
              <w:pStyle w:val="TableCaption"/>
              <w:spacing w:after="100"/>
              <w:rPr>
                <w:rFonts w:ascii="Times New Roman" w:hAnsi="Times New Roman"/>
              </w:rPr>
            </w:pPr>
            <w:r w:rsidRPr="00CE57CF">
              <w:rPr>
                <w:rFonts w:ascii="Times New Roman" w:hAnsi="Times New Roman"/>
                <w:b/>
              </w:rPr>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EA3F4B" w:rsidRPr="00CE57CF" w:rsidTr="00521A70">
        <w:trPr>
          <w:gridAfter w:val="1"/>
          <w:wAfter w:w="1806" w:type="dxa"/>
          <w:jc w:val="center"/>
        </w:trPr>
        <w:tc>
          <w:tcPr>
            <w:tcW w:w="1793" w:type="dxa"/>
            <w:tcBorders>
              <w:top w:val="nil"/>
              <w:bottom w:val="single" w:sz="4" w:space="0" w:color="auto"/>
            </w:tcBorders>
            <w:shd w:val="clear" w:color="auto" w:fill="auto"/>
          </w:tcPr>
          <w:p w:rsidR="00EA3F4B" w:rsidRPr="00CE57CF" w:rsidRDefault="00EA3F4B" w:rsidP="00521A70">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 w:val="2"/>
                <w:szCs w:val="2"/>
              </w:rPr>
            </w:pPr>
          </w:p>
        </w:tc>
      </w:tr>
      <w:tr w:rsidR="00EA3F4B" w:rsidRPr="00CE57CF" w:rsidTr="00521A70">
        <w:trPr>
          <w:gridAfter w:val="1"/>
          <w:wAfter w:w="1806" w:type="dxa"/>
          <w:jc w:val="center"/>
        </w:trPr>
        <w:tc>
          <w:tcPr>
            <w:tcW w:w="1793"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Velocity (ms</w:t>
            </w:r>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EA3F4B" w:rsidRPr="00CE57CF" w:rsidTr="00521A70">
        <w:trPr>
          <w:gridAfter w:val="1"/>
          <w:wAfter w:w="1806" w:type="dxa"/>
          <w:jc w:val="center"/>
        </w:trPr>
        <w:tc>
          <w:tcPr>
            <w:tcW w:w="1793" w:type="dxa"/>
            <w:tcBorders>
              <w:top w:val="single" w:sz="4" w:space="0" w:color="auto"/>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EA3F4B" w:rsidRPr="00CE57CF" w:rsidTr="00521A70">
        <w:trPr>
          <w:gridAfter w:val="1"/>
          <w:wAfter w:w="1806" w:type="dxa"/>
          <w:jc w:val="center"/>
        </w:trPr>
        <w:tc>
          <w:tcPr>
            <w:tcW w:w="1793" w:type="dxa"/>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EA3F4B" w:rsidRPr="00CE57CF" w:rsidTr="00521A70">
        <w:trPr>
          <w:gridAfter w:val="1"/>
          <w:wAfter w:w="1806" w:type="dxa"/>
          <w:jc w:val="center"/>
        </w:trPr>
        <w:tc>
          <w:tcPr>
            <w:tcW w:w="1793" w:type="dxa"/>
            <w:tcBorders>
              <w:bottom w:val="nil"/>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EA3F4B" w:rsidRPr="00CE57CF" w:rsidTr="00521A70">
        <w:trPr>
          <w:gridAfter w:val="1"/>
          <w:wAfter w:w="1806" w:type="dxa"/>
          <w:jc w:val="center"/>
        </w:trPr>
        <w:tc>
          <w:tcPr>
            <w:tcW w:w="1793" w:type="dxa"/>
            <w:tcBorders>
              <w:top w:val="nil"/>
              <w:bottom w:val="single" w:sz="6" w:space="0" w:color="auto"/>
            </w:tcBorders>
            <w:shd w:val="clear" w:color="auto" w:fill="auto"/>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rsidR="00EA3F4B" w:rsidRPr="00CE57CF" w:rsidRDefault="00EA3F4B">
      <w:pPr>
        <w:pStyle w:val="BodyChar"/>
        <w:rPr>
          <w:rFonts w:ascii="Times New Roman" w:hAnsi="Times New Roman"/>
        </w:rPr>
      </w:pPr>
    </w:p>
    <w:p w:rsidR="00EA3F4B" w:rsidRPr="00CE57CF" w:rsidRDefault="00721922">
      <w:pPr>
        <w:pStyle w:val="subsubsection"/>
        <w:spacing w:after="120"/>
        <w:rPr>
          <w:rFonts w:ascii="Times New Roman" w:hAnsi="Times New Roman"/>
        </w:rPr>
      </w:pPr>
      <w:r w:rsidRPr="00CE57CF">
        <w:rPr>
          <w:rFonts w:ascii="Times New Roman" w:hAnsi="Times New Roman"/>
        </w:rPr>
        <w:t>More</w:t>
      </w:r>
      <w:r w:rsidR="00EA3F4B" w:rsidRPr="00CE57CF">
        <w:rPr>
          <w:rFonts w:ascii="Times New Roman" w:hAnsi="Times New Roman"/>
        </w:rPr>
        <w:t xml:space="preserve"> complex table</w:t>
      </w:r>
      <w:r w:rsidRPr="00CE57CF">
        <w:rPr>
          <w:rFonts w:ascii="Times New Roman" w:hAnsi="Times New Roman"/>
        </w:rPr>
        <w:t>s</w:t>
      </w:r>
      <w:r w:rsidR="00EA3F4B" w:rsidRPr="00CE57CF">
        <w:rPr>
          <w:rFonts w:ascii="Times New Roman" w:hAnsi="Times New Roman"/>
        </w:rPr>
        <w:t xml:space="preserve">. </w:t>
      </w:r>
      <w:r w:rsidR="00EA3F4B"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00EA3F4B" w:rsidRPr="00CE57CF">
        <w:rPr>
          <w:rFonts w:ascii="Times New Roman" w:hAnsi="Times New Roman"/>
          <w:i w:val="0"/>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rsidR="00EA3F4B" w:rsidRPr="00CE57CF" w:rsidRDefault="00EA3F4B">
      <w:pPr>
        <w:pStyle w:val="TableCaptionCentred"/>
        <w:ind w:left="28"/>
        <w:rPr>
          <w:rFonts w:ascii="Times New Roman" w:hAnsi="Times New Roman"/>
        </w:rPr>
      </w:pPr>
      <w:proofErr w:type="gramStart"/>
      <w:r w:rsidRPr="00CE57CF">
        <w:rPr>
          <w:rFonts w:ascii="Times New Roman" w:hAnsi="Times New Roman"/>
          <w:b/>
        </w:rPr>
        <w:t>Table 4.</w:t>
      </w:r>
      <w:proofErr w:type="gramEnd"/>
      <w:r w:rsidRPr="00CE57CF">
        <w:rPr>
          <w:rFonts w:ascii="Times New Roman" w:hAnsi="Times New Roman"/>
        </w:rPr>
        <w:t xml:space="preserve"> </w:t>
      </w:r>
      <w:proofErr w:type="gramStart"/>
      <w:r w:rsidRPr="00CE57CF">
        <w:rPr>
          <w:rFonts w:ascii="Times New Roman" w:hAnsi="Times New Roman"/>
        </w:rPr>
        <w:t>A slightly more complex table with a narrow caption.</w:t>
      </w:r>
      <w:proofErr w:type="gramEnd"/>
    </w:p>
    <w:tbl>
      <w:tblPr>
        <w:tblW w:w="7248" w:type="dxa"/>
        <w:jc w:val="center"/>
        <w:tblInd w:w="-617" w:type="dxa"/>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trPr>
          <w:trHeight w:val="511"/>
          <w:jc w:val="center"/>
        </w:trPr>
        <w:tc>
          <w:tcPr>
            <w:tcW w:w="685"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EA3F4B" w:rsidRPr="00CE57CF">
        <w:trPr>
          <w:trHeight w:val="255"/>
          <w:jc w:val="center"/>
        </w:trPr>
        <w:tc>
          <w:tcPr>
            <w:tcW w:w="685" w:type="dxa"/>
            <w:tcBorders>
              <w:top w:val="single" w:sz="4" w:space="0" w:color="auto"/>
            </w:tcBorders>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rsidR="00EA3F4B" w:rsidRPr="00CE57CF" w:rsidRDefault="00EA3F4B">
      <w:pPr>
        <w:ind w:left="28"/>
        <w:rPr>
          <w:rFonts w:ascii="Times New Roman" w:hAnsi="Times New Roman"/>
          <w:i/>
          <w:color w:val="000000"/>
          <w:szCs w:val="22"/>
        </w:rPr>
      </w:pPr>
    </w:p>
    <w:tbl>
      <w:tblPr>
        <w:tblW w:w="7248" w:type="dxa"/>
        <w:jc w:val="center"/>
        <w:tblInd w:w="-617" w:type="dxa"/>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trPr>
          <w:trHeight w:val="511"/>
          <w:jc w:val="center"/>
        </w:trPr>
        <w:tc>
          <w:tcPr>
            <w:tcW w:w="7248" w:type="dxa"/>
            <w:gridSpan w:val="7"/>
            <w:tcBorders>
              <w:bottom w:val="single" w:sz="4" w:space="0" w:color="auto"/>
            </w:tcBorders>
            <w:noWrap/>
          </w:tcPr>
          <w:p w:rsidR="00EA3F4B" w:rsidRPr="00CE57CF" w:rsidRDefault="00EA3F4B" w:rsidP="00D30CE7">
            <w:pPr>
              <w:pStyle w:val="TableCaption"/>
              <w:rPr>
                <w:rFonts w:ascii="Times New Roman" w:hAnsi="Times New Roman"/>
              </w:rPr>
            </w:pPr>
            <w:r w:rsidRPr="00CE57CF">
              <w:rPr>
                <w:rFonts w:ascii="Times New Roman" w:hAnsi="Times New Roman"/>
                <w:b/>
              </w:rPr>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EA3F4B" w:rsidRPr="00CE57CF">
        <w:trPr>
          <w:trHeight w:val="511"/>
          <w:jc w:val="center"/>
        </w:trPr>
        <w:tc>
          <w:tcPr>
            <w:tcW w:w="685" w:type="dxa"/>
            <w:tcBorders>
              <w:top w:val="single" w:sz="6" w:space="0" w:color="auto"/>
              <w:bottom w:val="single" w:sz="4" w:space="0" w:color="auto"/>
            </w:tcBorders>
            <w:noWrap/>
          </w:tcPr>
          <w:p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EA3F4B" w:rsidRPr="00CE57CF">
        <w:trPr>
          <w:trHeight w:val="255"/>
          <w:jc w:val="center"/>
        </w:trPr>
        <w:tc>
          <w:tcPr>
            <w:tcW w:w="685" w:type="dxa"/>
            <w:tcBorders>
              <w:top w:val="single" w:sz="4" w:space="0" w:color="auto"/>
            </w:tcBorders>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trPr>
          <w:trHeight w:val="255"/>
          <w:jc w:val="center"/>
        </w:trPr>
        <w:tc>
          <w:tcPr>
            <w:tcW w:w="685" w:type="dxa"/>
            <w:noWrap/>
            <w:vAlign w:val="bottom"/>
          </w:tcPr>
          <w:p w:rsidR="00EA3F4B" w:rsidRPr="00CE57CF" w:rsidRDefault="00EA3F4B">
            <w:pPr>
              <w:ind w:left="28"/>
              <w:rPr>
                <w:rFonts w:ascii="Times New Roman" w:hAnsi="Times New Roman"/>
                <w:b/>
                <w:iCs/>
                <w:color w:val="000000"/>
                <w:sz w:val="20"/>
              </w:rPr>
            </w:pPr>
            <w:proofErr w:type="spellStart"/>
            <w:r w:rsidRPr="00CE57CF">
              <w:rPr>
                <w:rFonts w:ascii="Times New Roman" w:hAnsi="Times New Roman"/>
                <w:b/>
                <w:iCs/>
                <w:color w:val="000000"/>
                <w:sz w:val="20"/>
              </w:rPr>
              <w:t>Cz</w:t>
            </w:r>
            <w:proofErr w:type="spellEnd"/>
          </w:p>
        </w:tc>
        <w:tc>
          <w:tcPr>
            <w:tcW w:w="1385"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rsidR="00EA3F4B" w:rsidRPr="00CE57CF" w:rsidRDefault="00EA3F4B">
      <w:pPr>
        <w:pStyle w:val="subsection"/>
        <w:rPr>
          <w:rFonts w:ascii="Times New Roman" w:hAnsi="Times New Roman"/>
        </w:rPr>
      </w:pPr>
      <w:r w:rsidRPr="00CE57CF">
        <w:rPr>
          <w:rFonts w:ascii="Times New Roman" w:hAnsi="Times New Roman"/>
        </w:rPr>
        <w:t>Notes to tables</w:t>
      </w:r>
    </w:p>
    <w:p w:rsidR="00EA3F4B" w:rsidRPr="00CE57CF" w:rsidRDefault="00EA3F4B">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EA3F4B" w:rsidRPr="00CE57CF" w:rsidTr="00521A70">
        <w:trPr>
          <w:jc w:val="center"/>
        </w:trPr>
        <w:tc>
          <w:tcPr>
            <w:tcW w:w="8420" w:type="dxa"/>
            <w:gridSpan w:val="5"/>
            <w:tcBorders>
              <w:bottom w:val="single" w:sz="4" w:space="0" w:color="auto"/>
            </w:tcBorders>
            <w:shd w:val="clear" w:color="auto" w:fill="auto"/>
            <w:tcMar>
              <w:left w:w="0" w:type="dxa"/>
              <w:right w:w="0" w:type="dxa"/>
            </w:tcMar>
            <w:vAlign w:val="bottom"/>
          </w:tcPr>
          <w:p w:rsidR="00EA3F4B" w:rsidRPr="00CE57CF" w:rsidRDefault="00EA3F4B" w:rsidP="00521A70">
            <w:pPr>
              <w:pStyle w:val="TableCaptionCentred"/>
              <w:ind w:left="28"/>
              <w:rPr>
                <w:rFonts w:ascii="Times New Roman" w:hAnsi="Times New Roman"/>
              </w:rPr>
            </w:pPr>
            <w:r w:rsidRPr="00CE57CF">
              <w:rPr>
                <w:rFonts w:ascii="Times New Roman" w:hAnsi="Times New Roman"/>
                <w:b/>
              </w:rPr>
              <w:lastRenderedPageBreak/>
              <w:t>Table 6.</w:t>
            </w:r>
            <w:r w:rsidRPr="00CE57CF">
              <w:rPr>
                <w:rFonts w:ascii="Times New Roman" w:hAnsi="Times New Roman"/>
              </w:rPr>
              <w:t xml:space="preserve"> A table with headings spanning two columns and containing notes</w:t>
            </w:r>
            <w:r w:rsidRPr="00CE57CF">
              <w:rPr>
                <w:rFonts w:ascii="Times New Roman" w:hAnsi="Times New Roman"/>
                <w:vertAlign w:val="superscript"/>
              </w:rPr>
              <w:t>a</w:t>
            </w:r>
            <w:r w:rsidRPr="00CE57CF">
              <w:rPr>
                <w:rFonts w:ascii="Times New Roman" w:hAnsi="Times New Roman"/>
              </w:rPr>
              <w:t>.</w:t>
            </w:r>
          </w:p>
        </w:tc>
      </w:tr>
      <w:tr w:rsidR="00EA3F4B" w:rsidRPr="00CE57CF" w:rsidTr="00521A70">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Thickness</w:t>
            </w:r>
          </w:p>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EA3F4B" w:rsidRPr="00CE57CF" w:rsidTr="00521A70">
        <w:trPr>
          <w:jc w:val="center"/>
        </w:trPr>
        <w:tc>
          <w:tcPr>
            <w:tcW w:w="1531"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jc w:val="center"/>
              <w:rPr>
                <w:rFonts w:ascii="Times New Roman" w:hAnsi="Times New Roman"/>
              </w:rPr>
            </w:pP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EA3F4B" w:rsidRPr="00CE57CF" w:rsidRDefault="00EA3F4B" w:rsidP="00521A70">
            <w:pPr>
              <w:spacing w:before="40" w:after="40"/>
              <w:ind w:left="28"/>
              <w:rPr>
                <w:rFonts w:ascii="Times New Roman" w:hAnsi="Times New Roman"/>
              </w:rPr>
            </w:pPr>
            <w:r w:rsidRPr="00CE57CF">
              <w:rPr>
                <w:rFonts w:ascii="Times New Roman" w:hAnsi="Times New Roman"/>
              </w:rPr>
              <w:t xml:space="preserve">, </w:t>
            </w:r>
            <w:r w:rsidRPr="00CE57CF">
              <w:rPr>
                <w:rFonts w:ascii="Times New Roman" w:hAnsi="Times New Roman"/>
                <w:color w:val="000000"/>
                <w:szCs w:val="22"/>
              </w:rPr>
              <w:t>2n (MeV)</w:t>
            </w:r>
          </w:p>
        </w:tc>
      </w:tr>
      <w:tr w:rsidR="00EA3F4B" w:rsidRPr="00CE57CF" w:rsidTr="00521A70">
        <w:trPr>
          <w:jc w:val="center"/>
        </w:trPr>
        <w:tc>
          <w:tcPr>
            <w:tcW w:w="1531"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EA3F4B" w:rsidRPr="00CE57CF" w:rsidTr="00521A70">
        <w:trPr>
          <w:jc w:val="center"/>
        </w:trPr>
        <w:tc>
          <w:tcPr>
            <w:tcW w:w="1531"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208</w:t>
            </w:r>
            <w:r w:rsidRPr="00CE57CF">
              <w:rPr>
                <w:rFonts w:ascii="Times New Roman" w:hAnsi="Times New Roman"/>
                <w:color w:val="000000"/>
                <w:szCs w:val="22"/>
              </w:rPr>
              <w:t>Pb</w:t>
            </w:r>
          </w:p>
        </w:tc>
        <w:tc>
          <w:tcPr>
            <w:tcW w:w="1866"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3.8±0.8</w:t>
            </w:r>
            <w:r w:rsidRPr="00CE57CF">
              <w:rPr>
                <w:rFonts w:ascii="Times New Roman" w:hAnsi="Times New Roman"/>
                <w:color w:val="000000"/>
                <w:szCs w:val="22"/>
                <w:vertAlign w:val="superscript"/>
              </w:rPr>
              <w:t>c</w:t>
            </w:r>
          </w:p>
        </w:tc>
        <w:tc>
          <w:tcPr>
            <w:tcW w:w="1866" w:type="dxa"/>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EA3F4B" w:rsidRPr="00CE57CF" w:rsidTr="00521A70">
        <w:trPr>
          <w:jc w:val="center"/>
        </w:trPr>
        <w:tc>
          <w:tcPr>
            <w:tcW w:w="1531"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rPr>
            </w:pPr>
            <w:r w:rsidRPr="00CE57CF">
              <w:rPr>
                <w:rFonts w:ascii="Times New Roman" w:hAnsi="Times New Roman"/>
              </w:rPr>
              <w:t>2.6±0.01</w:t>
            </w:r>
            <w:r w:rsidRPr="00CE57CF">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EA3F4B" w:rsidRPr="00CE57CF" w:rsidTr="00521A70">
        <w:trPr>
          <w:jc w:val="center"/>
        </w:trPr>
        <w:tc>
          <w:tcPr>
            <w:tcW w:w="8420" w:type="dxa"/>
            <w:gridSpan w:val="5"/>
            <w:tcBorders>
              <w:top w:val="single" w:sz="4" w:space="0" w:color="auto"/>
            </w:tcBorders>
            <w:shd w:val="clear" w:color="auto" w:fill="auto"/>
            <w:tcMar>
              <w:left w:w="0" w:type="dxa"/>
              <w:right w:w="0" w:type="dxa"/>
            </w:tcMar>
          </w:tcPr>
          <w:p w:rsidR="00EA3F4B" w:rsidRPr="00CE57CF" w:rsidRDefault="00EA3F4B" w:rsidP="00521A70">
            <w:pPr>
              <w:ind w:left="28"/>
              <w:rPr>
                <w:rFonts w:ascii="Times New Roman" w:hAnsi="Times New Roman"/>
                <w:sz w:val="20"/>
              </w:rPr>
            </w:pPr>
            <w:proofErr w:type="gramStart"/>
            <w:r w:rsidRPr="00CE57CF">
              <w:rPr>
                <w:rFonts w:ascii="Times New Roman" w:hAnsi="Times New Roman"/>
                <w:color w:val="000000"/>
                <w:szCs w:val="22"/>
                <w:vertAlign w:val="superscript"/>
              </w:rPr>
              <w:t>a</w:t>
            </w:r>
            <w:proofErr w:type="gramEnd"/>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rsidR="00EA3F4B" w:rsidRPr="00CE57CF" w:rsidRDefault="00EA3F4B" w:rsidP="00521A70">
            <w:pPr>
              <w:ind w:left="28"/>
              <w:rPr>
                <w:rFonts w:ascii="Times New Roman" w:hAnsi="Times New Roman"/>
              </w:rPr>
            </w:pPr>
            <w:proofErr w:type="gramStart"/>
            <w:r w:rsidRPr="00CE57CF">
              <w:rPr>
                <w:rFonts w:ascii="Times New Roman" w:hAnsi="Times New Roman"/>
                <w:color w:val="000000"/>
                <w:szCs w:val="22"/>
                <w:vertAlign w:val="superscript"/>
              </w:rPr>
              <w:t>b</w:t>
            </w:r>
            <w:proofErr w:type="gramEnd"/>
            <w:r w:rsidRPr="00CE57CF">
              <w:rPr>
                <w:rFonts w:ascii="Times New Roman" w:hAnsi="Times New Roman"/>
                <w:color w:val="000000"/>
                <w:szCs w:val="22"/>
              </w:rPr>
              <w:t xml:space="preserve"> </w:t>
            </w:r>
            <w:r w:rsidRPr="00CE57CF">
              <w:rPr>
                <w:rFonts w:ascii="Times New Roman" w:hAnsi="Times New Roman"/>
                <w:color w:val="000000"/>
                <w:sz w:val="20"/>
              </w:rPr>
              <w:t>Self-supporting.</w:t>
            </w:r>
          </w:p>
          <w:p w:rsidR="00EA3F4B" w:rsidRPr="00CE57CF" w:rsidRDefault="00EA3F4B" w:rsidP="00521A70">
            <w:pPr>
              <w:ind w:left="28"/>
              <w:rPr>
                <w:rFonts w:ascii="Times New Roman" w:hAnsi="Times New Roman"/>
                <w:color w:val="000000"/>
                <w:szCs w:val="22"/>
              </w:rPr>
            </w:pPr>
            <w:proofErr w:type="gramStart"/>
            <w:r w:rsidRPr="00CE57CF">
              <w:rPr>
                <w:rFonts w:ascii="Times New Roman" w:hAnsi="Times New Roman"/>
                <w:color w:val="000000"/>
                <w:szCs w:val="22"/>
                <w:vertAlign w:val="superscript"/>
              </w:rPr>
              <w:t>c</w:t>
            </w:r>
            <w:proofErr w:type="gramEnd"/>
            <w:r w:rsidRPr="00CE57CF">
              <w:rPr>
                <w:rFonts w:ascii="Times New Roman" w:hAnsi="Times New Roman"/>
                <w:color w:val="000000"/>
                <w:szCs w:val="22"/>
              </w:rPr>
              <w:t xml:space="preserve"> </w:t>
            </w:r>
            <w:r w:rsidRPr="00CE57CF">
              <w:rPr>
                <w:rFonts w:ascii="Times New Roman" w:hAnsi="Times New Roman"/>
                <w:color w:val="000000"/>
                <w:sz w:val="20"/>
              </w:rPr>
              <w:t>Deposited over Al backing.</w:t>
            </w:r>
          </w:p>
        </w:tc>
      </w:tr>
    </w:tbl>
    <w:p w:rsidR="00EA3F4B" w:rsidRPr="00CE57CF" w:rsidRDefault="00EA3F4B">
      <w:pPr>
        <w:pStyle w:val="section"/>
        <w:rPr>
          <w:rFonts w:ascii="Times New Roman" w:hAnsi="Times New Roman"/>
        </w:rPr>
      </w:pPr>
      <w:r w:rsidRPr="00CE57CF">
        <w:rPr>
          <w:rFonts w:ascii="Times New Roman" w:hAnsi="Times New Roman"/>
        </w:rPr>
        <w:t>Equations and mathematics</w:t>
      </w:r>
    </w:p>
    <w:p w:rsidR="00EA3F4B" w:rsidRPr="00CE57CF" w:rsidRDefault="00EA3F4B">
      <w:pPr>
        <w:pStyle w:val="subsection"/>
        <w:rPr>
          <w:rFonts w:ascii="Times New Roman" w:hAnsi="Times New Roman"/>
        </w:rPr>
      </w:pPr>
      <w:r w:rsidRPr="00CE57CF">
        <w:rPr>
          <w:rFonts w:ascii="Times New Roman" w:hAnsi="Times New Roman"/>
        </w:rPr>
        <w:t>Fonts in Equation Editor (or MathType)</w:t>
      </w:r>
    </w:p>
    <w:p w:rsidR="00EA3F4B" w:rsidRPr="00CE57CF" w:rsidRDefault="00EA3F4B">
      <w:pPr>
        <w:pStyle w:val="BodyChar"/>
        <w:rPr>
          <w:rFonts w:ascii="Times New Roman" w:hAnsi="Times New Roman"/>
          <w:lang w:val="en-US"/>
        </w:rPr>
      </w:pPr>
      <w:r w:rsidRPr="00CE57CF">
        <w:rPr>
          <w:rFonts w:ascii="Times New Roman" w:hAnsi="Times New Roman"/>
          <w:lang w:val="en-US"/>
        </w:rPr>
        <w:t>Make sure that your Equation Editor or MathType fonts, including sizes, are set up to match the text of your document.</w:t>
      </w:r>
    </w:p>
    <w:p w:rsidR="00EA3F4B" w:rsidRPr="00CE57CF" w:rsidRDefault="00EA3F4B">
      <w:pPr>
        <w:pStyle w:val="subsection"/>
        <w:rPr>
          <w:rFonts w:ascii="Times New Roman" w:hAnsi="Times New Roman"/>
        </w:rPr>
      </w:pPr>
      <w:r w:rsidRPr="00CE57CF">
        <w:rPr>
          <w:rFonts w:ascii="Times New Roman" w:hAnsi="Times New Roman"/>
        </w:rPr>
        <w:t>Points of style</w:t>
      </w:r>
    </w:p>
    <w:p w:rsidR="00EA3F4B" w:rsidRPr="00CE57CF" w:rsidRDefault="00EA3F4B">
      <w:pPr>
        <w:pStyle w:val="subsubsection"/>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Bold italic characters is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12.9pt" o:ole="">
            <v:imagedata r:id="rId12" o:title=""/>
          </v:shape>
          <o:OLEObject Type="Embed" ProgID="Equation.DSMT4" ShapeID="_x0000_i1025" DrawAspect="Content" ObjectID="_1526215539" r:id="rId13"/>
        </w:object>
      </w:r>
      <w:r w:rsidRPr="00CE57CF">
        <w:rPr>
          <w:rFonts w:ascii="Times New Roman" w:hAnsi="Times New Roman"/>
        </w:rPr>
        <w:t xml:space="preserve">…’, or </w:t>
      </w:r>
    </w:p>
    <w:p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v:shape id="_x0000_i1026" type="#_x0000_t75" style="width:25.15pt;height:12.9pt" o:ole="">
            <v:imagedata r:id="rId14" o:title=""/>
          </v:shape>
          <o:OLEObject Type="Embed" ProgID="Equation.DSMT4" ShapeID="_x0000_i1026" DrawAspect="Content" ObjectID="_1526215540" r:id="rId15"/>
        </w:object>
      </w:r>
      <w:r w:rsidRPr="00CE57CF">
        <w:rPr>
          <w:rFonts w:ascii="Times New Roman" w:hAnsi="Times New Roman"/>
        </w:rPr>
        <w:t>…’, or</w:t>
      </w:r>
    </w:p>
    <w:p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position w:val="-6"/>
        </w:rPr>
        <w:object w:dxaOrig="200" w:dyaOrig="260">
          <v:shape id="_x0000_i1027" type="#_x0000_t75" style="width:10.2pt;height:12.9pt" o:ole="">
            <v:imagedata r:id="rId16" o:title=""/>
          </v:shape>
          <o:OLEObject Type="Embed" ProgID="Equation.DSMT4" ShapeID="_x0000_i1027" DrawAspect="Content" ObjectID="_1526215541" r:id="rId17"/>
        </w:object>
      </w:r>
      <w:r w:rsidRPr="00CE57CF">
        <w:rPr>
          <w:rFonts w:ascii="Times New Roman" w:hAnsi="Times New Roman"/>
        </w:rPr>
        <w:t xml:space="preserve">and </w:t>
      </w:r>
      <w:r w:rsidRPr="00CE57CF">
        <w:rPr>
          <w:rFonts w:ascii="Times New Roman" w:hAnsi="Times New Roman"/>
          <w:position w:val="-6"/>
        </w:rPr>
        <w:object w:dxaOrig="200" w:dyaOrig="320">
          <v:shape id="_x0000_i1028" type="#_x0000_t75" style="width:10.2pt;height:16.3pt" o:ole="">
            <v:imagedata r:id="rId18" o:title=""/>
          </v:shape>
          <o:OLEObject Type="Embed" ProgID="Equation.DSMT4" ShapeID="_x0000_i1028" DrawAspect="Content" ObjectID="_1526215542" r:id="rId19"/>
        </w:object>
      </w:r>
      <w:r w:rsidRPr="00CE57CF">
        <w:rPr>
          <w:rFonts w:ascii="Times New Roman" w:hAnsi="Times New Roman"/>
        </w:rPr>
        <w:t xml:space="preserve">is given by </w:t>
      </w:r>
      <w:r w:rsidRPr="00CE57CF">
        <w:rPr>
          <w:rFonts w:ascii="Times New Roman" w:hAnsi="Times New Roman"/>
          <w:position w:val="-6"/>
        </w:rPr>
        <w:object w:dxaOrig="520" w:dyaOrig="320">
          <v:shape id="_x0000_i1029" type="#_x0000_t75" style="width:25.8pt;height:16.3pt" o:ole="">
            <v:imagedata r:id="rId20" o:title=""/>
          </v:shape>
          <o:OLEObject Type="Embed" ProgID="Equation.DSMT4" ShapeID="_x0000_i1029" DrawAspect="Content" ObjectID="_1526215543" r:id="rId21"/>
        </w:object>
      </w:r>
      <w:r w:rsidRPr="00CE57CF">
        <w:rPr>
          <w:rFonts w:ascii="Times New Roman" w:hAnsi="Times New Roman"/>
        </w:rPr>
        <w:t>…’.</w: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 The solidus (</w:t>
      </w:r>
      <w:r w:rsidRPr="00CE57CF">
        <w:rPr>
          <w:rFonts w:ascii="Times New Roman" w:hAnsi="Times New Roman"/>
          <w:position w:val="-6"/>
        </w:rPr>
        <w:object w:dxaOrig="240" w:dyaOrig="260">
          <v:shape id="_x0000_i1030" type="#_x0000_t75" style="width:12.25pt;height:12.9pt" o:ole="">
            <v:imagedata r:id="rId22" o:title=""/>
          </v:shape>
          <o:OLEObject Type="Embed" ProgID="Equation.DSMT4" ShapeID="_x0000_i1030" DrawAspect="Content" ObjectID="_1526215544" r:id="rId23"/>
        </w:object>
      </w:r>
      <w:r w:rsidRPr="00CE57CF">
        <w:rPr>
          <w:rFonts w:ascii="Times New Roman" w:hAnsi="Times New Roman"/>
        </w:rPr>
        <w:t>).</w:t>
      </w:r>
      <w:r w:rsidRPr="00CE57CF">
        <w:rPr>
          <w:rStyle w:val="StylesubsubsectionNotItalic1CharChar"/>
          <w:rFonts w:ascii="Times New Roman" w:hAnsi="Times New Roman"/>
        </w:rPr>
        <w:t xml:space="preserve"> </w:t>
      </w:r>
      <w:r w:rsidRPr="00CE57CF">
        <w:rPr>
          <w:rStyle w:val="StylesubsubsectionNotItalic1CharChar"/>
          <w:rFonts w:ascii="Times New Roman" w:hAnsi="Times New Roman"/>
          <w:i w:val="0"/>
        </w:rPr>
        <w:t>A two-line solidus should be avoided where possible; for example, use</w:t>
      </w:r>
    </w:p>
    <w:p w:rsidR="00EA3F4B" w:rsidRPr="00CE57CF" w:rsidRDefault="00EA3F4B">
      <w:pPr>
        <w:pStyle w:val="Bulleted"/>
        <w:spacing w:after="60"/>
        <w:rPr>
          <w:rFonts w:ascii="Times New Roman" w:hAnsi="Times New Roman"/>
        </w:rPr>
      </w:pPr>
      <w:r w:rsidRPr="00CE57CF">
        <w:rPr>
          <w:rFonts w:ascii="Times New Roman" w:hAnsi="Times New Roman"/>
          <w:position w:val="-34"/>
        </w:rPr>
        <w:object w:dxaOrig="1719" w:dyaOrig="840">
          <v:shape id="_x0000_i1031" type="#_x0000_t75" style="width:86.25pt;height:42.1pt" o:ole="">
            <v:imagedata r:id="rId24" o:title=""/>
          </v:shape>
          <o:OLEObject Type="Embed" ProgID="Equation.DSMT4" ShapeID="_x0000_i1031" DrawAspect="Content" ObjectID="_1526215545" r:id="rId25"/>
        </w:object>
      </w:r>
      <w:r w:rsidRPr="00CE57CF">
        <w:rPr>
          <w:rFonts w:ascii="Times New Roman" w:hAnsi="Times New Roman"/>
        </w:rPr>
        <w:t xml:space="preserve">instead of </w:t>
      </w:r>
      <w:r w:rsidRPr="00CE57CF">
        <w:rPr>
          <w:rFonts w:ascii="Times New Roman" w:hAnsi="Times New Roman"/>
          <w:position w:val="-26"/>
        </w:rPr>
        <w:object w:dxaOrig="1560" w:dyaOrig="700">
          <v:shape id="_x0000_i1032" type="#_x0000_t75" style="width:78.1pt;height:35.3pt" o:ole="">
            <v:imagedata r:id="rId26" o:title=""/>
          </v:shape>
          <o:OLEObject Type="Embed" ProgID="Equation.DSMT4" ShapeID="_x0000_i1032" DrawAspect="Content" ObjectID="_1526215546" r:id="rId27"/>
        </w:object>
      </w:r>
    </w:p>
    <w:p w:rsidR="00EA3F4B" w:rsidRPr="00CE57CF" w:rsidRDefault="00EA3F4B">
      <w:pPr>
        <w:pStyle w:val="Bulleted"/>
        <w:rPr>
          <w:rFonts w:ascii="Times New Roman" w:hAnsi="Times New Roman"/>
        </w:rPr>
      </w:pPr>
      <w:r w:rsidRPr="00CE57CF">
        <w:rPr>
          <w:rFonts w:ascii="Times New Roman" w:hAnsi="Times New Roman"/>
          <w:position w:val="-28"/>
        </w:rPr>
        <w:object w:dxaOrig="1140" w:dyaOrig="720">
          <v:shape id="_x0000_i1033" type="#_x0000_t75" style="width:57.05pt;height:36pt" o:ole="">
            <v:imagedata r:id="rId28" o:title=""/>
          </v:shape>
          <o:OLEObject Type="Embed" ProgID="Equation.DSMT4" ShapeID="_x0000_i1033" DrawAspect="Content" ObjectID="_1526215547" r:id="rId29"/>
        </w:object>
      </w:r>
      <w:r w:rsidRPr="00CE57CF">
        <w:rPr>
          <w:rFonts w:ascii="Times New Roman" w:hAnsi="Times New Roman"/>
        </w:rPr>
        <w:t xml:space="preserve"> instead of </w:t>
      </w:r>
      <w:r w:rsidRPr="00CE57CF">
        <w:rPr>
          <w:rFonts w:ascii="Times New Roman" w:hAnsi="Times New Roman"/>
          <w:position w:val="-30"/>
        </w:rPr>
        <w:object w:dxaOrig="1180" w:dyaOrig="760">
          <v:shape id="_x0000_i1034" type="#_x0000_t75" style="width:59.1pt;height:38.05pt" o:ole="">
            <v:imagedata r:id="rId30" o:title=""/>
          </v:shape>
          <o:OLEObject Type="Embed" ProgID="Equation.DSMT4" ShapeID="_x0000_i1034" DrawAspect="Content" ObjectID="_1526215548" r:id="rId31"/>
        </w:object>
      </w:r>
    </w:p>
    <w:p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Variables should be in italic; however there are some cases where it is better to use a Roman font:</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v:shape id="_x0000_i1035" type="#_x0000_t75" style="width:65.2pt;height:16.3pt" o:ole="">
            <v:imagedata r:id="rId32" o:title=""/>
          </v:shape>
          <o:OLEObject Type="Embed" ProgID="Equation.DSMT4" ShapeID="_x0000_i1035" DrawAspect="Content" ObjectID="_1526215549" r:id="rId33"/>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v:shape id="_x0000_i1036" type="#_x0000_t75" style="width:31.9pt;height:17pt" o:ole="">
            <v:imagedata r:id="rId34" o:title=""/>
          </v:shape>
          <o:OLEObject Type="Embed" ProgID="Equation.DSMT4" ShapeID="_x0000_i1036" DrawAspect="Content" ObjectID="_1526215550" r:id="rId35"/>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i for the square root of –1; e.g., </w:t>
      </w:r>
      <w:r w:rsidRPr="00CE57CF">
        <w:rPr>
          <w:rFonts w:ascii="Times New Roman" w:hAnsi="Times New Roman"/>
          <w:position w:val="-6"/>
          <w:lang w:val="en-US"/>
        </w:rPr>
        <w:object w:dxaOrig="780" w:dyaOrig="320">
          <v:shape id="_x0000_i1037" type="#_x0000_t75" style="width:38.7pt;height:16.3pt" o:ole="">
            <v:imagedata r:id="rId36" o:title=""/>
          </v:shape>
          <o:OLEObject Type="Embed" ProgID="Equation.DSMT4" ShapeID="_x0000_i1037" DrawAspect="Content" ObjectID="_1526215551" r:id="rId37"/>
        </w:objec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ker, should appear in Roman type. </w:t>
      </w:r>
    </w:p>
    <w:p w:rsidR="00EA3F4B" w:rsidRPr="00CE57CF" w:rsidRDefault="00EA3F4B">
      <w:pPr>
        <w:pStyle w:val="Bulleted"/>
        <w:rPr>
          <w:rFonts w:ascii="Times New Roman" w:hAnsi="Times New Roman"/>
          <w:lang w:val="en-US"/>
        </w:rPr>
      </w:pPr>
      <w:r w:rsidRPr="00CE57CF">
        <w:rPr>
          <w:rFonts w:ascii="Times New Roman" w:hAnsi="Times New Roman"/>
          <w:lang w:val="en-US"/>
        </w:rPr>
        <w:t>Subscripts and superscripts should be in Roman type if they are labels rather than variables or characters that take values. For example in the equation</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0"/>
        </w:rPr>
        <w:object w:dxaOrig="1300" w:dyaOrig="320">
          <v:shape id="_x0000_i1038" type="#_x0000_t75" style="width:65.2pt;height:16.3pt" o:ole="">
            <v:imagedata r:id="rId38" o:title=""/>
          </v:shape>
          <o:OLEObject Type="Embed" ProgID="Equation.DSMT4" ShapeID="_x0000_i1038" DrawAspect="Content" ObjectID="_1526215552" r:id="rId39"/>
        </w:object>
      </w:r>
    </w:p>
    <w:p w:rsidR="00EA3F4B" w:rsidRPr="00CE57CF" w:rsidRDefault="00EA3F4B">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rsidR="00EA3F4B" w:rsidRPr="00CE57CF" w:rsidRDefault="00EA3F4B">
      <w:pPr>
        <w:pStyle w:val="subsection"/>
        <w:rPr>
          <w:rFonts w:ascii="Times New Roman" w:hAnsi="Times New Roman"/>
        </w:rPr>
      </w:pPr>
      <w:r w:rsidRPr="00CE57CF">
        <w:rPr>
          <w:rFonts w:ascii="Times New Roman" w:hAnsi="Times New Roman"/>
        </w:rPr>
        <w:t>Alignment of mathematics</w:t>
      </w:r>
    </w:p>
    <w:p w:rsidR="00EA3F4B" w:rsidRPr="00CE57CF" w:rsidRDefault="00EA3F4B">
      <w:pPr>
        <w:pStyle w:val="BodyChar"/>
        <w:rPr>
          <w:rFonts w:ascii="Times New Roman" w:hAnsi="Times New Roman"/>
          <w:lang w:val="en-US"/>
        </w:rPr>
      </w:pPr>
      <w:r w:rsidRPr="00CE57CF">
        <w:rPr>
          <w:rFonts w:ascii="Times New Roman" w:hAnsi="Times New Roman"/>
          <w:lang w:val="en-US"/>
        </w:rPr>
        <w:lastRenderedPageBreak/>
        <w:t xml:space="preserve">The preferred style for displayed mathematics in </w:t>
      </w:r>
      <w:r w:rsidRPr="00CE57CF">
        <w:rPr>
          <w:rFonts w:ascii="Times New Roman" w:hAnsi="Times New Roman"/>
          <w:i/>
          <w:lang w:val="en-US"/>
        </w:rPr>
        <w:t>Journal of Physics: Conference Series</w:t>
      </w:r>
      <w:r w:rsidRPr="00CE57CF">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rsidR="00EA3F4B" w:rsidRPr="00CE57CF" w:rsidRDefault="00EA3F4B" w:rsidP="00721922">
      <w:pPr>
        <w:pStyle w:val="BodyIndent"/>
        <w:rPr>
          <w:rFonts w:ascii="Times New Roman" w:hAnsi="Times New Roman"/>
          <w:lang w:val="en-US"/>
        </w:rPr>
      </w:pPr>
      <w:r w:rsidRPr="00CE57CF">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rsidR="00EA3F4B" w:rsidRPr="00CE57CF" w:rsidRDefault="00EA3F4B">
      <w:pPr>
        <w:pStyle w:val="subsubsection"/>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v:shape id="_x0000_i1039" type="#_x0000_t75" style="width:112.1pt;height:23.1pt" o:ole="">
            <v:imagedata r:id="rId40" o:title=""/>
          </v:shape>
          <o:OLEObject Type="Embed" ProgID="Equation.DSMT4" ShapeID="_x0000_i1039" DrawAspect="Content" ObjectID="_1526215553" r:id="rId41"/>
        </w:object>
      </w:r>
      <w:r w:rsidRPr="00CE57CF">
        <w:rPr>
          <w:rFonts w:ascii="Times New Roman" w:hAnsi="Times New Roman"/>
        </w:rPr>
        <w:tab/>
        <w:t>(1)</w:t>
      </w: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v:shape id="_x0000_i1040" type="#_x0000_t75" style="width:141.3pt;height:19.7pt" o:ole="">
            <v:imagedata r:id="rId42" o:title=""/>
          </v:shape>
          <o:OLEObject Type="Embed" ProgID="Equation.DSMT4" ShapeID="_x0000_i1040" DrawAspect="Content" ObjectID="_1526215554" r:id="rId43"/>
        </w:object>
      </w:r>
      <w:r w:rsidRPr="00CE57CF">
        <w:rPr>
          <w:rFonts w:ascii="Times New Roman" w:hAnsi="Times New Roman"/>
        </w:rPr>
        <w:tab/>
        <w:t>(2)</w:t>
      </w:r>
    </w:p>
    <w:p w:rsidR="00EA3F4B" w:rsidRPr="00CE57CF" w:rsidRDefault="00EA3F4B" w:rsidP="00721922">
      <w:pPr>
        <w:pStyle w:val="BodyIndent"/>
        <w:rPr>
          <w:rFonts w:ascii="Times New Roman" w:hAnsi="Times New Roman"/>
        </w:rPr>
      </w:pPr>
      <w:r w:rsidRPr="00CE57CF">
        <w:rPr>
          <w:rFonts w:ascii="Times New Roman" w:hAnsi="Times New Roman"/>
        </w:rPr>
        <w:t>However, if equations will fit on one line, do so; for example, (5) may also be formatted as:</w:t>
      </w:r>
    </w:p>
    <w:p w:rsidR="00EA3F4B" w:rsidRPr="00CE57CF" w:rsidRDefault="00EA3F4B" w:rsidP="00721922">
      <w:pPr>
        <w:pStyle w:val="BodyIndent"/>
        <w:rPr>
          <w:rFonts w:ascii="Times New Roman" w:hAnsi="Times New Roman"/>
        </w:rPr>
      </w:pPr>
    </w:p>
    <w:p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v:shape id="_x0000_i1041" type="#_x0000_t75" style="width:332.85pt;height:33.95pt" o:ole="">
            <v:imagedata r:id="rId44" o:title=""/>
          </v:shape>
          <o:OLEObject Type="Embed" ProgID="Equation.DSMT4" ShapeID="_x0000_i1041" DrawAspect="Content" ObjectID="_1526215555" r:id="rId45"/>
        </w:object>
      </w:r>
      <w:r w:rsidRPr="00CE57CF">
        <w:rPr>
          <w:rFonts w:ascii="Times New Roman" w:hAnsi="Times New Roman"/>
        </w:rPr>
        <w:tab/>
        <w:t>(6)</w:t>
      </w:r>
    </w:p>
    <w:p w:rsidR="00EA3F4B" w:rsidRPr="00CE57CF" w:rsidRDefault="00EA3F4B">
      <w:pPr>
        <w:pStyle w:val="subsubsection"/>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rsidR="00EA3F4B" w:rsidRPr="00CE57CF" w:rsidRDefault="00EA3F4B" w:rsidP="00721922">
      <w:pPr>
        <w:pStyle w:val="EQN"/>
        <w:rPr>
          <w:rFonts w:ascii="Times New Roman" w:hAnsi="Times New Roman"/>
        </w:rPr>
      </w:pPr>
      <w:r w:rsidRPr="00CE57CF">
        <w:rPr>
          <w:rFonts w:ascii="Times New Roman" w:hAnsi="Times New Roman"/>
          <w:position w:val="-36"/>
        </w:rPr>
        <w:object w:dxaOrig="8440" w:dyaOrig="820">
          <v:shape id="_x0000_i1042" type="#_x0000_t75" style="width:421.8pt;height:40.75pt" o:ole="">
            <v:imagedata r:id="rId46" o:title=""/>
          </v:shape>
          <o:OLEObject Type="Embed" ProgID="Equation.DSMT4" ShapeID="_x0000_i1042" DrawAspect="Content" ObjectID="_1526215556" r:id="rId47"/>
        </w:object>
      </w:r>
      <w:r w:rsidRPr="00CE57CF">
        <w:rPr>
          <w:rFonts w:ascii="Times New Roman" w:hAnsi="Times New Roman"/>
        </w:rPr>
        <w:tab/>
        <w:t>(7)</w:t>
      </w:r>
    </w:p>
    <w:p w:rsidR="00EA3F4B" w:rsidRPr="00CE57CF" w:rsidRDefault="00EA3F4B">
      <w:pPr>
        <w:pStyle w:val="subsection"/>
        <w:rPr>
          <w:rFonts w:ascii="Times New Roman" w:hAnsi="Times New Roman"/>
        </w:rPr>
      </w:pPr>
      <w:r w:rsidRPr="00CE57CF">
        <w:rPr>
          <w:rFonts w:ascii="Times New Roman" w:hAnsi="Times New Roman"/>
        </w:rPr>
        <w:t>Miscellaneous points</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v:shape id="_x0000_i1043" type="#_x0000_t75" style="width:36.7pt;height:18.35pt" o:ole="">
            <v:imagedata r:id="rId48" o:title=""/>
          </v:shape>
          <o:OLEObject Type="Embed" ProgID="Equation.DSMT4" ShapeID="_x0000_i1043" DrawAspect="Content" ObjectID="_1526215557" r:id="rId49"/>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v:shape id="_x0000_i1044" type="#_x0000_t75" style="width:74.05pt;height:19.7pt" o:ole="">
            <v:imagedata r:id="rId50" o:title=""/>
          </v:shape>
          <o:OLEObject Type="Embed" ProgID="Equation.DSMT4" ShapeID="_x0000_i1044" DrawAspect="Content" ObjectID="_1526215558" r:id="rId51"/>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v:shape id="_x0000_i1045" type="#_x0000_t75" style="width:38.05pt;height:21.05pt" o:ole="">
            <v:imagedata r:id="rId52" o:title=""/>
          </v:shape>
          <o:OLEObject Type="Embed" ProgID="Equation.DSMT4" ShapeID="_x0000_i1045" DrawAspect="Content" ObjectID="_1526215559" r:id="rId53"/>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v:shape id="_x0000_i1046" type="#_x0000_t75" style="width:33.3pt;height:17pt" o:ole="">
            <v:imagedata r:id="rId54" o:title=""/>
          </v:shape>
          <o:OLEObject Type="Embed" ProgID="Equation.DSMT4" ShapeID="_x0000_i1046" DrawAspect="Content" ObjectID="_1526215560" r:id="rId55"/>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v:shape id="_x0000_i1047" type="#_x0000_t75" style="width:17pt;height:18.35pt" o:ole="">
            <v:imagedata r:id="rId56" o:title=""/>
          </v:shape>
          <o:OLEObject Type="Embed" ProgID="Equation.DSMT4" ShapeID="_x0000_i1047" DrawAspect="Content" ObjectID="_1526215561" r:id="rId57"/>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v:shape id="_x0000_i1048" type="#_x0000_t75" style="width:12.25pt;height:14.95pt" o:ole="">
            <v:imagedata r:id="rId58" o:title=""/>
          </v:shape>
          <o:OLEObject Type="Embed" ProgID="Equation.DSMT4" ShapeID="_x0000_i1048" DrawAspect="Content" ObjectID="_1526215562" r:id="rId59"/>
        </w:object>
      </w:r>
      <w:r w:rsidRPr="00CE57CF">
        <w:rPr>
          <w:rFonts w:ascii="Times New Roman" w:hAnsi="Times New Roman"/>
          <w:lang w:val="en-US"/>
        </w:rPr>
        <w:t xml:space="preserve">is acceptable. Similarly the square root sign </w:t>
      </w:r>
      <w:r w:rsidRPr="00CE57CF">
        <w:rPr>
          <w:rFonts w:ascii="Times New Roman" w:hAnsi="Times New Roman"/>
          <w:position w:val="-6"/>
          <w:lang w:val="en-US"/>
        </w:rPr>
        <w:object w:dxaOrig="340" w:dyaOrig="320">
          <v:shape id="_x0000_i1049" type="#_x0000_t75" style="width:17pt;height:16.3pt" o:ole="">
            <v:imagedata r:id="rId60" o:title=""/>
          </v:shape>
          <o:OLEObject Type="Embed" ProgID="Equation.DSMT4" ShapeID="_x0000_i1049" DrawAspect="Content" ObjectID="_1526215563" r:id="rId61"/>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v:shape id="_x0000_i1050" type="#_x0000_t75" style="width:18.35pt;height:16.3pt" o:ole="">
            <v:imagedata r:id="rId62" o:title=""/>
          </v:shape>
          <o:OLEObject Type="Embed" ProgID="Equation.DSMT4" ShapeID="_x0000_i1050" DrawAspect="Content" ObjectID="_1526215564" r:id="rId63"/>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v:shape id="_x0000_i1051" type="#_x0000_t75" style="width:46.2pt;height:19pt" o:ole="">
            <v:imagedata r:id="rId64" o:title=""/>
          </v:shape>
          <o:OLEObject Type="Embed" ProgID="Equation.DSMT4" ShapeID="_x0000_i1051" DrawAspect="Content" ObjectID="_1526215565" r:id="rId65"/>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v:shape id="_x0000_i1052" type="#_x0000_t75" style="width:17pt;height:16.3pt" o:ole="">
            <v:imagedata r:id="rId66" o:title=""/>
          </v:shape>
          <o:OLEObject Type="Embed" ProgID="Equation.DSMT4" ShapeID="_x0000_i1052" DrawAspect="Content" ObjectID="_1526215566" r:id="rId67"/>
        </w:object>
      </w:r>
      <w:r w:rsidRPr="00CE57CF">
        <w:rPr>
          <w:rFonts w:ascii="Times New Roman" w:hAnsi="Times New Roman"/>
          <w:lang w:val="en-US"/>
        </w:rPr>
        <w:t>should be used.</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v:shape id="_x0000_i1053" type="#_x0000_t75" style="width:42.1pt;height:16.3pt" o:ole="">
            <v:imagedata r:id="rId68" o:title=""/>
          </v:shape>
          <o:OLEObject Type="Embed" ProgID="Equation.DSMT4" ShapeID="_x0000_i1053" DrawAspect="Content" ObjectID="_1526215567" r:id="rId69"/>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v:shape id="_x0000_i1054" type="#_x0000_t75" style="width:46.85pt;height:16.3pt" o:ole="">
            <v:imagedata r:id="rId70" o:title=""/>
          </v:shape>
          <o:OLEObject Type="Embed" ProgID="Equation.DSMT4" ShapeID="_x0000_i1054" DrawAspect="Content" ObjectID="_1526215568" r:id="rId71"/>
        </w:object>
      </w:r>
    </w:p>
    <w:p w:rsidR="00EA3F4B" w:rsidRPr="00CE57CF" w:rsidRDefault="00EA3F4B">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rsidR="00EA3F4B" w:rsidRPr="00CE57CF" w:rsidRDefault="00EA3F4B">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example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rsidR="00EA3F4B" w:rsidRPr="00CE57CF" w:rsidRDefault="00EA3F4B">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rsidR="00EA3F4B" w:rsidRPr="00CE57CF" w:rsidRDefault="00EA3F4B">
      <w:pPr>
        <w:pStyle w:val="subsection"/>
        <w:rPr>
          <w:rFonts w:ascii="Times New Roman" w:hAnsi="Times New Roman"/>
        </w:rPr>
      </w:pPr>
      <w:r w:rsidRPr="00CE57CF">
        <w:rPr>
          <w:rFonts w:ascii="Times New Roman" w:hAnsi="Times New Roman"/>
        </w:rPr>
        <w:t>Equation numbering</w:t>
      </w:r>
    </w:p>
    <w:p w:rsidR="00EA3F4B" w:rsidRPr="00CE57CF" w:rsidRDefault="00EA3F4B">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 ,</w:t>
      </w:r>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rsidR="00EA3F4B" w:rsidRPr="00CE57CF" w:rsidRDefault="00EA3F4B">
      <w:pPr>
        <w:pStyle w:val="section"/>
        <w:rPr>
          <w:rFonts w:ascii="Times New Roman" w:hAnsi="Times New Roman"/>
        </w:rPr>
      </w:pPr>
      <w:r w:rsidRPr="00CE57CF">
        <w:rPr>
          <w:rFonts w:ascii="Times New Roman" w:hAnsi="Times New Roman"/>
        </w:rPr>
        <w:lastRenderedPageBreak/>
        <w:t>Appendices</w:t>
      </w:r>
    </w:p>
    <w:p w:rsidR="00EA3F4B" w:rsidRPr="00CE57CF" w:rsidRDefault="00EA3F4B" w:rsidP="00721922">
      <w:pPr>
        <w:pStyle w:val="BodyChar"/>
        <w:rPr>
          <w:rFonts w:ascii="Times New Roman" w:hAnsi="Times New Roman"/>
        </w:rPr>
      </w:pPr>
      <w:r w:rsidRPr="00CE57CF">
        <w:rPr>
          <w:rFonts w:ascii="Times New Roman" w:hAnsi="Times New Roman"/>
        </w:rPr>
        <w:t>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A, appendix B, etc. Numbered equations should be in the form (A.1), (A.2), etc, figures should appear as figure A1, figure B1, etc and tables as table A1, table B1, etc.</w:t>
      </w:r>
    </w:p>
    <w:p w:rsidR="00EA3F4B" w:rsidRPr="00CE57CF" w:rsidRDefault="00EA3F4B">
      <w:pPr>
        <w:pStyle w:val="section"/>
        <w:rPr>
          <w:rFonts w:ascii="Times New Roman" w:hAnsi="Times New Roman"/>
        </w:rPr>
      </w:pPr>
      <w:r w:rsidRPr="00CE57CF">
        <w:rPr>
          <w:rFonts w:ascii="Times New Roman" w:hAnsi="Times New Roman"/>
        </w:rPr>
        <w:t>References</w:t>
      </w:r>
    </w:p>
    <w:p w:rsidR="00EA3F4B" w:rsidRPr="00CE57CF" w:rsidRDefault="00EA3F4B">
      <w:pPr>
        <w:pStyle w:val="BodyChar"/>
        <w:rPr>
          <w:rFonts w:ascii="Times New Roman" w:hAnsi="Times New Roman"/>
        </w:rPr>
      </w:pPr>
      <w:r w:rsidRPr="00CE57CF">
        <w:rPr>
          <w:rFonts w:ascii="Times New Roman" w:hAnsi="Times New Roman"/>
        </w:rPr>
        <w:t xml:space="preserve">As part of the production system for </w:t>
      </w:r>
      <w:r w:rsidRPr="00CE57CF">
        <w:rPr>
          <w:rFonts w:ascii="Times New Roman" w:hAnsi="Times New Roman"/>
          <w:i/>
        </w:rPr>
        <w:t>Journal of Physics: Conference Series</w:t>
      </w:r>
      <w:r w:rsidRPr="00CE57CF">
        <w:rPr>
          <w:rFonts w:ascii="Times New Roman" w:hAnsi="Times New Roman"/>
        </w:rPr>
        <w:t xml:space="preserve">, online versions of all reference lists will, wherever possible, be linked electronically using </w:t>
      </w:r>
      <w:proofErr w:type="spellStart"/>
      <w:r w:rsidR="003608F8" w:rsidRPr="00CE57CF">
        <w:rPr>
          <w:rFonts w:ascii="Times New Roman" w:hAnsi="Times New Roman"/>
        </w:rPr>
        <w:t>CrossRef</w:t>
      </w:r>
      <w:proofErr w:type="spellEnd"/>
      <w:r w:rsidRPr="00CE57CF">
        <w:rPr>
          <w:rFonts w:ascii="Times New Roman" w:hAnsi="Times New Roman"/>
        </w:rPr>
        <w:t xml:space="preserve">. </w:t>
      </w:r>
      <w:r w:rsidR="00CE57CF" w:rsidRPr="00CE57CF">
        <w:rPr>
          <w:rFonts w:ascii="Times New Roman" w:hAnsi="Times New Roman"/>
          <w:b/>
        </w:rPr>
        <w:t>I</w:t>
      </w:r>
      <w:r w:rsidRPr="00CE57CF">
        <w:rPr>
          <w:rFonts w:ascii="Times New Roman" w:hAnsi="Times New Roman"/>
          <w:b/>
        </w:rPr>
        <w:t>t</w:t>
      </w:r>
      <w:r w:rsidR="003608F8" w:rsidRPr="00CE57CF">
        <w:rPr>
          <w:rFonts w:ascii="Times New Roman" w:hAnsi="Times New Roman"/>
          <w:b/>
        </w:rPr>
        <w:t xml:space="preserve"> is</w:t>
      </w:r>
      <w:r w:rsidRPr="00CE57CF">
        <w:rPr>
          <w:rFonts w:ascii="Times New Roman" w:hAnsi="Times New Roman"/>
          <w:b/>
        </w:rPr>
        <w:t xml:space="preserve">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w:t>
      </w:r>
      <w:r w:rsidR="00CE57CF" w:rsidRPr="00CE57CF">
        <w:rPr>
          <w:rFonts w:ascii="Times New Roman" w:hAnsi="Times New Roman"/>
          <w:b/>
        </w:rPr>
        <w:t xml:space="preserve">, otherwise delays may be incurred and the references may not link through </w:t>
      </w:r>
      <w:proofErr w:type="spellStart"/>
      <w:r w:rsidR="00CE57CF" w:rsidRPr="00CE57CF">
        <w:rPr>
          <w:rFonts w:ascii="Times New Roman" w:hAnsi="Times New Roman"/>
          <w:b/>
        </w:rPr>
        <w:t>CrossRef</w:t>
      </w:r>
      <w:proofErr w:type="spellEnd"/>
      <w:r w:rsidRPr="00CE57CF">
        <w:rPr>
          <w:rFonts w:ascii="Times New Roman" w:hAnsi="Times New Roman"/>
        </w:rPr>
        <w:t xml:space="preserve">. </w:t>
      </w:r>
    </w:p>
    <w:p w:rsidR="00EA3F4B" w:rsidRPr="00CE57CF" w:rsidRDefault="00EA3F4B" w:rsidP="00721922">
      <w:pPr>
        <w:pStyle w:val="BodyIndent"/>
        <w:rPr>
          <w:rFonts w:ascii="Times New Roman" w:hAnsi="Times New Roman"/>
        </w:rPr>
      </w:pPr>
      <w:r w:rsidRPr="00CE57CF">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rsidR="00EA3F4B" w:rsidRPr="00CE57CF" w:rsidRDefault="00EA3F4B" w:rsidP="00721922">
      <w:pPr>
        <w:pStyle w:val="BodyIndent"/>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name(s) and initials;</w:t>
      </w:r>
    </w:p>
    <w:p w:rsidR="00EA3F4B" w:rsidRPr="00CE57CF" w:rsidRDefault="00EA3F4B">
      <w:pPr>
        <w:pStyle w:val="Bulleted"/>
        <w:rPr>
          <w:rFonts w:ascii="Times New Roman" w:hAnsi="Times New Roman"/>
        </w:rPr>
      </w:pPr>
      <w:r w:rsidRPr="00CE57CF">
        <w:rPr>
          <w:rFonts w:ascii="Times New Roman" w:hAnsi="Times New Roman"/>
        </w:rPr>
        <w:t>date published;</w:t>
      </w:r>
    </w:p>
    <w:p w:rsidR="00EA3F4B" w:rsidRPr="00CE57CF" w:rsidRDefault="00EA3F4B">
      <w:pPr>
        <w:pStyle w:val="Bulleted"/>
        <w:rPr>
          <w:rFonts w:ascii="Times New Roman" w:hAnsi="Times New Roman"/>
          <w:b/>
        </w:rPr>
      </w:pPr>
      <w:r w:rsidRPr="00CE57CF">
        <w:rPr>
          <w:rFonts w:ascii="Times New Roman" w:hAnsi="Times New Roman"/>
        </w:rPr>
        <w:t xml:space="preserve">title of journal, book or other publication; </w:t>
      </w:r>
    </w:p>
    <w:p w:rsidR="00EA3F4B" w:rsidRPr="00CE57CF" w:rsidRDefault="00EA3F4B">
      <w:pPr>
        <w:pStyle w:val="Bulleted"/>
        <w:rPr>
          <w:rFonts w:ascii="Times New Roman" w:hAnsi="Times New Roman"/>
          <w:b/>
        </w:rPr>
      </w:pPr>
      <w:r w:rsidRPr="00CE57CF">
        <w:rPr>
          <w:rFonts w:ascii="Times New Roman" w:hAnsi="Times New Roman"/>
        </w:rPr>
        <w:t>titles of journal articles may also be included (optional);</w:t>
      </w:r>
    </w:p>
    <w:p w:rsidR="00EA3F4B" w:rsidRPr="00CE57CF" w:rsidRDefault="00EA3F4B">
      <w:pPr>
        <w:pStyle w:val="Bulleted"/>
        <w:rPr>
          <w:rFonts w:ascii="Times New Roman" w:hAnsi="Times New Roman"/>
        </w:rPr>
      </w:pPr>
      <w:r w:rsidRPr="00CE57CF">
        <w:rPr>
          <w:rFonts w:ascii="Times New Roman" w:hAnsi="Times New Roman"/>
        </w:rPr>
        <w:t>volume number;</w:t>
      </w:r>
    </w:p>
    <w:p w:rsidR="00EA3F4B" w:rsidRPr="00CE57CF" w:rsidRDefault="00EA3F4B">
      <w:pPr>
        <w:pStyle w:val="Bulleted"/>
        <w:rPr>
          <w:rFonts w:ascii="Times New Roman" w:hAnsi="Times New Roman"/>
        </w:rPr>
      </w:pPr>
      <w:r w:rsidRPr="00CE57CF">
        <w:rPr>
          <w:rFonts w:ascii="Times New Roman" w:hAnsi="Times New Roman"/>
        </w:rPr>
        <w:t>editors, if any;</w:t>
      </w:r>
    </w:p>
    <w:p w:rsidR="00EA3F4B" w:rsidRPr="00CE57CF" w:rsidRDefault="00EA3F4B">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rsidR="00EA3F4B" w:rsidRPr="00CE57CF" w:rsidRDefault="00EA3F4B">
      <w:pPr>
        <w:pStyle w:val="Bulleted"/>
        <w:rPr>
          <w:rFonts w:ascii="Times New Roman" w:hAnsi="Times New Roman"/>
        </w:rPr>
      </w:pPr>
      <w:r w:rsidRPr="00CE57CF">
        <w:rPr>
          <w:rFonts w:ascii="Times New Roman" w:hAnsi="Times New Roman"/>
        </w:rPr>
        <w:t>the page numbers.</w:t>
      </w:r>
    </w:p>
    <w:p w:rsidR="00EA3F4B" w:rsidRPr="00CE57CF" w:rsidRDefault="00EA3F4B" w:rsidP="00721922">
      <w:pPr>
        <w:pStyle w:val="BodyIndent"/>
        <w:rPr>
          <w:rFonts w:ascii="Times New Roman" w:hAnsi="Times New Roman"/>
        </w:rPr>
      </w:pPr>
    </w:p>
    <w:p w:rsidR="00EA3F4B" w:rsidRPr="00CE57CF" w:rsidRDefault="00EA3F4B" w:rsidP="00721922">
      <w:pPr>
        <w:pStyle w:val="BodyIndent"/>
        <w:rPr>
          <w:rFonts w:ascii="Times New Roman" w:hAnsi="Times New Roman"/>
        </w:rPr>
      </w:pPr>
      <w:r w:rsidRPr="00CE57CF">
        <w:rPr>
          <w:rFonts w:ascii="Times New Roman" w:hAnsi="Times New Roman"/>
        </w:rPr>
        <w:t xml:space="preserve">For </w:t>
      </w:r>
      <w:r w:rsidRPr="00CE57CF">
        <w:rPr>
          <w:rFonts w:ascii="Times New Roman" w:hAnsi="Times New Roman"/>
          <w:i/>
        </w:rPr>
        <w:t xml:space="preserve">Journal of Physics: Conference </w:t>
      </w:r>
      <w:proofErr w:type="gramStart"/>
      <w:r w:rsidRPr="00CE57CF">
        <w:rPr>
          <w:rFonts w:ascii="Times New Roman" w:hAnsi="Times New Roman"/>
          <w:i/>
        </w:rPr>
        <w:t>Series</w:t>
      </w:r>
      <w:r w:rsidRPr="00CE57CF">
        <w:rPr>
          <w:rFonts w:ascii="Times New Roman" w:hAnsi="Times New Roman"/>
        </w:rPr>
        <w:t>,</w:t>
      </w:r>
      <w:proofErr w:type="gramEnd"/>
      <w:r w:rsidRPr="00CE57CF">
        <w:rPr>
          <w:rFonts w:ascii="Times New Roman" w:hAnsi="Times New Roman"/>
        </w:rPr>
        <w:t xml:space="preserve"> please use the Vancouver numerical system </w:t>
      </w:r>
      <w:r w:rsidR="00721922" w:rsidRPr="00CE57CF">
        <w:rPr>
          <w:rFonts w:ascii="Times New Roman" w:hAnsi="Times New Roman"/>
        </w:rPr>
        <w:t>where</w:t>
      </w:r>
      <w:r w:rsidRPr="00CE57CF">
        <w:rPr>
          <w:rFonts w:ascii="Times New Roman" w:hAnsi="Times New Roman"/>
        </w:rPr>
        <w:t xml:space="preserve"> references are numbered sequentially throughout the text. The numbers occur within square brackets, like this [2], and one number can be used to designate several references. The reference list gives the references in numerical, not alphabetical, order.</w:t>
      </w:r>
    </w:p>
    <w:p w:rsidR="00EA3F4B" w:rsidRPr="00CE57CF" w:rsidRDefault="00EA3F4B">
      <w:pPr>
        <w:tabs>
          <w:tab w:val="left" w:pos="567"/>
        </w:tabs>
        <w:rPr>
          <w:rFonts w:ascii="Times New Roman" w:hAnsi="Times New Roman"/>
          <w:b/>
          <w:color w:val="000000"/>
          <w:szCs w:val="22"/>
        </w:rPr>
      </w:pPr>
    </w:p>
    <w:p w:rsidR="00EA3F4B" w:rsidRPr="00CE57CF" w:rsidRDefault="00EA3F4B">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rsidR="00EA3F4B" w:rsidRPr="00CE57CF" w:rsidRDefault="00EA3F4B">
      <w:pPr>
        <w:pStyle w:val="Bulleted"/>
        <w:rPr>
          <w:rFonts w:ascii="Times New Roman" w:hAnsi="Times New Roman"/>
        </w:rPr>
      </w:pPr>
      <w:r w:rsidRPr="00CE57CF">
        <w:rPr>
          <w:rFonts w:ascii="Times New Roman" w:hAnsi="Times New Roman"/>
        </w:rPr>
        <w:t>There should be a 5 mm gap between the reference number (e.g., ‘[8]’) and the start of the reference text. Second and subsequent lines of individual references should be indented by 5 mm. For example:</w:t>
      </w:r>
    </w:p>
    <w:p w:rsidR="00EA3F4B" w:rsidRPr="00CE57CF" w:rsidRDefault="00EA3F4B">
      <w:pPr>
        <w:pStyle w:val="Bulleted"/>
        <w:numPr>
          <w:ilvl w:val="0"/>
          <w:numId w:val="0"/>
        </w:numPr>
        <w:ind w:left="360"/>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r>
      <w:r w:rsidRPr="00CE57CF">
        <w:rPr>
          <w:rFonts w:ascii="Times New Roman" w:hAnsi="Times New Roman"/>
        </w:rPr>
        <w:tab/>
        <w:t xml:space="preserve">Stemmer J and Graul J 2001 </w:t>
      </w:r>
      <w:r w:rsidRPr="00CE57CF">
        <w:rPr>
          <w:rFonts w:ascii="Times New Roman" w:hAnsi="Times New Roman"/>
          <w:i/>
          <w:iCs/>
        </w:rPr>
        <w:t xml:space="preserve">J. Cryst. Growth </w:t>
      </w:r>
      <w:r w:rsidRPr="00CE57CF">
        <w:rPr>
          <w:rFonts w:ascii="Times New Roman" w:hAnsi="Times New Roman"/>
          <w:b/>
          <w:bCs/>
        </w:rPr>
        <w:t xml:space="preserve">222 </w:t>
      </w:r>
      <w:r w:rsidRPr="00CE57CF">
        <w:rPr>
          <w:rFonts w:ascii="Times New Roman" w:hAnsi="Times New Roman"/>
        </w:rPr>
        <w:t xml:space="preserve">701 </w:t>
      </w:r>
    </w:p>
    <w:p w:rsidR="00EA3F4B" w:rsidRPr="00CE57CF" w:rsidRDefault="00EA3F4B">
      <w:pPr>
        <w:pStyle w:val="Bulleted"/>
        <w:numPr>
          <w:ilvl w:val="0"/>
          <w:numId w:val="0"/>
        </w:numPr>
        <w:ind w:left="567" w:hanging="567"/>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the authors </w:t>
      </w:r>
      <w:r w:rsidRPr="00CE57CF">
        <w:rPr>
          <w:rFonts w:ascii="Times New Roman" w:hAnsi="Times New Roman"/>
          <w:lang w:val="en-US"/>
        </w:rPr>
        <w:t>should</w:t>
      </w:r>
      <w:r w:rsidRPr="00CE57CF">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rsidR="00EA3F4B" w:rsidRPr="00CE57CF" w:rsidRDefault="00EA3F4B">
      <w:pPr>
        <w:pStyle w:val="Bulleted"/>
        <w:rPr>
          <w:rFonts w:ascii="Times New Roman" w:hAnsi="Times New Roman"/>
        </w:rPr>
      </w:pPr>
      <w:r w:rsidRPr="00CE57CF">
        <w:rPr>
          <w:rFonts w:ascii="Times New Roman" w:hAnsi="Times New Roman"/>
        </w:rPr>
        <w:t>The article title (if given) should be in lower case letters, except for an initial capital, and should follow the date.</w:t>
      </w:r>
    </w:p>
    <w:p w:rsidR="00EA3F4B" w:rsidRPr="00CE57CF" w:rsidRDefault="00EA3F4B">
      <w:pPr>
        <w:pStyle w:val="Bulleted"/>
        <w:rPr>
          <w:rFonts w:ascii="Times New Roman" w:hAnsi="Times New Roman"/>
        </w:rPr>
      </w:pPr>
      <w:r w:rsidRPr="00CE57CF">
        <w:rPr>
          <w:rFonts w:ascii="Times New Roman" w:hAnsi="Times New Roman"/>
        </w:rPr>
        <w:t xml:space="preserve">The journal title is in italic and is abbreviated. If a journal has several parts denoted by different letters the part letter should be inserted after the journal in Roman type, e.g. </w:t>
      </w:r>
      <w:r w:rsidRPr="00CE57CF">
        <w:rPr>
          <w:rFonts w:ascii="Times New Roman" w:hAnsi="Times New Roman"/>
          <w:i/>
        </w:rPr>
        <w:t>Phys</w:t>
      </w:r>
      <w:r w:rsidRPr="00CE57CF">
        <w:rPr>
          <w:rFonts w:ascii="Times New Roman" w:hAnsi="Times New Roman"/>
        </w:rPr>
        <w:t xml:space="preserve">. </w:t>
      </w:r>
      <w:r w:rsidRPr="00CE57CF">
        <w:rPr>
          <w:rFonts w:ascii="Times New Roman" w:hAnsi="Times New Roman"/>
          <w:i/>
        </w:rPr>
        <w:t>Rev</w:t>
      </w:r>
      <w:r w:rsidRPr="00CE57CF">
        <w:rPr>
          <w:rFonts w:ascii="Times New Roman" w:hAnsi="Times New Roman"/>
        </w:rPr>
        <w:t>. A.</w:t>
      </w:r>
      <w:r w:rsidR="00CE57CF" w:rsidRPr="00CE57CF">
        <w:rPr>
          <w:rFonts w:ascii="Times New Roman" w:hAnsi="Times New Roman"/>
        </w:rPr>
        <w:t xml:space="preserve"> </w:t>
      </w:r>
      <w:r w:rsidR="00CE57CF" w:rsidRPr="00CE57CF">
        <w:rPr>
          <w:rFonts w:ascii="Times New Roman" w:hAnsi="Times New Roman"/>
          <w:b/>
        </w:rPr>
        <w:t>Please do not join the part letter to the volume</w:t>
      </w:r>
      <w:bookmarkStart w:id="0" w:name="_GoBack"/>
      <w:bookmarkEnd w:id="0"/>
      <w:r w:rsidR="00CE57CF" w:rsidRPr="00CE57CF">
        <w:rPr>
          <w:rFonts w:ascii="Times New Roman" w:hAnsi="Times New Roman"/>
          <w:b/>
        </w:rPr>
        <w:t xml:space="preserve"> number in bold type.</w:t>
      </w:r>
    </w:p>
    <w:p w:rsidR="00EA3F4B" w:rsidRPr="00CE57CF" w:rsidRDefault="00EA3F4B">
      <w:pPr>
        <w:pStyle w:val="Bulleted"/>
        <w:rPr>
          <w:rFonts w:ascii="Times New Roman" w:hAnsi="Times New Roman"/>
        </w:rPr>
      </w:pPr>
      <w:r w:rsidRPr="00CE57CF">
        <w:rPr>
          <w:rFonts w:ascii="Times New Roman" w:hAnsi="Times New Roman"/>
        </w:rPr>
        <w:t>Both the initial and final page numbers should be given where possible. The final page number should be in the shortest possible form and separated from the initial page number by an en rule ‘– ‘, e.g. 1203–14, i.e. the numbers ‘12’ are not repeated.</w:t>
      </w:r>
    </w:p>
    <w:p w:rsidR="00721922" w:rsidRPr="00CE57CF" w:rsidRDefault="00721922" w:rsidP="00721922">
      <w:pPr>
        <w:pStyle w:val="Bulleted"/>
        <w:rPr>
          <w:rFonts w:ascii="Times New Roman" w:hAnsi="Times New Roman"/>
        </w:rPr>
      </w:pPr>
      <w:r w:rsidRPr="00CE57CF">
        <w:rPr>
          <w:rFonts w:ascii="Times New Roman" w:hAnsi="Times New Roman"/>
        </w:rPr>
        <w:t>References to printed journal articles. A normal reference to a journal article contains three changes of font (see table 6).</w:t>
      </w:r>
    </w:p>
    <w:p w:rsidR="00721922" w:rsidRPr="00CE57CF" w:rsidRDefault="00721922" w:rsidP="00721922">
      <w:pPr>
        <w:pStyle w:val="Bulleted"/>
        <w:numPr>
          <w:ilvl w:val="0"/>
          <w:numId w:val="0"/>
        </w:numPr>
        <w:rPr>
          <w:rFonts w:ascii="Times New Roman" w:hAnsi="Times New Roman"/>
        </w:rPr>
      </w:pPr>
    </w:p>
    <w:p w:rsidR="00EA3F4B" w:rsidRPr="00CE57CF" w:rsidRDefault="00EA3F4B" w:rsidP="00721922">
      <w:pPr>
        <w:pStyle w:val="BodyIndent"/>
        <w:rPr>
          <w:rFonts w:ascii="Times New Roman" w:hAnsi="Times New Roman"/>
        </w:rPr>
      </w:pPr>
    </w:p>
    <w:tbl>
      <w:tblPr>
        <w:tblW w:w="0" w:type="auto"/>
        <w:jc w:val="center"/>
        <w:tblInd w:w="-808" w:type="dxa"/>
        <w:tblCellMar>
          <w:left w:w="0" w:type="dxa"/>
          <w:right w:w="0" w:type="dxa"/>
        </w:tblCellMar>
        <w:tblLook w:val="01E0" w:firstRow="1" w:lastRow="1" w:firstColumn="1" w:lastColumn="1" w:noHBand="0" w:noVBand="0"/>
      </w:tblPr>
      <w:tblGrid>
        <w:gridCol w:w="2816"/>
        <w:gridCol w:w="2045"/>
      </w:tblGrid>
      <w:tr w:rsidR="00EA3F4B" w:rsidRPr="00CE57CF" w:rsidTr="00521A70">
        <w:trPr>
          <w:cantSplit/>
          <w:jc w:val="center"/>
        </w:trPr>
        <w:tc>
          <w:tcPr>
            <w:tcW w:w="4861" w:type="dxa"/>
            <w:gridSpan w:val="2"/>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after="120"/>
              <w:ind w:left="28"/>
              <w:jc w:val="both"/>
              <w:rPr>
                <w:rFonts w:ascii="Times New Roman" w:hAnsi="Times New Roman"/>
                <w:color w:val="000000"/>
                <w:szCs w:val="22"/>
              </w:rPr>
            </w:pPr>
            <w:r w:rsidRPr="00CE57CF">
              <w:rPr>
                <w:rFonts w:ascii="Times New Roman" w:hAnsi="Times New Roman"/>
                <w:b/>
                <w:color w:val="000000"/>
                <w:szCs w:val="22"/>
              </w:rPr>
              <w:t>Table 6.</w:t>
            </w:r>
            <w:r w:rsidRPr="00CE57CF">
              <w:rPr>
                <w:rFonts w:ascii="Times New Roman" w:hAnsi="Times New Roman"/>
                <w:color w:val="000000"/>
                <w:szCs w:val="22"/>
              </w:rPr>
              <w:t xml:space="preserve"> Font styles for a reference to a journal article.</w:t>
            </w:r>
          </w:p>
        </w:tc>
      </w:tr>
      <w:tr w:rsidR="00EA3F4B" w:rsidRPr="00CE57CF" w:rsidTr="00521A70">
        <w:trPr>
          <w:cantSplit/>
          <w:jc w:val="center"/>
        </w:trPr>
        <w:tc>
          <w:tcPr>
            <w:tcW w:w="2816"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Style</w:t>
            </w:r>
          </w:p>
        </w:tc>
      </w:tr>
      <w:tr w:rsidR="00EA3F4B" w:rsidRPr="00CE57CF" w:rsidTr="00521A70">
        <w:trPr>
          <w:cantSplit/>
          <w:jc w:val="center"/>
        </w:trPr>
        <w:tc>
          <w:tcPr>
            <w:tcW w:w="2816" w:type="dxa"/>
            <w:tcBorders>
              <w:top w:val="single" w:sz="4" w:space="0" w:color="auto"/>
            </w:tcBorders>
            <w:shd w:val="clear" w:color="auto" w:fill="auto"/>
            <w:tcMar>
              <w:left w:w="0" w:type="dxa"/>
              <w:right w:w="0" w:type="dxa"/>
            </w:tcMar>
            <w:vAlign w:val="cente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045"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Article title (optional)</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Journal title</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rsidTr="00521A70">
        <w:trPr>
          <w:cantSplit/>
          <w:jc w:val="center"/>
        </w:trPr>
        <w:tc>
          <w:tcPr>
            <w:tcW w:w="281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number</w:t>
            </w:r>
          </w:p>
        </w:tc>
        <w:tc>
          <w:tcPr>
            <w:tcW w:w="2045"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Bold type</w:t>
            </w:r>
          </w:p>
        </w:tc>
      </w:tr>
      <w:tr w:rsidR="00EA3F4B" w:rsidRPr="00CE57CF" w:rsidTr="00521A70">
        <w:trPr>
          <w:cantSplit/>
          <w:jc w:val="center"/>
        </w:trPr>
        <w:tc>
          <w:tcPr>
            <w:tcW w:w="2816" w:type="dxa"/>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rPr>
      </w:pPr>
      <w:r w:rsidRPr="00CE57CF">
        <w:rPr>
          <w:rFonts w:ascii="Times New Roman" w:hAnsi="Times New Roman"/>
        </w:rPr>
        <w:t>Here are some examples taken from published papers:</w:t>
      </w:r>
    </w:p>
    <w:p w:rsidR="00EA3F4B" w:rsidRPr="00CE57CF" w:rsidRDefault="00EA3F4B">
      <w:pPr>
        <w:pStyle w:val="BodyChar"/>
        <w:rPr>
          <w:rFonts w:ascii="Times New Roman" w:hAnsi="Times New Roman"/>
        </w:rPr>
      </w:pPr>
    </w:p>
    <w:p w:rsidR="00EA3F4B" w:rsidRPr="00CE57CF" w:rsidRDefault="00EA3F4B">
      <w:pPr>
        <w:pStyle w:val="Reference"/>
        <w:rPr>
          <w:rFonts w:ascii="Times New Roman" w:hAnsi="Times New Roman"/>
          <w:szCs w:val="16"/>
        </w:rPr>
      </w:pPr>
      <w:r w:rsidRPr="00CE57CF">
        <w:rPr>
          <w:rFonts w:ascii="Times New Roman" w:hAnsi="Times New Roman"/>
        </w:rPr>
        <w:t>[1]</w:t>
      </w:r>
      <w:r w:rsidRPr="00CE57CF">
        <w:rPr>
          <w:rFonts w:ascii="Times New Roman" w:hAnsi="Times New Roman"/>
        </w:rPr>
        <w:tab/>
        <w:t xml:space="preserve">Strite S and Morkoc H 1992 </w:t>
      </w:r>
      <w:r w:rsidRPr="00CE57CF">
        <w:rPr>
          <w:rFonts w:ascii="Times New Roman" w:hAnsi="Times New Roman"/>
          <w:i/>
          <w:iCs/>
        </w:rPr>
        <w:t xml:space="preserve">J. Vac. Sci. Technol. </w:t>
      </w:r>
      <w:r w:rsidRPr="00CE57CF">
        <w:rPr>
          <w:rFonts w:ascii="Times New Roman" w:hAnsi="Times New Roman"/>
        </w:rPr>
        <w:t xml:space="preserve">B </w:t>
      </w:r>
      <w:r w:rsidRPr="00CE57CF">
        <w:rPr>
          <w:rFonts w:ascii="Times New Roman" w:hAnsi="Times New Roman"/>
          <w:b/>
          <w:bCs/>
        </w:rPr>
        <w:t xml:space="preserve">10 </w:t>
      </w:r>
      <w:r w:rsidRPr="00CE57CF">
        <w:rPr>
          <w:rFonts w:ascii="Times New Roman" w:hAnsi="Times New Roman"/>
        </w:rPr>
        <w:t xml:space="preserve">1237 </w:t>
      </w:r>
    </w:p>
    <w:p w:rsidR="00EA3F4B" w:rsidRPr="00CE57CF" w:rsidRDefault="00EA3F4B">
      <w:pPr>
        <w:pStyle w:val="Reference"/>
        <w:tabs>
          <w:tab w:val="clear" w:pos="709"/>
          <w:tab w:val="left" w:pos="851"/>
        </w:tabs>
        <w:rPr>
          <w:rFonts w:ascii="Times New Roman" w:hAnsi="Times New Roman"/>
          <w:szCs w:val="16"/>
        </w:rPr>
      </w:pPr>
      <w:r w:rsidRPr="00CE57CF">
        <w:rPr>
          <w:rFonts w:ascii="Times New Roman" w:hAnsi="Times New Roman"/>
        </w:rPr>
        <w:t>[</w:t>
      </w:r>
      <w:r w:rsidR="009A169E" w:rsidRPr="00CE57CF">
        <w:rPr>
          <w:rFonts w:ascii="Times New Roman" w:hAnsi="Times New Roman"/>
        </w:rPr>
        <w:t>2</w:t>
      </w:r>
      <w:r w:rsidRPr="00CE57CF">
        <w:rPr>
          <w:rFonts w:ascii="Times New Roman" w:hAnsi="Times New Roman"/>
        </w:rPr>
        <w:t xml:space="preserve">] </w:t>
      </w:r>
      <w:r w:rsidRPr="00CE57CF">
        <w:rPr>
          <w:rFonts w:ascii="Times New Roman" w:hAnsi="Times New Roman"/>
        </w:rPr>
        <w:tab/>
        <w:t xml:space="preserve">Nakamura S, </w:t>
      </w:r>
      <w:proofErr w:type="spellStart"/>
      <w:r w:rsidRPr="00CE57CF">
        <w:rPr>
          <w:rFonts w:ascii="Times New Roman" w:hAnsi="Times New Roman"/>
        </w:rPr>
        <w:t>Senoh</w:t>
      </w:r>
      <w:proofErr w:type="spellEnd"/>
      <w:r w:rsidRPr="00CE57CF">
        <w:rPr>
          <w:rFonts w:ascii="Times New Roman" w:hAnsi="Times New Roman"/>
        </w:rPr>
        <w:t xml:space="preserve"> M, </w:t>
      </w:r>
      <w:proofErr w:type="spellStart"/>
      <w:r w:rsidRPr="00CE57CF">
        <w:rPr>
          <w:rFonts w:ascii="Times New Roman" w:hAnsi="Times New Roman"/>
        </w:rPr>
        <w:t>Nagahama</w:t>
      </w:r>
      <w:proofErr w:type="spellEnd"/>
      <w:r w:rsidRPr="00CE57CF">
        <w:rPr>
          <w:rFonts w:ascii="Times New Roman" w:hAnsi="Times New Roman"/>
        </w:rPr>
        <w:t xml:space="preserve"> S, Iwase N, Yamada T, Matsushita T, Kiyoku H and </w:t>
      </w:r>
      <w:r w:rsidRPr="00CE57CF">
        <w:rPr>
          <w:rFonts w:ascii="Times New Roman" w:hAnsi="Times New Roman"/>
        </w:rPr>
        <w:tab/>
        <w:t xml:space="preserve">Sugimoto Y 1996 </w:t>
      </w:r>
      <w:r w:rsidRPr="00CE57CF">
        <w:rPr>
          <w:rFonts w:ascii="Times New Roman" w:hAnsi="Times New Roman"/>
          <w:i/>
          <w:iCs/>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rsidR="00EA3F4B" w:rsidRPr="00CE57CF" w:rsidRDefault="00EA3F4B">
      <w:pPr>
        <w:pStyle w:val="subsubsection"/>
        <w:rPr>
          <w:rFonts w:ascii="Times New Roman" w:hAnsi="Times New Roman"/>
        </w:rPr>
      </w:pPr>
      <w:r w:rsidRPr="00CE57CF">
        <w:rPr>
          <w:rFonts w:ascii="Times New Roman" w:hAnsi="Times New Roman"/>
        </w:rPr>
        <w:t xml:space="preserve">References to preprints. </w:t>
      </w:r>
      <w:r w:rsidRPr="00CE57CF">
        <w:rPr>
          <w:rFonts w:ascii="Times New Roman" w:hAnsi="Times New Roman"/>
          <w:i w:val="0"/>
        </w:rPr>
        <w:t>For preprints there are two distinct cases:</w:t>
      </w:r>
    </w:p>
    <w:p w:rsidR="00EA3F4B" w:rsidRPr="00CE57CF" w:rsidRDefault="00EA3F4B">
      <w:pPr>
        <w:pStyle w:val="subsubsection"/>
        <w:numPr>
          <w:ilvl w:val="0"/>
          <w:numId w:val="0"/>
        </w:numPr>
        <w:spacing w:before="120"/>
        <w:rPr>
          <w:rFonts w:ascii="Times New Roman" w:hAnsi="Times New Roman"/>
        </w:rPr>
      </w:pPr>
    </w:p>
    <w:p w:rsidR="00EA3F4B" w:rsidRPr="00CE57CF" w:rsidRDefault="00EA3F4B">
      <w:pPr>
        <w:pStyle w:val="Numbered"/>
        <w:rPr>
          <w:rFonts w:ascii="Times New Roman" w:hAnsi="Times New Roman"/>
        </w:rPr>
      </w:pPr>
      <w:r w:rsidRPr="00CE57CF">
        <w:rPr>
          <w:rFonts w:ascii="Times New Roman" w:hAnsi="Times New Roman"/>
        </w:rPr>
        <w:t>Where the article has been published in a journal and the preprint is supplementary reference information. In this case it should be presented as:</w:t>
      </w:r>
    </w:p>
    <w:p w:rsidR="00EA3F4B" w:rsidRPr="00CE57CF" w:rsidRDefault="00EA3F4B">
      <w:pPr>
        <w:pStyle w:val="Numbered"/>
        <w:numPr>
          <w:ilvl w:val="0"/>
          <w:numId w:val="0"/>
        </w:numPr>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Kunze K 2003 T-duality and Penrose limits of spatially homogeneous and inhomogeneous </w:t>
      </w:r>
      <w:r w:rsidRPr="00CE57CF">
        <w:rPr>
          <w:rFonts w:ascii="Times New Roman" w:hAnsi="Times New Roman"/>
        </w:rPr>
        <w:tab/>
        <w:t>cosmologies </w:t>
      </w:r>
      <w:r w:rsidRPr="00CE57CF">
        <w:rPr>
          <w:rFonts w:ascii="Times New Roman" w:hAnsi="Times New Roman"/>
          <w:i/>
          <w:iCs/>
        </w:rPr>
        <w:t>Phys. Rev.</w:t>
      </w:r>
      <w:r w:rsidRPr="00CE57CF">
        <w:rPr>
          <w:rFonts w:ascii="Times New Roman" w:hAnsi="Times New Roman"/>
        </w:rPr>
        <w:t> D </w:t>
      </w:r>
      <w:r w:rsidRPr="00CE57CF">
        <w:rPr>
          <w:rFonts w:ascii="Times New Roman" w:hAnsi="Times New Roman"/>
          <w:b/>
          <w:bCs/>
        </w:rPr>
        <w:t>68</w:t>
      </w:r>
      <w:r w:rsidRPr="00CE57CF">
        <w:rPr>
          <w:rFonts w:ascii="Times New Roman" w:hAnsi="Times New Roman"/>
        </w:rPr>
        <w:t> 063517 (</w:t>
      </w:r>
      <w:r w:rsidRPr="00CE57CF">
        <w:rPr>
          <w:rFonts w:ascii="Times New Roman" w:hAnsi="Times New Roman"/>
          <w:i/>
          <w:iCs/>
        </w:rPr>
        <w:t>Preprint</w:t>
      </w:r>
      <w:r w:rsidRPr="00CE57CF">
        <w:rPr>
          <w:rFonts w:ascii="Times New Roman" w:hAnsi="Times New Roman"/>
        </w:rPr>
        <w:t> gr-qc/0303038)</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ab/>
      </w:r>
    </w:p>
    <w:p w:rsidR="00EA3F4B" w:rsidRPr="00CE57CF" w:rsidRDefault="00EA3F4B">
      <w:pPr>
        <w:pStyle w:val="Numbered"/>
        <w:rPr>
          <w:rFonts w:ascii="Times New Roman" w:hAnsi="Times New Roman"/>
        </w:rPr>
      </w:pPr>
      <w:r w:rsidRPr="00CE57CF">
        <w:rPr>
          <w:rFonts w:ascii="Times New Roman" w:hAnsi="Times New Roman"/>
        </w:rPr>
        <w:t>Where the only reference available is the preprint. In this case it should be presented as</w:t>
      </w:r>
    </w:p>
    <w:p w:rsidR="00EA3F4B" w:rsidRPr="00CE57CF" w:rsidRDefault="00EA3F4B">
      <w:pPr>
        <w:pStyle w:val="Numbered"/>
        <w:numPr>
          <w:ilvl w:val="0"/>
          <w:numId w:val="0"/>
        </w:numPr>
        <w:rPr>
          <w:rFonts w:ascii="Times New Roman" w:hAnsi="Times New Roman"/>
        </w:rPr>
      </w:pP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Milson R, Coley A, Pravda V and Pravdova A 2004 Alignment and algebraically special tensors </w:t>
      </w:r>
      <w:r w:rsidRPr="00CE57CF">
        <w:rPr>
          <w:rFonts w:ascii="Times New Roman" w:hAnsi="Times New Roman"/>
        </w:rPr>
        <w:tab/>
      </w:r>
      <w:r w:rsidRPr="00CE57CF">
        <w:rPr>
          <w:rFonts w:ascii="Times New Roman" w:hAnsi="Times New Roman"/>
          <w:i/>
          <w:iCs/>
        </w:rPr>
        <w:t>Preprint</w:t>
      </w:r>
      <w:r w:rsidRPr="00CE57CF">
        <w:rPr>
          <w:rFonts w:ascii="Times New Roman" w:hAnsi="Times New Roman"/>
        </w:rPr>
        <w:t> gr-qc/0401010</w:t>
      </w:r>
    </w:p>
    <w:p w:rsidR="00EA3F4B" w:rsidRPr="00CE57CF" w:rsidRDefault="00EA3F4B">
      <w:pPr>
        <w:pStyle w:val="subsubsection"/>
        <w:rPr>
          <w:rFonts w:ascii="Times New Roman" w:hAnsi="Times New Roman"/>
        </w:rPr>
      </w:pPr>
      <w:r w:rsidRPr="00CE57CF">
        <w:rPr>
          <w:rFonts w:ascii="Times New Roman" w:hAnsi="Times New Roman"/>
        </w:rPr>
        <w:t>References to electronic-only journals.</w:t>
      </w:r>
      <w:r w:rsidRPr="00CE57CF">
        <w:rPr>
          <w:rFonts w:ascii="Times New Roman" w:hAnsi="Times New Roman"/>
          <w:i w:val="0"/>
        </w:rPr>
        <w:t xml:space="preserve"> In general article numbers are given, and no page ranges, as most electronic-only journals start each article on page 1.</w:t>
      </w:r>
    </w:p>
    <w:p w:rsidR="00EA3F4B" w:rsidRPr="00CE57CF" w:rsidRDefault="00EA3F4B">
      <w:pPr>
        <w:pStyle w:val="Reference"/>
        <w:tabs>
          <w:tab w:val="clear" w:pos="709"/>
          <w:tab w:val="left" w:pos="851"/>
        </w:tabs>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For SISSA journals the volume is divided into monthly issues and these form part of the article number</w:t>
      </w:r>
    </w:p>
    <w:p w:rsidR="00EA3F4B" w:rsidRPr="00CE57CF" w:rsidRDefault="00EA3F4B">
      <w:pPr>
        <w:pStyle w:val="BodyChar"/>
        <w:rPr>
          <w:rFonts w:ascii="Times New Roman" w:hAnsi="Times New Roman"/>
        </w:rPr>
      </w:pPr>
    </w:p>
    <w:p w:rsidR="00EA3F4B" w:rsidRPr="00CE57CF" w:rsidRDefault="00EA3F4B">
      <w:pPr>
        <w:pStyle w:val="Reference"/>
        <w:tabs>
          <w:tab w:val="clear" w:pos="709"/>
          <w:tab w:val="left" w:pos="851"/>
        </w:tabs>
        <w:rPr>
          <w:rStyle w:val="times"/>
          <w:rFonts w:ascii="Times New Roman" w:hAnsi="Times New Roman"/>
        </w:rPr>
      </w:pPr>
      <w:r w:rsidRPr="00CE57CF">
        <w:rPr>
          <w:rFonts w:ascii="Times New Roman" w:hAnsi="Times New Roman"/>
        </w:rPr>
        <w:t>[1]</w:t>
      </w:r>
      <w:r w:rsidRPr="00CE57CF">
        <w:rPr>
          <w:rFonts w:ascii="Times New Roman" w:hAnsi="Times New Roman"/>
        </w:rPr>
        <w:tab/>
        <w:t>Horowitz</w:t>
      </w:r>
      <w:r w:rsidRPr="00CE57CF">
        <w:rPr>
          <w:rStyle w:val="times"/>
          <w:rFonts w:ascii="Times New Roman" w:hAnsi="Times New Roman"/>
        </w:rPr>
        <w:t xml:space="preserve"> G T and Maldacena J 2004 The black hole final state </w:t>
      </w:r>
      <w:r w:rsidRPr="00CE57CF">
        <w:rPr>
          <w:rStyle w:val="times"/>
          <w:rFonts w:ascii="Times New Roman" w:hAnsi="Times New Roman"/>
          <w:i/>
          <w:iCs/>
        </w:rPr>
        <w:t>J. High Energy Phys.</w:t>
      </w:r>
      <w:r w:rsidRPr="00CE57CF">
        <w:rPr>
          <w:rStyle w:val="times"/>
          <w:rFonts w:ascii="Times New Roman" w:hAnsi="Times New Roman"/>
        </w:rPr>
        <w:t xml:space="preserve"> </w:t>
      </w:r>
      <w:r w:rsidRPr="00CE57CF">
        <w:rPr>
          <w:rStyle w:val="times"/>
          <w:rFonts w:ascii="Times New Roman" w:hAnsi="Times New Roman"/>
        </w:rPr>
        <w:tab/>
        <w:t>JHEP02(2004)008</w:t>
      </w:r>
    </w:p>
    <w:p w:rsidR="00EA3F4B" w:rsidRPr="00CE57CF" w:rsidRDefault="00EA3F4B">
      <w:pPr>
        <w:pStyle w:val="subsubsection"/>
        <w:spacing w:after="120"/>
        <w:rPr>
          <w:rStyle w:val="StylesubsubsectionNotItalic1CharChar"/>
          <w:rFonts w:ascii="Times New Roman" w:hAnsi="Times New Roman"/>
        </w:rPr>
      </w:pPr>
      <w:r w:rsidRPr="00CE57CF">
        <w:rPr>
          <w:rFonts w:ascii="Times New Roman" w:hAnsi="Times New Roman"/>
        </w:rPr>
        <w:t xml:space="preserve">References to books, conference proceedings and reports. </w:t>
      </w:r>
      <w:r w:rsidRPr="00CE57CF">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Ind w:w="-1200" w:type="dxa"/>
        <w:tblLook w:val="01E0" w:firstRow="1" w:lastRow="1" w:firstColumn="1" w:lastColumn="1" w:noHBand="0" w:noVBand="0"/>
      </w:tblPr>
      <w:tblGrid>
        <w:gridCol w:w="3042"/>
        <w:gridCol w:w="2226"/>
      </w:tblGrid>
      <w:tr w:rsidR="00EA3F4B" w:rsidRPr="00CE57CF" w:rsidTr="00521A70">
        <w:trPr>
          <w:jc w:val="center"/>
        </w:trPr>
        <w:tc>
          <w:tcPr>
            <w:tcW w:w="5268" w:type="dxa"/>
            <w:gridSpan w:val="2"/>
            <w:tcBorders>
              <w:bottom w:val="single" w:sz="6" w:space="0" w:color="auto"/>
            </w:tcBorders>
            <w:shd w:val="clear" w:color="auto" w:fill="auto"/>
            <w:tcMar>
              <w:left w:w="0" w:type="dxa"/>
              <w:right w:w="0" w:type="dxa"/>
            </w:tcMar>
          </w:tcPr>
          <w:p w:rsidR="00EA3F4B" w:rsidRPr="00CE57CF" w:rsidRDefault="00EA3F4B" w:rsidP="00521A70">
            <w:pPr>
              <w:tabs>
                <w:tab w:val="left" w:pos="567"/>
              </w:tabs>
              <w:spacing w:before="40" w:after="120"/>
              <w:ind w:left="28"/>
              <w:jc w:val="both"/>
              <w:rPr>
                <w:rFonts w:ascii="Times New Roman" w:hAnsi="Times New Roman"/>
                <w:b/>
                <w:color w:val="000000"/>
                <w:szCs w:val="22"/>
              </w:rPr>
            </w:pPr>
            <w:r w:rsidRPr="00CE57CF">
              <w:rPr>
                <w:rFonts w:ascii="Times New Roman" w:hAnsi="Times New Roman"/>
                <w:b/>
                <w:color w:val="000000"/>
                <w:szCs w:val="22"/>
              </w:rPr>
              <w:t xml:space="preserve">Table 7. </w:t>
            </w:r>
            <w:r w:rsidRPr="00CE57CF">
              <w:rPr>
                <w:rFonts w:ascii="Times New Roman" w:hAnsi="Times New Roman"/>
                <w:color w:val="000000"/>
                <w:szCs w:val="22"/>
              </w:rPr>
              <w:t xml:space="preserve">Font styles for references to </w:t>
            </w:r>
            <w:r w:rsidRPr="00CE57CF">
              <w:rPr>
                <w:rFonts w:ascii="Times New Roman" w:hAnsi="Times New Roman"/>
              </w:rPr>
              <w:t>books, conference proceedings and reports.</w:t>
            </w:r>
          </w:p>
        </w:tc>
      </w:tr>
      <w:tr w:rsidR="00EA3F4B" w:rsidRPr="00CE57CF" w:rsidTr="00521A70">
        <w:trPr>
          <w:jc w:val="center"/>
        </w:trPr>
        <w:tc>
          <w:tcPr>
            <w:tcW w:w="3042"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Style</w:t>
            </w:r>
          </w:p>
        </w:tc>
      </w:tr>
      <w:tr w:rsidR="00EA3F4B" w:rsidRPr="00CE57CF" w:rsidTr="00521A70">
        <w:trPr>
          <w:jc w:val="center"/>
        </w:trPr>
        <w:tc>
          <w:tcPr>
            <w:tcW w:w="3042"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226" w:type="dxa"/>
            <w:tcBorders>
              <w:top w:val="single" w:sz="4" w:space="0" w:color="auto"/>
            </w:tcBorders>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Book title</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Editors</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 xml:space="preserve">Place (city, town </w:t>
            </w:r>
            <w:proofErr w:type="spellStart"/>
            <w:r w:rsidRPr="00CE57CF">
              <w:rPr>
                <w:rFonts w:ascii="Times New Roman" w:hAnsi="Times New Roman"/>
                <w:color w:val="000000"/>
                <w:szCs w:val="22"/>
              </w:rPr>
              <w:t>etc</w:t>
            </w:r>
            <w:proofErr w:type="spellEnd"/>
            <w:r w:rsidRPr="00CE57CF">
              <w:rPr>
                <w:rFonts w:ascii="Times New Roman" w:hAnsi="Times New Roman"/>
                <w:color w:val="000000"/>
                <w:szCs w:val="22"/>
              </w:rPr>
              <w:t xml:space="preserve">) of </w:t>
            </w:r>
            <w:r w:rsidRPr="00CE57CF">
              <w:rPr>
                <w:rFonts w:ascii="Times New Roman" w:hAnsi="Times New Roman"/>
                <w:color w:val="000000"/>
                <w:szCs w:val="22"/>
              </w:rPr>
              <w:lastRenderedPageBreak/>
              <w:t>publication</w:t>
            </w:r>
            <w:r w:rsidR="009A169E" w:rsidRPr="00CE57CF">
              <w:rPr>
                <w:rFonts w:ascii="Times New Roman" w:hAnsi="Times New Roman"/>
                <w:color w:val="000000"/>
                <w:szCs w:val="22"/>
              </w:rPr>
              <w:t>, publisher</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lastRenderedPageBreak/>
              <w:t>Roman type</w:t>
            </w:r>
          </w:p>
        </w:tc>
      </w:tr>
      <w:tr w:rsidR="00EA3F4B" w:rsidRPr="00CE57CF" w:rsidTr="00521A70">
        <w:trPr>
          <w:jc w:val="center"/>
        </w:trPr>
        <w:tc>
          <w:tcPr>
            <w:tcW w:w="3042"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lastRenderedPageBreak/>
              <w:t>Volume</w:t>
            </w:r>
            <w:r w:rsidR="009A169E" w:rsidRPr="00CE57CF">
              <w:rPr>
                <w:rFonts w:ascii="Times New Roman" w:hAnsi="Times New Roman"/>
                <w:color w:val="000000"/>
                <w:szCs w:val="22"/>
              </w:rPr>
              <w:t>, page number</w:t>
            </w:r>
          </w:p>
        </w:tc>
        <w:tc>
          <w:tcPr>
            <w:tcW w:w="2226" w:type="dxa"/>
            <w:shd w:val="clear" w:color="auto" w:fill="auto"/>
            <w:tcMar>
              <w:left w:w="0" w:type="dxa"/>
              <w:right w:w="0" w:type="dxa"/>
            </w:tcMar>
          </w:tcPr>
          <w:p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rsidR="00EA3F4B" w:rsidRPr="00CE57CF" w:rsidRDefault="00EA3F4B">
      <w:pPr>
        <w:pStyle w:val="BodyChar"/>
        <w:rPr>
          <w:rFonts w:ascii="Times New Roman" w:hAnsi="Times New Roman"/>
          <w:b/>
        </w:rPr>
      </w:pPr>
      <w:r w:rsidRPr="00CE57CF">
        <w:rPr>
          <w:rFonts w:ascii="Times New Roman" w:hAnsi="Times New Roman"/>
          <w:b/>
        </w:rPr>
        <w:t>Points to note</w:t>
      </w:r>
    </w:p>
    <w:p w:rsidR="00EA3F4B" w:rsidRPr="00CE57CF" w:rsidRDefault="00EA3F4B">
      <w:pPr>
        <w:pStyle w:val="BodyChar"/>
        <w:rPr>
          <w:rFonts w:ascii="Times New Roman" w:hAnsi="Times New Roman"/>
        </w:rPr>
      </w:pPr>
    </w:p>
    <w:p w:rsidR="00EA3F4B" w:rsidRPr="00CE57CF" w:rsidRDefault="00EA3F4B">
      <w:pPr>
        <w:pStyle w:val="Bulleted"/>
        <w:rPr>
          <w:rFonts w:ascii="Times New Roman" w:hAnsi="Times New Roman"/>
        </w:rPr>
      </w:pPr>
      <w:r w:rsidRPr="00CE57CF">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sidRPr="00CE57CF">
        <w:rPr>
          <w:rFonts w:ascii="Times New Roman" w:hAnsi="Times New Roman"/>
          <w:i/>
        </w:rPr>
        <w:t>Proc</w:t>
      </w:r>
      <w:r w:rsidRPr="00CE57CF">
        <w:rPr>
          <w:rFonts w:ascii="Times New Roman" w:hAnsi="Times New Roman"/>
        </w:rPr>
        <w:t xml:space="preserve">., </w:t>
      </w:r>
      <w:r w:rsidRPr="00CE57CF">
        <w:rPr>
          <w:rFonts w:ascii="Times New Roman" w:hAnsi="Times New Roman"/>
          <w:i/>
        </w:rPr>
        <w:t>Symp</w:t>
      </w:r>
      <w:r w:rsidRPr="00CE57CF">
        <w:rPr>
          <w:rFonts w:ascii="Times New Roman" w:hAnsi="Times New Roman"/>
        </w:rPr>
        <w:t xml:space="preserve">., </w:t>
      </w:r>
      <w:r w:rsidRPr="00CE57CF">
        <w:rPr>
          <w:rFonts w:ascii="Times New Roman" w:hAnsi="Times New Roman"/>
          <w:i/>
        </w:rPr>
        <w:t>Int</w:t>
      </w:r>
      <w:r w:rsidRPr="00CE57CF">
        <w:rPr>
          <w:rFonts w:ascii="Times New Roman" w:hAnsi="Times New Roman"/>
        </w:rPr>
        <w:t xml:space="preserve">., </w:t>
      </w:r>
      <w:r w:rsidRPr="00CE57CF">
        <w:rPr>
          <w:rFonts w:ascii="Times New Roman" w:hAnsi="Times New Roman"/>
          <w:i/>
        </w:rPr>
        <w:t>Conf</w:t>
      </w:r>
      <w:r w:rsidRPr="00CE57CF">
        <w:rPr>
          <w:rFonts w:ascii="Times New Roman" w:hAnsi="Times New Roman"/>
        </w:rPr>
        <w:t xml:space="preserve">., </w:t>
      </w:r>
      <w:r w:rsidRPr="00CE57CF">
        <w:rPr>
          <w:rFonts w:ascii="Times New Roman" w:hAnsi="Times New Roman"/>
          <w:i/>
        </w:rPr>
        <w:t>2nd</w:t>
      </w:r>
      <w:r w:rsidRPr="00CE57CF">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e.g. </w:t>
      </w:r>
      <w:r w:rsidRPr="00CE57CF">
        <w:rPr>
          <w:rFonts w:ascii="Times New Roman" w:hAnsi="Times New Roman"/>
          <w:i/>
        </w:rPr>
        <w:t>Argonne National Laboratory Report</w:t>
      </w:r>
      <w:r w:rsidRPr="00CE57CF">
        <w:rPr>
          <w:rFonts w:ascii="Times New Roman" w:hAnsi="Times New Roman"/>
        </w:rPr>
        <w:t>.</w:t>
      </w:r>
    </w:p>
    <w:p w:rsidR="00EA3F4B" w:rsidRPr="00CE57CF" w:rsidRDefault="00EA3F4B">
      <w:pPr>
        <w:pStyle w:val="Bulleted"/>
        <w:rPr>
          <w:rFonts w:ascii="Times New Roman" w:hAnsi="Times New Roman"/>
        </w:rPr>
      </w:pPr>
      <w:r w:rsidRPr="00CE57CF">
        <w:rPr>
          <w:rFonts w:ascii="Times New Roman" w:hAnsi="Times New Roman"/>
        </w:rPr>
        <w:t xml:space="preserve">The volume number, for example vol 2, should be followed by the editors, in a form such as ‘ed A J Smith and P R Jones’. Use </w:t>
      </w:r>
      <w:r w:rsidRPr="00CE57CF">
        <w:rPr>
          <w:rFonts w:ascii="Times New Roman" w:hAnsi="Times New Roman"/>
          <w:i/>
        </w:rPr>
        <w:t xml:space="preserve">et al </w:t>
      </w:r>
      <w:r w:rsidRPr="00CE57CF">
        <w:rPr>
          <w:rFonts w:ascii="Times New Roman" w:hAnsi="Times New Roman"/>
        </w:rPr>
        <w:t>if there are more than two editors. Next comes the town of publication and publisher, within brackets and separated by a colon, and finally the page numbers preceded by p if only one number is given or pp if both the initial and final numbers are given.</w:t>
      </w:r>
    </w:p>
    <w:p w:rsidR="00EA3F4B" w:rsidRPr="00CE57CF" w:rsidRDefault="00EA3F4B">
      <w:pPr>
        <w:pStyle w:val="BodyChar"/>
        <w:rPr>
          <w:rFonts w:ascii="Times New Roman" w:hAnsi="Times New Roman"/>
        </w:rPr>
      </w:pPr>
    </w:p>
    <w:p w:rsidR="00EA3F4B" w:rsidRPr="00CE57CF" w:rsidRDefault="00EA3F4B">
      <w:pPr>
        <w:pStyle w:val="Reference"/>
        <w:rPr>
          <w:rFonts w:ascii="Times New Roman" w:hAnsi="Times New Roman"/>
        </w:rPr>
      </w:pPr>
      <w:r w:rsidRPr="00CE57CF">
        <w:rPr>
          <w:rFonts w:ascii="Times New Roman" w:hAnsi="Times New Roman"/>
        </w:rPr>
        <w:t>Examples taken from published papers:</w:t>
      </w:r>
    </w:p>
    <w:p w:rsidR="00EA3F4B" w:rsidRPr="00CE57CF" w:rsidRDefault="00EA3F4B">
      <w:pPr>
        <w:pStyle w:val="Reference"/>
        <w:rPr>
          <w:rFonts w:ascii="Times New Roman" w:hAnsi="Times New Roman"/>
        </w:rPr>
      </w:pPr>
    </w:p>
    <w:p w:rsidR="00EA3F4B" w:rsidRPr="00CE57CF" w:rsidRDefault="008E20F8">
      <w:pPr>
        <w:pStyle w:val="Reference"/>
        <w:rPr>
          <w:rFonts w:ascii="Times New Roman" w:hAnsi="Times New Roman"/>
          <w:lang w:val="en-US"/>
        </w:rPr>
      </w:pPr>
      <w:r w:rsidRPr="00CE57CF">
        <w:rPr>
          <w:rFonts w:ascii="Times New Roman" w:hAnsi="Times New Roman"/>
          <w:lang w:val="en-US"/>
        </w:rPr>
        <w:t>[1</w:t>
      </w:r>
      <w:r w:rsidR="00EA3F4B" w:rsidRPr="00CE57CF">
        <w:rPr>
          <w:rFonts w:ascii="Times New Roman" w:hAnsi="Times New Roman"/>
          <w:lang w:val="en-US"/>
        </w:rPr>
        <w:t>]</w:t>
      </w:r>
      <w:r w:rsidR="00EA3F4B" w:rsidRPr="00CE57CF">
        <w:rPr>
          <w:rFonts w:ascii="Times New Roman" w:hAnsi="Times New Roman"/>
          <w:lang w:val="en-US"/>
        </w:rPr>
        <w:tab/>
      </w:r>
      <w:proofErr w:type="spellStart"/>
      <w:r w:rsidR="00EA3F4B" w:rsidRPr="00CE57CF">
        <w:rPr>
          <w:rFonts w:ascii="Times New Roman" w:hAnsi="Times New Roman"/>
          <w:lang w:val="en-US"/>
        </w:rPr>
        <w:t>Sze</w:t>
      </w:r>
      <w:proofErr w:type="spellEnd"/>
      <w:r w:rsidR="00EA3F4B" w:rsidRPr="00CE57CF">
        <w:rPr>
          <w:rFonts w:ascii="Times New Roman" w:hAnsi="Times New Roman"/>
          <w:lang w:val="en-US"/>
        </w:rPr>
        <w:t xml:space="preserve"> S M 1969 </w:t>
      </w:r>
      <w:r w:rsidR="00EA3F4B" w:rsidRPr="00CE57CF">
        <w:rPr>
          <w:rFonts w:ascii="Times New Roman" w:hAnsi="Times New Roman"/>
          <w:i/>
          <w:iCs/>
          <w:lang w:val="en-US"/>
        </w:rPr>
        <w:t xml:space="preserve">Physics of Semiconductor Devices </w:t>
      </w:r>
      <w:r w:rsidR="00EA3F4B" w:rsidRPr="00CE57CF">
        <w:rPr>
          <w:rFonts w:ascii="Times New Roman" w:hAnsi="Times New Roman"/>
          <w:lang w:val="en-US"/>
        </w:rPr>
        <w:t>(New York: Wiley–Interscience)</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2</w:t>
      </w:r>
      <w:r w:rsidRPr="00CE57CF">
        <w:rPr>
          <w:rFonts w:ascii="Times New Roman" w:hAnsi="Times New Roman"/>
        </w:rPr>
        <w:t>]</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3</w:t>
      </w:r>
      <w:r w:rsidRPr="00CE57CF">
        <w:rPr>
          <w:rFonts w:ascii="Times New Roman" w:hAnsi="Times New Roman"/>
        </w:rPr>
        <w:t>]</w:t>
      </w:r>
      <w:r w:rsidRPr="00CE57CF">
        <w:rPr>
          <w:rFonts w:ascii="Times New Roman" w:hAnsi="Times New Roman"/>
        </w:rPr>
        <w:tab/>
      </w:r>
      <w:proofErr w:type="spellStart"/>
      <w:r w:rsidRPr="00CE57CF">
        <w:rPr>
          <w:rFonts w:ascii="Times New Roman" w:hAnsi="Times New Roman"/>
        </w:rPr>
        <w:t>Caplar</w:t>
      </w:r>
      <w:proofErr w:type="spellEnd"/>
      <w:r w:rsidRPr="00CE57CF">
        <w:rPr>
          <w:rFonts w:ascii="Times New Roman" w:hAnsi="Times New Roman"/>
        </w:rPr>
        <w:t xml:space="preserve"> R and </w:t>
      </w:r>
      <w:proofErr w:type="spellStart"/>
      <w:r w:rsidRPr="00CE57CF">
        <w:rPr>
          <w:rFonts w:ascii="Times New Roman" w:hAnsi="Times New Roman"/>
        </w:rPr>
        <w:t>Kulisic</w:t>
      </w:r>
      <w:proofErr w:type="spellEnd"/>
      <w:r w:rsidRPr="00CE57CF">
        <w:rPr>
          <w:rFonts w:ascii="Times New Roman" w:hAnsi="Times New Roman"/>
        </w:rPr>
        <w:t xml:space="preserve">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 p 517</w:t>
      </w:r>
    </w:p>
    <w:p w:rsidR="00EA3F4B" w:rsidRPr="00CE57CF" w:rsidRDefault="008E20F8">
      <w:pPr>
        <w:pStyle w:val="Reference"/>
        <w:tabs>
          <w:tab w:val="clear" w:pos="709"/>
          <w:tab w:val="left" w:pos="851"/>
        </w:tabs>
        <w:rPr>
          <w:rFonts w:ascii="Times New Roman" w:hAnsi="Times New Roman"/>
        </w:rPr>
      </w:pPr>
      <w:r w:rsidRPr="00CE57CF">
        <w:rPr>
          <w:rFonts w:ascii="Times New Roman" w:hAnsi="Times New Roman"/>
          <w:lang w:val="en-US"/>
        </w:rPr>
        <w:t>[</w:t>
      </w:r>
      <w:r w:rsidR="009A169E" w:rsidRPr="00CE57CF">
        <w:rPr>
          <w:rFonts w:ascii="Times New Roman" w:hAnsi="Times New Roman"/>
          <w:lang w:val="en-US"/>
        </w:rPr>
        <w:t>4</w:t>
      </w:r>
      <w:r w:rsidR="00EA3F4B" w:rsidRPr="00CE57CF">
        <w:rPr>
          <w:rFonts w:ascii="Times New Roman" w:hAnsi="Times New Roman"/>
          <w:lang w:val="en-US"/>
        </w:rPr>
        <w:t>]</w:t>
      </w:r>
      <w:r w:rsidR="00EA3F4B" w:rsidRPr="00CE57CF">
        <w:rPr>
          <w:rFonts w:ascii="Times New Roman" w:hAnsi="Times New Roman"/>
          <w:lang w:val="en-US"/>
        </w:rPr>
        <w:tab/>
      </w:r>
      <w:proofErr w:type="spellStart"/>
      <w:r w:rsidR="00EA3F4B" w:rsidRPr="00CE57CF">
        <w:rPr>
          <w:rFonts w:ascii="Times New Roman" w:hAnsi="Times New Roman"/>
          <w:lang w:val="en-US"/>
        </w:rPr>
        <w:t>Szytula</w:t>
      </w:r>
      <w:proofErr w:type="spellEnd"/>
      <w:r w:rsidR="00EA3F4B" w:rsidRPr="00CE57CF">
        <w:rPr>
          <w:rFonts w:ascii="Times New Roman" w:hAnsi="Times New Roman"/>
          <w:lang w:val="en-US"/>
        </w:rPr>
        <w:t xml:space="preserve"> A and </w:t>
      </w:r>
      <w:proofErr w:type="spellStart"/>
      <w:r w:rsidR="00EA3F4B" w:rsidRPr="00CE57CF">
        <w:rPr>
          <w:rFonts w:ascii="Times New Roman" w:hAnsi="Times New Roman"/>
          <w:lang w:val="en-US"/>
        </w:rPr>
        <w:t>Leciejewicz</w:t>
      </w:r>
      <w:proofErr w:type="spellEnd"/>
      <w:r w:rsidR="00EA3F4B" w:rsidRPr="00CE57CF">
        <w:rPr>
          <w:rFonts w:ascii="Times New Roman" w:hAnsi="Times New Roman"/>
          <w:lang w:val="en-US"/>
        </w:rPr>
        <w:t xml:space="preserve"> J 1989 </w:t>
      </w:r>
      <w:r w:rsidR="00EA3F4B" w:rsidRPr="00CE57CF">
        <w:rPr>
          <w:rFonts w:ascii="Times New Roman" w:hAnsi="Times New Roman"/>
          <w:i/>
          <w:lang w:val="en-US"/>
        </w:rPr>
        <w:t>Handbook on the Physics and Chemistry of Rare Earths</w:t>
      </w:r>
      <w:r w:rsidR="00EA3F4B" w:rsidRPr="00CE57CF">
        <w:rPr>
          <w:rFonts w:ascii="Times New Roman" w:hAnsi="Times New Roman"/>
          <w:lang w:val="en-US"/>
        </w:rPr>
        <w:t xml:space="preserve"> vol </w:t>
      </w:r>
      <w:r w:rsidR="00EA3F4B" w:rsidRPr="00CE57CF">
        <w:rPr>
          <w:rFonts w:ascii="Times New Roman" w:hAnsi="Times New Roman"/>
          <w:lang w:val="en-US"/>
        </w:rPr>
        <w:tab/>
        <w:t>12,</w:t>
      </w:r>
      <w:r w:rsidR="00EA3F4B" w:rsidRPr="00CE57CF">
        <w:rPr>
          <w:rFonts w:ascii="Times New Roman" w:hAnsi="Times New Roman"/>
        </w:rPr>
        <w:t xml:space="preserve"> </w:t>
      </w:r>
      <w:proofErr w:type="gramStart"/>
      <w:r w:rsidR="00EA3F4B" w:rsidRPr="00CE57CF">
        <w:rPr>
          <w:rFonts w:ascii="Times New Roman" w:hAnsi="Times New Roman"/>
        </w:rPr>
        <w:t>ed</w:t>
      </w:r>
      <w:proofErr w:type="gramEnd"/>
      <w:r w:rsidR="00EA3F4B" w:rsidRPr="00CE57CF">
        <w:rPr>
          <w:rFonts w:ascii="Times New Roman" w:hAnsi="Times New Roman"/>
        </w:rPr>
        <w:t xml:space="preserve"> K A Gschneidner Jr and L Erwin (Amsterdam: Elsevier) p 133</w:t>
      </w:r>
    </w:p>
    <w:p w:rsidR="00EA3F4B" w:rsidRPr="00CE57CF" w:rsidRDefault="00EA3F4B">
      <w:pPr>
        <w:pStyle w:val="Reference"/>
        <w:tabs>
          <w:tab w:val="clear" w:pos="709"/>
          <w:tab w:val="left" w:pos="851"/>
        </w:tabs>
        <w:rPr>
          <w:rStyle w:val="times1"/>
          <w:sz w:val="22"/>
          <w:szCs w:val="22"/>
        </w:rPr>
      </w:pPr>
      <w:r w:rsidRPr="00CE57CF">
        <w:rPr>
          <w:rFonts w:ascii="Times New Roman" w:hAnsi="Times New Roman"/>
        </w:rPr>
        <w:t>[</w:t>
      </w:r>
      <w:r w:rsidR="009A169E" w:rsidRPr="00CE57CF">
        <w:rPr>
          <w:rFonts w:ascii="Times New Roman" w:hAnsi="Times New Roman"/>
        </w:rPr>
        <w:t>5</w:t>
      </w:r>
      <w:r w:rsidRPr="00CE57CF">
        <w:rPr>
          <w:rFonts w:ascii="Times New Roman" w:hAnsi="Times New Roman"/>
        </w:rPr>
        <w:t>]</w:t>
      </w:r>
      <w:r w:rsidRPr="00CE57CF">
        <w:rPr>
          <w:rFonts w:ascii="Times New Roman" w:hAnsi="Times New Roman"/>
        </w:rPr>
        <w:tab/>
      </w:r>
      <w:r w:rsidRPr="00CE57CF">
        <w:rPr>
          <w:rStyle w:val="times1"/>
          <w:sz w:val="22"/>
          <w:szCs w:val="22"/>
        </w:rPr>
        <w:t xml:space="preserve">Kuhn T 1998 Density matrix theory of coherent ultrafast dynamics </w:t>
      </w:r>
      <w:r w:rsidRPr="00CE57CF">
        <w:rPr>
          <w:rStyle w:val="times1"/>
          <w:i/>
          <w:iCs/>
          <w:sz w:val="22"/>
          <w:szCs w:val="22"/>
        </w:rPr>
        <w:t xml:space="preserve">Theory of Transport </w:t>
      </w:r>
      <w:r w:rsidRPr="00CE57CF">
        <w:rPr>
          <w:rStyle w:val="times1"/>
          <w:i/>
          <w:iCs/>
          <w:sz w:val="22"/>
          <w:szCs w:val="22"/>
        </w:rPr>
        <w:tab/>
        <w:t>Properties of Semiconductor Nanostructures</w:t>
      </w:r>
      <w:r w:rsidRPr="00CE57CF">
        <w:rPr>
          <w:rStyle w:val="times1"/>
          <w:sz w:val="22"/>
          <w:szCs w:val="22"/>
        </w:rPr>
        <w:t xml:space="preserve"> </w:t>
      </w:r>
      <w:r w:rsidRPr="00CE57CF">
        <w:rPr>
          <w:rStyle w:val="times1"/>
          <w:i/>
          <w:iCs/>
          <w:sz w:val="22"/>
          <w:szCs w:val="22"/>
        </w:rPr>
        <w:t xml:space="preserve">(Electronic Materials </w:t>
      </w:r>
      <w:r w:rsidRPr="00CE57CF">
        <w:rPr>
          <w:rStyle w:val="times1"/>
          <w:sz w:val="22"/>
          <w:szCs w:val="22"/>
        </w:rPr>
        <w:t>vol 4</w:t>
      </w:r>
      <w:r w:rsidRPr="00CE57CF">
        <w:rPr>
          <w:rStyle w:val="times1"/>
          <w:i/>
          <w:iCs/>
          <w:sz w:val="22"/>
          <w:szCs w:val="22"/>
        </w:rPr>
        <w:t>)</w:t>
      </w:r>
      <w:r w:rsidRPr="00CE57CF">
        <w:rPr>
          <w:rStyle w:val="times1"/>
          <w:sz w:val="22"/>
          <w:szCs w:val="22"/>
        </w:rPr>
        <w:t xml:space="preserve"> </w:t>
      </w:r>
      <w:proofErr w:type="gramStart"/>
      <w:r w:rsidRPr="00CE57CF">
        <w:rPr>
          <w:rStyle w:val="times1"/>
          <w:sz w:val="22"/>
          <w:szCs w:val="22"/>
        </w:rPr>
        <w:t>ed</w:t>
      </w:r>
      <w:proofErr w:type="gramEnd"/>
      <w:r w:rsidRPr="00CE57CF">
        <w:rPr>
          <w:rStyle w:val="times1"/>
          <w:sz w:val="22"/>
          <w:szCs w:val="22"/>
        </w:rPr>
        <w:t xml:space="preserve"> E Schöll </w:t>
      </w:r>
      <w:r w:rsidRPr="00CE57CF">
        <w:rPr>
          <w:rStyle w:val="times1"/>
          <w:sz w:val="22"/>
          <w:szCs w:val="22"/>
        </w:rPr>
        <w:tab/>
        <w:t>(London: Chapman and Hall) chapter 6 pp 173–214</w:t>
      </w:r>
    </w:p>
    <w:p w:rsidR="00EA3F4B" w:rsidRPr="00CE57CF" w:rsidRDefault="00EA3F4B">
      <w:pPr>
        <w:pStyle w:val="subsection"/>
        <w:rPr>
          <w:rFonts w:ascii="Times New Roman" w:hAnsi="Times New Roman"/>
        </w:rPr>
      </w:pPr>
      <w:r w:rsidRPr="00CE57CF">
        <w:rPr>
          <w:rFonts w:ascii="Times New Roman" w:hAnsi="Times New Roman"/>
        </w:rPr>
        <w:t>Reference lists</w:t>
      </w:r>
    </w:p>
    <w:p w:rsidR="00EA3F4B" w:rsidRPr="00CE57CF" w:rsidRDefault="00EA3F4B" w:rsidP="009A169E">
      <w:pPr>
        <w:pStyle w:val="BodyChar"/>
        <w:rPr>
          <w:rFonts w:ascii="Times New Roman" w:hAnsi="Times New Roman"/>
        </w:rPr>
      </w:pPr>
      <w:r w:rsidRPr="00CE57CF">
        <w:rPr>
          <w:rFonts w:ascii="Times New Roman" w:hAnsi="Times New Roman"/>
        </w:rPr>
        <w:t xml:space="preserve">Up to ten authors may be given in a particular reference; where there are more than ten only the first should be given followed by </w:t>
      </w:r>
      <w:r w:rsidRPr="00CE57CF">
        <w:rPr>
          <w:rFonts w:ascii="Times New Roman" w:hAnsi="Times New Roman"/>
          <w:i/>
        </w:rPr>
        <w:t>et al</w:t>
      </w:r>
      <w:r w:rsidRPr="00CE57CF">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sidRPr="00CE57CF">
        <w:rPr>
          <w:rFonts w:ascii="Times New Roman" w:hAnsi="Times New Roman"/>
          <w:i/>
        </w:rPr>
        <w:t xml:space="preserve">loc. cit. </w:t>
      </w:r>
      <w:r w:rsidRPr="00CE57CF">
        <w:rPr>
          <w:rFonts w:ascii="Times New Roman" w:hAnsi="Times New Roman"/>
        </w:rPr>
        <w:t xml:space="preserve">and </w:t>
      </w:r>
      <w:r w:rsidRPr="00CE57CF">
        <w:rPr>
          <w:rFonts w:ascii="Times New Roman" w:hAnsi="Times New Roman"/>
          <w:i/>
        </w:rPr>
        <w:t xml:space="preserve">ibid </w:t>
      </w:r>
      <w:r w:rsidRPr="00CE57CF">
        <w:rPr>
          <w:rFonts w:ascii="Times New Roman" w:hAnsi="Times New Roman"/>
        </w:rPr>
        <w:t xml:space="preserve">should not be used. </w:t>
      </w:r>
    </w:p>
    <w:p w:rsidR="00EA3F4B" w:rsidRPr="00CE57CF" w:rsidRDefault="00EA3F4B" w:rsidP="00721922">
      <w:pPr>
        <w:pStyle w:val="BodyIndent"/>
        <w:rPr>
          <w:rFonts w:ascii="Times New Roman" w:hAnsi="Times New Roman"/>
        </w:rPr>
      </w:pPr>
      <w:r w:rsidRPr="00CE57CF">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rsidR="00EA3F4B" w:rsidRPr="00CE57CF" w:rsidRDefault="00EA3F4B">
      <w:pPr>
        <w:pStyle w:val="BodyChar"/>
        <w:rPr>
          <w:rFonts w:ascii="Times New Roman" w:hAnsi="Times New Roman"/>
        </w:rPr>
      </w:pPr>
    </w:p>
    <w:p w:rsidR="00EA3F4B" w:rsidRPr="00CE57CF" w:rsidRDefault="00EA3F4B">
      <w:pPr>
        <w:pStyle w:val="BodyChar"/>
        <w:rPr>
          <w:rFonts w:ascii="Times New Roman" w:hAnsi="Times New Roman"/>
          <w:b/>
        </w:rPr>
      </w:pPr>
      <w:r w:rsidRPr="00CE57CF">
        <w:rPr>
          <w:rFonts w:ascii="Times New Roman" w:hAnsi="Times New Roman"/>
          <w:b/>
        </w:rPr>
        <w:t>Acknowledgments</w:t>
      </w:r>
    </w:p>
    <w:p w:rsidR="00EA3F4B" w:rsidRPr="00CE57CF" w:rsidRDefault="00EA3F4B">
      <w:pPr>
        <w:pStyle w:val="BodyChar"/>
        <w:rPr>
          <w:rFonts w:ascii="Times New Roman" w:hAnsi="Times New Roman"/>
        </w:rPr>
      </w:pPr>
      <w:r w:rsidRPr="00CE57CF">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sectPr w:rsidR="00EA3F4B" w:rsidRPr="00CE57CF" w:rsidSect="009A169E">
      <w:headerReference w:type="default" r:id="rId72"/>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A70" w:rsidRDefault="00521A70">
      <w:r>
        <w:separator/>
      </w:r>
    </w:p>
  </w:endnote>
  <w:endnote w:type="continuationSeparator" w:id="0">
    <w:p w:rsidR="00521A70" w:rsidRDefault="0052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A70" w:rsidRPr="00043761" w:rsidRDefault="00521A70">
      <w:pPr>
        <w:pStyle w:val="Bulleted"/>
        <w:numPr>
          <w:ilvl w:val="0"/>
          <w:numId w:val="0"/>
        </w:numPr>
        <w:rPr>
          <w:rFonts w:ascii="Sabon" w:hAnsi="Sabon"/>
          <w:color w:val="auto"/>
          <w:szCs w:val="20"/>
        </w:rPr>
      </w:pPr>
      <w:r>
        <w:separator/>
      </w:r>
    </w:p>
  </w:footnote>
  <w:footnote w:type="continuationSeparator" w:id="0">
    <w:p w:rsidR="00521A70" w:rsidRDefault="00521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AE"/>
    <w:rsid w:val="00047C3A"/>
    <w:rsid w:val="00137524"/>
    <w:rsid w:val="00165E82"/>
    <w:rsid w:val="0017062B"/>
    <w:rsid w:val="003608F8"/>
    <w:rsid w:val="00480A2E"/>
    <w:rsid w:val="00521A70"/>
    <w:rsid w:val="005C24F9"/>
    <w:rsid w:val="005F03B4"/>
    <w:rsid w:val="006E490A"/>
    <w:rsid w:val="00721922"/>
    <w:rsid w:val="007A5ED1"/>
    <w:rsid w:val="008E20F8"/>
    <w:rsid w:val="00935719"/>
    <w:rsid w:val="009406AF"/>
    <w:rsid w:val="009A169E"/>
    <w:rsid w:val="00A02FAE"/>
    <w:rsid w:val="00BC1D18"/>
    <w:rsid w:val="00CE57CF"/>
    <w:rsid w:val="00D21DD8"/>
    <w:rsid w:val="00D30CE7"/>
    <w:rsid w:val="00EA3F4B"/>
    <w:rsid w:val="00F93A39"/>
    <w:rsid w:val="00FD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5.bin"/><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3.wmf"/><Relationship Id="rId16" Type="http://schemas.openxmlformats.org/officeDocument/2006/relationships/image" Target="media/image7.wmf"/><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5.bin"/><Relationship Id="rId19" Type="http://schemas.openxmlformats.org/officeDocument/2006/relationships/oleObject" Target="embeddings/oleObject4.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9.bin"/><Relationship Id="rId77"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3.wmf"/><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oleObject" Target="embeddings/oleObject14.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styles" Target="styles.xml"/><Relationship Id="rId29"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8C200EF15B1B324DA070725FF376E2B3" ma:contentTypeVersion="8" ma:contentTypeDescription="Buat sebuah dokumen baru." ma:contentTypeScope="" ma:versionID="ff096414605e5e0ffd3f14af70c387d6">
  <xsd:schema xmlns:xsd="http://www.w3.org/2001/XMLSchema" xmlns:xs="http://www.w3.org/2001/XMLSchema" xmlns:p="http://schemas.microsoft.com/office/2006/metadata/properties" xmlns:ns2="d2f22a8a-75af-4acd-88c9-28e7e2232a41" targetNamespace="http://schemas.microsoft.com/office/2006/metadata/properties" ma:root="true" ma:fieldsID="6fe0c331fe7ea144445b4f8f27ede7ae" ns2:_="">
    <xsd:import namespace="d2f22a8a-75af-4acd-88c9-28e7e2232a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22a8a-75af-4acd-88c9-28e7e2232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9BDA5-65F9-4E32-9C5B-B8724684584D}"/>
</file>

<file path=customXml/itemProps2.xml><?xml version="1.0" encoding="utf-8"?>
<ds:datastoreItem xmlns:ds="http://schemas.openxmlformats.org/officeDocument/2006/customXml" ds:itemID="{D4F5A823-112E-4A7C-BF39-23B05DEF224B}"/>
</file>

<file path=customXml/itemProps3.xml><?xml version="1.0" encoding="utf-8"?>
<ds:datastoreItem xmlns:ds="http://schemas.openxmlformats.org/officeDocument/2006/customXml" ds:itemID="{8CA830FD-B220-4A4B-9D4A-6FBAF7AD8679}"/>
</file>

<file path=docProps/app.xml><?xml version="1.0" encoding="utf-8"?>
<Properties xmlns="http://schemas.openxmlformats.org/officeDocument/2006/extended-properties" xmlns:vt="http://schemas.openxmlformats.org/officeDocument/2006/docPropsVTypes">
  <Template>Normal</Template>
  <TotalTime>223</TotalTime>
  <Pages>11</Pages>
  <Words>4262</Words>
  <Characters>21418</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George Evans</cp:lastModifiedBy>
  <cp:revision>14</cp:revision>
  <cp:lastPrinted>2007-03-22T16:16:00Z</cp:lastPrinted>
  <dcterms:created xsi:type="dcterms:W3CDTF">2015-09-17T13:23:00Z</dcterms:created>
  <dcterms:modified xsi:type="dcterms:W3CDTF">2016-05-31T14:58:00Z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0x0101008C200EF15B1B324DA070725FF376E2B3</vt:lpwstr>
  </property>
</Properties>
</file>