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2F3F6490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TM/DRPM-ITS/PM.01.00</w:t>
                            </w:r>
                            <w:r w:rsidR="006F274A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2F3F6490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TM/DRPM-ITS/PM.01.00</w:t>
                      </w:r>
                      <w:r w:rsidR="006F274A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4998CC00" w:rsidR="00F00D45" w:rsidRPr="000A0A34" w:rsidRDefault="004F2E6B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PROPOSAL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4998CC00" w:rsidR="00F00D45" w:rsidRPr="000A0A34" w:rsidRDefault="004F2E6B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PROPOSAL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65242120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00C78690" w:rsidR="00296711" w:rsidRPr="008F7EC9" w:rsidRDefault="008F7EC9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PROPOSAL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334C2E1F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SKEMA ABMAS </w:t>
      </w:r>
      <w:r w:rsidR="0059013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MAHASISWA KKN-PM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7253F99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53ACADE9" w:rsidR="00161E5B" w:rsidRPr="00161E5B" w:rsidRDefault="0059013A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Dosen Pembimbing Lapangan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5B05A3FA" w:rsidR="00161E5B" w:rsidRPr="00161E5B" w:rsidRDefault="005175A7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91A860" wp14:editId="11C164F7">
                      <wp:simplePos x="0" y="0"/>
                      <wp:positionH relativeFrom="column">
                        <wp:posOffset>-659008</wp:posOffset>
                      </wp:positionH>
                      <wp:positionV relativeFrom="paragraph">
                        <wp:posOffset>200585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59013A" w:rsidRPr="00627BD3" w:rsidRDefault="0059013A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51.9pt;margin-top:15.8pt;width:527.1pt;height:227pt;rotation:-410770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" filled="f" stroked="f">
                      <v:textbox>
                        <w:txbxContent>
                          <w:p w14:paraId="4C3A871F" w14:textId="6DADD145" w:rsidR="0059013A" w:rsidRPr="00627BD3" w:rsidRDefault="0059013A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09E6C2D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3E269A3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5B9C27D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630861E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009EB3AB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4D87F956" w:rsidR="00161E5B" w:rsidRPr="00BA314E" w:rsidRDefault="0059013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Kasubdit Abmas</w:t>
            </w:r>
          </w:p>
        </w:tc>
        <w:tc>
          <w:tcPr>
            <w:tcW w:w="4820" w:type="dxa"/>
            <w:gridSpan w:val="2"/>
          </w:tcPr>
          <w:p w14:paraId="0D6ADE45" w14:textId="2602D26B" w:rsidR="00161E5B" w:rsidRPr="00BA314E" w:rsidRDefault="005175A7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Dosen Pembimbing Lapangan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67118246" w14:textId="5C52E941" w:rsidR="00B134D3" w:rsidRPr="00BA314E" w:rsidRDefault="00B134D3" w:rsidP="0059013A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40353309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25F873F3" w:rsidR="00B134D3" w:rsidRPr="005175A7" w:rsidRDefault="0059013A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517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Lalu Muhamad Jaelani, ST, M.Sc, Ph.D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C27A255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  <w:r w:rsidR="005901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198012212003121001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4060F486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D268AA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33058513" w14:textId="77777777" w:rsidR="005175A7" w:rsidRDefault="005175A7" w:rsidP="00BF63D0">
      <w:pPr>
        <w:pStyle w:val="Heading1"/>
      </w:pPr>
    </w:p>
    <w:p w14:paraId="20FDA224" w14:textId="77777777" w:rsidR="005175A7" w:rsidRDefault="005175A7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2" w:name="_Toc65242121"/>
      <w:r>
        <w:t>Ringkasan</w:t>
      </w:r>
      <w:bookmarkEnd w:id="2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65242122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195898FE" w14:textId="52EE6D84" w:rsidR="00374AF4" w:rsidRPr="00374AF4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65242120" w:history="1">
            <w:r w:rsidR="00374AF4" w:rsidRPr="00374AF4">
              <w:rPr>
                <w:rStyle w:val="Hyperlink"/>
                <w:rFonts w:cs="Times New Roman"/>
                <w:noProof/>
                <w:color w:val="auto"/>
              </w:rPr>
              <w:t>LEMBAR PENGESAHAN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F21359" w14:textId="3FFEC656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1" w:history="1">
            <w:r w:rsidR="00374AF4" w:rsidRPr="00374AF4">
              <w:rPr>
                <w:rStyle w:val="Hyperlink"/>
                <w:noProof/>
                <w:color w:val="auto"/>
              </w:rPr>
              <w:t>Ringkasan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FDD3DAF" w14:textId="52F64178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2" w:history="1">
            <w:r w:rsidR="00374AF4" w:rsidRPr="00374AF4">
              <w:rPr>
                <w:rStyle w:val="Hyperlink"/>
                <w:noProof/>
                <w:color w:val="auto"/>
              </w:rPr>
              <w:t>Daftar Isi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iii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4242" w14:textId="14528143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3" w:history="1">
            <w:r w:rsidR="00374AF4" w:rsidRPr="00374AF4">
              <w:rPr>
                <w:rStyle w:val="Hyperlink"/>
                <w:noProof/>
                <w:color w:val="auto"/>
              </w:rPr>
              <w:t>Daftar Tabel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iv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BEB618" w14:textId="3E78B33D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4" w:history="1">
            <w:r w:rsidR="00374AF4" w:rsidRPr="00374AF4">
              <w:rPr>
                <w:rStyle w:val="Hyperlink"/>
                <w:noProof/>
                <w:color w:val="auto"/>
              </w:rPr>
              <w:t>Daftar Gambar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v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65C8193" w14:textId="7229F599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5" w:history="1">
            <w:r w:rsidR="00374AF4" w:rsidRPr="00374AF4">
              <w:rPr>
                <w:rStyle w:val="Hyperlink"/>
                <w:noProof/>
                <w:color w:val="auto"/>
              </w:rPr>
              <w:t>Daftar Lampiran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vi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E3A97D" w14:textId="45A03571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6" w:history="1">
            <w:r w:rsidR="00374AF4" w:rsidRPr="00374AF4">
              <w:rPr>
                <w:rStyle w:val="Hyperlink"/>
                <w:noProof/>
                <w:color w:val="auto"/>
              </w:rPr>
              <w:t>BAB I PENDAHULUAN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9E9E605" w14:textId="6F972513" w:rsidR="00374AF4" w:rsidRPr="00374AF4" w:rsidRDefault="005666E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7" w:history="1">
            <w:r w:rsidR="00374AF4" w:rsidRPr="00374AF4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D2A1DD8" w14:textId="7C278949" w:rsidR="00374AF4" w:rsidRPr="00374AF4" w:rsidRDefault="005666E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8" w:history="1">
            <w:r w:rsidR="00374AF4" w:rsidRPr="00374AF4">
              <w:rPr>
                <w:rStyle w:val="Hyperlink"/>
                <w:noProof/>
                <w:color w:val="auto"/>
              </w:rPr>
              <w:t>1.2.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Perumusan Program Kegiatan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2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3C79AA6" w14:textId="699FD75E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29" w:history="1">
            <w:r w:rsidR="00374AF4" w:rsidRPr="00374AF4">
              <w:rPr>
                <w:rStyle w:val="Hyperlink"/>
                <w:noProof/>
                <w:color w:val="auto"/>
              </w:rPr>
              <w:t>BAB II 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_Toc65242129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84881B" w14:textId="013D4B95" w:rsidR="00374AF4" w:rsidRPr="00374AF4" w:rsidRDefault="005666E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0" w:history="1">
            <w:r w:rsidR="00374AF4" w:rsidRPr="00374AF4">
              <w:rPr>
                <w:rStyle w:val="Hyperlink"/>
                <w:noProof/>
                <w:color w:val="auto"/>
              </w:rPr>
              <w:t>2.1.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noProof/>
                <w:color w:val="auto"/>
              </w:rPr>
              <w:t>Pelaksanaan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663751" w14:textId="150B24FB" w:rsidR="00374AF4" w:rsidRPr="00374AF4" w:rsidRDefault="005666E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1" w:history="1">
            <w:r w:rsidR="00374AF4" w:rsidRPr="00374AF4">
              <w:rPr>
                <w:rStyle w:val="Hyperlink"/>
                <w:noProof/>
                <w:color w:val="auto"/>
              </w:rPr>
              <w:t>2.2.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_Toc65242131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A651183" w14:textId="09615FFF" w:rsidR="00374AF4" w:rsidRPr="00374AF4" w:rsidRDefault="005666E2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2" w:history="1">
            <w:r w:rsidR="00374AF4" w:rsidRPr="00374AF4">
              <w:rPr>
                <w:rStyle w:val="Hyperlink"/>
                <w:noProof/>
                <w:color w:val="auto"/>
              </w:rPr>
              <w:t>2.3.</w:t>
            </w:r>
            <w:r w:rsidR="00374AF4" w:rsidRPr="00374AF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374AF4" w:rsidRPr="00374AF4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_Toc65242132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3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25DCECC" w14:textId="63E3CA44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3" w:history="1">
            <w:r w:rsidR="00374AF4" w:rsidRPr="00374AF4">
              <w:rPr>
                <w:rStyle w:val="Hyperlink"/>
                <w:noProof/>
                <w:color w:val="auto"/>
              </w:rPr>
              <w:t>BAB III RENCANA KEGIATAN HARIAN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_Toc65242133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4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3D3137E" w14:textId="75B5DDA8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4" w:history="1">
            <w:r w:rsidR="00374AF4" w:rsidRPr="00374AF4">
              <w:rPr>
                <w:rStyle w:val="Hyperlink"/>
                <w:noProof/>
                <w:color w:val="auto"/>
              </w:rPr>
              <w:t>BAB IV ANGGARAN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_Toc65242134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5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39FA922" w14:textId="0730A39F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5" w:history="1">
            <w:r w:rsidR="00374AF4" w:rsidRPr="00374AF4">
              <w:rPr>
                <w:rStyle w:val="Hyperlink"/>
                <w:noProof/>
                <w:color w:val="auto"/>
              </w:rPr>
              <w:t>BAB V JADWAL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_Toc65242135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6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F284774" w14:textId="19C446A9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6" w:history="1">
            <w:r w:rsidR="00374AF4" w:rsidRPr="00374AF4">
              <w:rPr>
                <w:rStyle w:val="Hyperlink"/>
                <w:noProof/>
                <w:color w:val="auto"/>
              </w:rPr>
              <w:t>DAFTAR PUSTAKA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_Toc65242136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7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A1FA2" w14:textId="55948EBA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7" w:history="1">
            <w:r w:rsidR="00374AF4" w:rsidRPr="00374AF4">
              <w:rPr>
                <w:rStyle w:val="Hyperlink"/>
                <w:noProof/>
                <w:color w:val="auto"/>
              </w:rPr>
              <w:t>LAMPIRAN 1.  SURAT PERNYATAAN KESEDIAAN KERJASAMA DARI MITRA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_Toc65242137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8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AC524E" w14:textId="400D2DD3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8" w:history="1">
            <w:r w:rsidR="00374AF4" w:rsidRPr="00374AF4">
              <w:rPr>
                <w:rStyle w:val="Hyperlink"/>
                <w:noProof/>
                <w:color w:val="auto"/>
              </w:rPr>
              <w:t>LAMPIRAN 2. PETA LOKASI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_Toc65242138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9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DE6CFA" w14:textId="12DEC686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39" w:history="1">
            <w:r w:rsidR="00374AF4" w:rsidRPr="00374AF4">
              <w:rPr>
                <w:rStyle w:val="Hyperlink"/>
                <w:noProof/>
                <w:color w:val="auto"/>
              </w:rPr>
              <w:t>LAMPIRAN 3. BIODATA DPL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_Toc65242139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10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2078937" w14:textId="1C995E2B" w:rsidR="00374AF4" w:rsidRPr="00374AF4" w:rsidRDefault="005666E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65242140" w:history="1">
            <w:r w:rsidR="00374AF4" w:rsidRPr="00374AF4">
              <w:rPr>
                <w:rStyle w:val="Hyperlink"/>
                <w:noProof/>
                <w:color w:val="auto"/>
              </w:rPr>
              <w:t>LAMPIRAN 4. DAFTAR MAHASISWA KKN</w:t>
            </w:r>
            <w:r w:rsidR="00374AF4" w:rsidRPr="00374AF4">
              <w:rPr>
                <w:noProof/>
                <w:webHidden/>
                <w:color w:val="auto"/>
              </w:rPr>
              <w:tab/>
            </w:r>
            <w:r w:rsidR="00374AF4" w:rsidRPr="00374AF4">
              <w:rPr>
                <w:noProof/>
                <w:webHidden/>
                <w:color w:val="auto"/>
              </w:rPr>
              <w:fldChar w:fldCharType="begin"/>
            </w:r>
            <w:r w:rsidR="00374AF4" w:rsidRPr="00374AF4">
              <w:rPr>
                <w:noProof/>
                <w:webHidden/>
                <w:color w:val="auto"/>
              </w:rPr>
              <w:instrText xml:space="preserve"> PAGEREF _Toc65242140 \h </w:instrText>
            </w:r>
            <w:r w:rsidR="00374AF4" w:rsidRPr="00374AF4">
              <w:rPr>
                <w:noProof/>
                <w:webHidden/>
                <w:color w:val="auto"/>
              </w:rPr>
            </w:r>
            <w:r w:rsidR="00374AF4" w:rsidRPr="00374AF4">
              <w:rPr>
                <w:noProof/>
                <w:webHidden/>
                <w:color w:val="auto"/>
              </w:rPr>
              <w:fldChar w:fldCharType="separate"/>
            </w:r>
            <w:r w:rsidR="00374AF4" w:rsidRPr="00374AF4">
              <w:rPr>
                <w:noProof/>
                <w:webHidden/>
                <w:color w:val="auto"/>
              </w:rPr>
              <w:t>11</w:t>
            </w:r>
            <w:r w:rsidR="00374AF4" w:rsidRPr="00374AF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8C511E" w14:textId="6627C703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65242123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65242124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65242125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65242126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65242127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65242128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1F63306E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RENCANA PROGRAM KKN-ITS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65242129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65242130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036E18" w:rsidRPr="00073BB2" w14:paraId="4F401B5E" w14:textId="77777777" w:rsidTr="00BF1B98">
        <w:trPr>
          <w:trHeight w:val="399"/>
        </w:trPr>
        <w:tc>
          <w:tcPr>
            <w:tcW w:w="2701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BF1B98">
        <w:trPr>
          <w:trHeight w:val="399"/>
        </w:trPr>
        <w:tc>
          <w:tcPr>
            <w:tcW w:w="2701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BF1B98">
        <w:trPr>
          <w:trHeight w:val="413"/>
        </w:trPr>
        <w:tc>
          <w:tcPr>
            <w:tcW w:w="2701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793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BF1B98">
        <w:trPr>
          <w:trHeight w:val="399"/>
        </w:trPr>
        <w:tc>
          <w:tcPr>
            <w:tcW w:w="2701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793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BF1B98">
        <w:trPr>
          <w:trHeight w:val="812"/>
        </w:trPr>
        <w:tc>
          <w:tcPr>
            <w:tcW w:w="2701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793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BF1B98">
        <w:trPr>
          <w:trHeight w:val="246"/>
        </w:trPr>
        <w:tc>
          <w:tcPr>
            <w:tcW w:w="2701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793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BF1B98">
        <w:trPr>
          <w:trHeight w:val="399"/>
        </w:trPr>
        <w:tc>
          <w:tcPr>
            <w:tcW w:w="2701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793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BF1B98">
        <w:trPr>
          <w:trHeight w:val="399"/>
        </w:trPr>
        <w:tc>
          <w:tcPr>
            <w:tcW w:w="2701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793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BF1B98">
        <w:trPr>
          <w:trHeight w:val="413"/>
        </w:trPr>
        <w:tc>
          <w:tcPr>
            <w:tcW w:w="2701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793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BF1B98">
        <w:trPr>
          <w:trHeight w:val="399"/>
        </w:trPr>
        <w:tc>
          <w:tcPr>
            <w:tcW w:w="2701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793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BF1B98">
        <w:trPr>
          <w:trHeight w:val="399"/>
        </w:trPr>
        <w:tc>
          <w:tcPr>
            <w:tcW w:w="2701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793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BF1B98">
        <w:trPr>
          <w:trHeight w:val="399"/>
        </w:trPr>
        <w:tc>
          <w:tcPr>
            <w:tcW w:w="2701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793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BF1B98">
        <w:trPr>
          <w:trHeight w:val="399"/>
        </w:trPr>
        <w:tc>
          <w:tcPr>
            <w:tcW w:w="2701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793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65242131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65242132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77777777" w:rsidR="00036E18" w:rsidRDefault="00036E18" w:rsidP="00036E18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</w:p>
    <w:p w14:paraId="289F92DE" w14:textId="77777777" w:rsidR="00036E18" w:rsidRPr="00824E4C" w:rsidRDefault="00036E18" w:rsidP="00036E18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</w:p>
    <w:p w14:paraId="0955F771" w14:textId="77777777" w:rsidR="00842C6C" w:rsidRDefault="00842C6C" w:rsidP="00036E18">
      <w:pPr>
        <w:pStyle w:val="ListParagraph"/>
        <w:spacing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42C6C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6272ED66" w:rsidR="00D57014" w:rsidRDefault="00D57014" w:rsidP="00D57014">
      <w:pPr>
        <w:pStyle w:val="Heading1"/>
      </w:pPr>
      <w:bookmarkStart w:id="15" w:name="_Toc65242133"/>
      <w:r>
        <w:lastRenderedPageBreak/>
        <w:t>BAB II</w:t>
      </w:r>
      <w:r w:rsidR="00842C6C">
        <w:t>I</w:t>
      </w:r>
      <w:r>
        <w:t xml:space="preserve"> </w:t>
      </w:r>
      <w:r w:rsidR="00842C6C">
        <w:t>RENCANA 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65242134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7D77C1E6" w:rsidR="00B270D8" w:rsidRDefault="00B270D8">
      <w:pPr>
        <w:spacing w:after="160" w:line="259" w:lineRule="auto"/>
        <w:ind w:left="0" w:firstLine="0"/>
      </w:pP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>Justifikasi anggaran</w:t>
      </w:r>
      <w:r w:rsidR="00BD5C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yang diajukan ke DRPM ITS</w:t>
      </w:r>
      <w:r w:rsidRPr="00B270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disusun secara rinci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4AA28728" w:rsidR="00B31FDE" w:rsidRDefault="00B31FDE" w:rsidP="00B31FDE">
      <w:pPr>
        <w:pStyle w:val="Heading1"/>
      </w:pPr>
      <w:bookmarkStart w:id="17" w:name="_Toc65242135"/>
      <w:r>
        <w:lastRenderedPageBreak/>
        <w:t xml:space="preserve">BAB V </w:t>
      </w:r>
      <w:r w:rsidR="00EC4CFB">
        <w:t>JADWAL</w:t>
      </w:r>
      <w:bookmarkEnd w:id="17"/>
    </w:p>
    <w:p w14:paraId="2B880299" w14:textId="4E1B2D98" w:rsidR="00B31FDE" w:rsidRDefault="00EC4CFB">
      <w:pPr>
        <w:spacing w:after="160" w:line="259" w:lineRule="auto"/>
        <w:ind w:left="0" w:firstLine="0"/>
      </w:pPr>
      <w:r w:rsidRPr="00EC4CFB">
        <w:rPr>
          <w:rFonts w:ascii="Times New Roman" w:eastAsia="Times New Roman" w:hAnsi="Times New Roman" w:cs="Times New Roman"/>
          <w:color w:val="auto"/>
          <w:sz w:val="24"/>
          <w:szCs w:val="24"/>
        </w:rPr>
        <w:t>Jadwal pengabdian kepada masyarakat disusun secara rinci.</w:t>
      </w:r>
    </w:p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65242136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1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1C17FE5" w14:textId="7172F41B" w:rsidR="00E745C0" w:rsidRPr="002840B0" w:rsidRDefault="007617CC" w:rsidP="003D3F23">
      <w:pPr>
        <w:pStyle w:val="Heading1"/>
      </w:pPr>
      <w:bookmarkStart w:id="19" w:name="_Toc65242137"/>
      <w:r w:rsidRPr="00400A80">
        <w:lastRenderedPageBreak/>
        <w:t xml:space="preserve">LAMPIRAN 1. </w:t>
      </w:r>
      <w:r w:rsidR="007528B9">
        <w:t xml:space="preserve"> </w:t>
      </w:r>
      <w:r w:rsidR="00E745C0" w:rsidRPr="002840B0">
        <w:t xml:space="preserve">SURAT PERNYATAAN KESEDIAAN </w:t>
      </w:r>
      <w:r w:rsidR="007528B9">
        <w:t xml:space="preserve">KERJASAMA DARI </w:t>
      </w:r>
      <w:r w:rsidR="00E745C0" w:rsidRPr="002840B0">
        <w:t>MITRA</w:t>
      </w:r>
      <w:bookmarkEnd w:id="19"/>
    </w:p>
    <w:p w14:paraId="59A6CA8A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fi-FI" w:eastAsia="en-US"/>
        </w:rPr>
        <w:t>Yang bertanda tangan di bawah ini kami: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78"/>
        <w:gridCol w:w="360"/>
        <w:gridCol w:w="4862"/>
      </w:tblGrid>
      <w:tr w:rsidR="003D3F23" w:rsidRPr="003D3F23" w14:paraId="3AAA3A2E" w14:textId="77777777" w:rsidTr="00C033BF">
        <w:tc>
          <w:tcPr>
            <w:tcW w:w="2878" w:type="dxa"/>
          </w:tcPr>
          <w:p w14:paraId="3157DAE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60" w:type="dxa"/>
          </w:tcPr>
          <w:p w14:paraId="12758CFD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42AE7AC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DE800E1" w14:textId="77777777" w:rsidTr="00C033BF">
        <w:tc>
          <w:tcPr>
            <w:tcW w:w="2878" w:type="dxa"/>
          </w:tcPr>
          <w:p w14:paraId="2F86CE87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Jabatan</w:t>
            </w:r>
          </w:p>
        </w:tc>
        <w:tc>
          <w:tcPr>
            <w:tcW w:w="360" w:type="dxa"/>
          </w:tcPr>
          <w:p w14:paraId="61ADE66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676C398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B338F0C" w14:textId="77777777" w:rsidTr="00C033BF">
        <w:tc>
          <w:tcPr>
            <w:tcW w:w="2878" w:type="dxa"/>
          </w:tcPr>
          <w:p w14:paraId="087695DA" w14:textId="4676EE5E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Identitas (NIK/NIP)</w:t>
            </w:r>
          </w:p>
        </w:tc>
        <w:tc>
          <w:tcPr>
            <w:tcW w:w="360" w:type="dxa"/>
          </w:tcPr>
          <w:p w14:paraId="485F851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1380B1D9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57144B50" w14:textId="77777777" w:rsidTr="00C033BF">
        <w:tc>
          <w:tcPr>
            <w:tcW w:w="2878" w:type="dxa"/>
          </w:tcPr>
          <w:p w14:paraId="1403A89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Mewakili Instansi</w:t>
            </w:r>
          </w:p>
        </w:tc>
        <w:tc>
          <w:tcPr>
            <w:tcW w:w="360" w:type="dxa"/>
          </w:tcPr>
          <w:p w14:paraId="6B6650AF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4F32488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07D1A391" w14:textId="77777777" w:rsidTr="00C033BF">
        <w:tc>
          <w:tcPr>
            <w:tcW w:w="2878" w:type="dxa"/>
          </w:tcPr>
          <w:p w14:paraId="409A1CB8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Alamat Instansi</w:t>
            </w:r>
          </w:p>
        </w:tc>
        <w:tc>
          <w:tcPr>
            <w:tcW w:w="360" w:type="dxa"/>
          </w:tcPr>
          <w:p w14:paraId="734CA4D1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5E5BEE4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50C2224E" w14:textId="19FBB1F4" w:rsidR="00E745C0" w:rsidRPr="003D3F23" w:rsidRDefault="003D3F23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enyatakan kesediaan instansi kami untuk bekerjasama sebagai mitra dalam kegiatan pengabdian </w:t>
      </w:r>
      <w:r w:rsidR="00C9161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kepada </w:t>
      </w:r>
      <w:r w:rsidR="00E745C0"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masyarakat dengan tim dari ITS sebagai berikut:</w:t>
      </w:r>
    </w:p>
    <w:tbl>
      <w:tblPr>
        <w:tblW w:w="8100" w:type="dxa"/>
        <w:tblInd w:w="648" w:type="dxa"/>
        <w:tblLook w:val="01E0" w:firstRow="1" w:lastRow="1" w:firstColumn="1" w:lastColumn="1" w:noHBand="0" w:noVBand="0"/>
      </w:tblPr>
      <w:tblGrid>
        <w:gridCol w:w="2838"/>
        <w:gridCol w:w="400"/>
        <w:gridCol w:w="4862"/>
      </w:tblGrid>
      <w:tr w:rsidR="003D3F23" w:rsidRPr="003D3F23" w14:paraId="69BE58DA" w14:textId="77777777" w:rsidTr="00C033BF">
        <w:tc>
          <w:tcPr>
            <w:tcW w:w="2838" w:type="dxa"/>
          </w:tcPr>
          <w:p w14:paraId="30092F2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Judul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Pengabdian</w:t>
            </w:r>
          </w:p>
        </w:tc>
        <w:tc>
          <w:tcPr>
            <w:tcW w:w="400" w:type="dxa"/>
          </w:tcPr>
          <w:p w14:paraId="6B625A9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373AE70B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30BBB8DA" w14:textId="77777777" w:rsidTr="00C033BF">
        <w:tc>
          <w:tcPr>
            <w:tcW w:w="2838" w:type="dxa"/>
          </w:tcPr>
          <w:p w14:paraId="46638474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Ketua Tim </w:t>
            </w: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Pengabdi</w:t>
            </w:r>
          </w:p>
        </w:tc>
        <w:tc>
          <w:tcPr>
            <w:tcW w:w="400" w:type="dxa"/>
          </w:tcPr>
          <w:p w14:paraId="72DD27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2933511E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  <w:tr w:rsidR="003D3F23" w:rsidRPr="003D3F23" w14:paraId="46443310" w14:textId="77777777" w:rsidTr="00C033BF">
        <w:tc>
          <w:tcPr>
            <w:tcW w:w="2838" w:type="dxa"/>
          </w:tcPr>
          <w:p w14:paraId="1F29DD12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Kontribusi Mitra (in kind / incash)</w:t>
            </w:r>
          </w:p>
        </w:tc>
        <w:tc>
          <w:tcPr>
            <w:tcW w:w="400" w:type="dxa"/>
          </w:tcPr>
          <w:p w14:paraId="2412CD23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2" w:type="dxa"/>
          </w:tcPr>
          <w:p w14:paraId="00548A24" w14:textId="551867D0" w:rsidR="00E745C0" w:rsidRPr="003D3F23" w:rsidRDefault="003D3F23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Rp. </w:t>
            </w:r>
          </w:p>
        </w:tc>
      </w:tr>
      <w:tr w:rsidR="003D3F23" w:rsidRPr="003D3F23" w14:paraId="785288BB" w14:textId="77777777" w:rsidTr="00C033BF">
        <w:tc>
          <w:tcPr>
            <w:tcW w:w="2838" w:type="dxa"/>
          </w:tcPr>
          <w:p w14:paraId="4167B831" w14:textId="07647963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Jangka waktu </w:t>
            </w:r>
            <w:r w:rsidR="00905E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kerjasama</w:t>
            </w:r>
          </w:p>
        </w:tc>
        <w:tc>
          <w:tcPr>
            <w:tcW w:w="400" w:type="dxa"/>
          </w:tcPr>
          <w:p w14:paraId="43120DB0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62" w:type="dxa"/>
          </w:tcPr>
          <w:p w14:paraId="26A3E345" w14:textId="77777777" w:rsidR="00E745C0" w:rsidRPr="003D3F23" w:rsidRDefault="00E745C0" w:rsidP="00C033BF">
            <w:pPr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D3F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............................................................................</w:t>
            </w:r>
          </w:p>
        </w:tc>
      </w:tr>
    </w:tbl>
    <w:p w14:paraId="115476C1" w14:textId="77777777" w:rsidR="00E745C0" w:rsidRPr="003D3F23" w:rsidRDefault="00E745C0" w:rsidP="00E745C0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05C97A9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dan bahwa instansi kami bersedia untuk memenuhi peran / tugas / kontribusi sebagai mitra sebagai berikut: ................................................................................................................</w:t>
      </w:r>
    </w:p>
    <w:p w14:paraId="2B332E86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658C9588" w14:textId="77777777" w:rsidR="00E745C0" w:rsidRPr="003D3F23" w:rsidRDefault="00E745C0" w:rsidP="00E745C0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</w:t>
      </w:r>
    </w:p>
    <w:p w14:paraId="17F0302B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Surat pernyataan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ini kami 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dengan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sebenarnya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untuk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digunakan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seperlunya.</w:t>
      </w:r>
    </w:p>
    <w:p w14:paraId="7474B1A4" w14:textId="77777777" w:rsidR="00E745C0" w:rsidRPr="003D3F23" w:rsidRDefault="00E745C0" w:rsidP="00E745C0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BCFE07B" w14:textId="72189A30" w:rsidR="00E745C0" w:rsidRPr="003D3F23" w:rsidRDefault="00E745C0" w:rsidP="00E745C0">
      <w:pPr>
        <w:ind w:left="288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.........................., </w:t>
      </w:r>
      <w:r w:rsid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Maret 2021</w:t>
      </w:r>
    </w:p>
    <w:p w14:paraId="30E3AAEC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2920EA3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Yang membuat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pernyataan</w:t>
      </w:r>
    </w:p>
    <w:p w14:paraId="6EC6089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3E443CB5" w14:textId="77777777" w:rsidR="00E745C0" w:rsidRPr="003D3F23" w:rsidRDefault="00E745C0" w:rsidP="00E745C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AD9B9E7" w14:textId="44EBE9F5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Materai Rp. </w:t>
      </w:r>
      <w:r w:rsidR="005666E2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10</w:t>
      </w:r>
      <w:r w:rsidRPr="003D3F2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.000,-</w:t>
      </w:r>
    </w:p>
    <w:p w14:paraId="6DBDBE10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23316247" w14:textId="77777777" w:rsidR="00E745C0" w:rsidRPr="003D3F23" w:rsidRDefault="00E745C0" w:rsidP="00E745C0">
      <w:pPr>
        <w:ind w:left="216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14:paraId="020565D6" w14:textId="45F1D7DF" w:rsidR="0060418B" w:rsidRDefault="00E745C0" w:rsidP="004B2AF0">
      <w:pPr>
        <w:ind w:left="2160" w:firstLine="720"/>
        <w:jc w:val="center"/>
        <w:rPr>
          <w:rFonts w:ascii="Times New Roman" w:hAnsi="Times New Roman"/>
          <w:b/>
          <w:color w:val="auto"/>
          <w:sz w:val="36"/>
        </w:rPr>
      </w:pPr>
      <w:r w:rsidRPr="003D3F2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US" w:eastAsia="en-US"/>
        </w:rPr>
        <w:t>Nama terang</w:t>
      </w:r>
      <w:bookmarkStart w:id="20" w:name="page12"/>
      <w:bookmarkEnd w:id="20"/>
      <w:r w:rsidR="0060418B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38522423" w:rsidR="007617CC" w:rsidRPr="0060418B" w:rsidRDefault="007617CC" w:rsidP="009D5426">
      <w:pPr>
        <w:pStyle w:val="Heading1"/>
      </w:pPr>
      <w:bookmarkStart w:id="21" w:name="_Toc65242138"/>
      <w:r w:rsidRPr="0060418B">
        <w:lastRenderedPageBreak/>
        <w:t xml:space="preserve">LAMPIRAN </w:t>
      </w:r>
      <w:r w:rsidR="004B2AF0">
        <w:t>2</w:t>
      </w:r>
      <w:r w:rsidRPr="0060418B">
        <w:t>. PETA LOKASI</w:t>
      </w:r>
      <w:bookmarkEnd w:id="21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2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0E83C6F8" w:rsidR="007617CC" w:rsidRPr="0060418B" w:rsidRDefault="007617CC" w:rsidP="00912CE3">
      <w:pPr>
        <w:pStyle w:val="Heading1"/>
      </w:pPr>
      <w:bookmarkStart w:id="22" w:name="_Toc65242139"/>
      <w:r w:rsidRPr="0060418B">
        <w:lastRenderedPageBreak/>
        <w:t xml:space="preserve">LAMPIRAN </w:t>
      </w:r>
      <w:r w:rsidR="00982C4F">
        <w:t>3</w:t>
      </w:r>
      <w:r w:rsidRPr="0060418B">
        <w:t xml:space="preserve">. BIODATA </w:t>
      </w:r>
      <w:r w:rsidR="00982C4F">
        <w:t>DPL</w:t>
      </w:r>
      <w:bookmarkEnd w:id="22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age11"/>
      <w:bookmarkEnd w:id="23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883740A" w:rsidR="0089260F" w:rsidRDefault="00982C4F" w:rsidP="00912CE3">
      <w:pPr>
        <w:pStyle w:val="Heading1"/>
      </w:pPr>
      <w:bookmarkStart w:id="24" w:name="_Toc65242140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DAFTAR MAHASISWA KKN</w:t>
      </w:r>
      <w:bookmarkEnd w:id="24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B55836C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6FC746B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5E0B031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67834BF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307550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5D963C11" w:rsidR="00982C4F" w:rsidRPr="00532A84" w:rsidRDefault="00193DA5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>*) Lokasi: Tuliskan nama kecamatan</w:t>
      </w:r>
      <w:r w:rsidR="00532A84"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domisili saat ini, yang berada pada satu kabupaten yang sama. </w:t>
      </w: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4CB0E" w14:textId="77777777" w:rsidR="00F43F45" w:rsidRDefault="00F43F45" w:rsidP="00987866">
      <w:pPr>
        <w:spacing w:after="0" w:line="240" w:lineRule="auto"/>
      </w:pPr>
      <w:r>
        <w:separator/>
      </w:r>
    </w:p>
  </w:endnote>
  <w:endnote w:type="continuationSeparator" w:id="0">
    <w:p w14:paraId="7590E2F8" w14:textId="77777777" w:rsidR="00F43F45" w:rsidRDefault="00F43F45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3D55" w14:textId="77777777" w:rsidR="00F43F45" w:rsidRDefault="00F43F45" w:rsidP="00987866">
      <w:pPr>
        <w:spacing w:after="0" w:line="240" w:lineRule="auto"/>
      </w:pPr>
      <w:r>
        <w:separator/>
      </w:r>
    </w:p>
  </w:footnote>
  <w:footnote w:type="continuationSeparator" w:id="0">
    <w:p w14:paraId="2F6DDA54" w14:textId="77777777" w:rsidR="00F43F45" w:rsidRDefault="00F43F45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qQUAU7UmYi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32FF5"/>
    <w:rsid w:val="00141239"/>
    <w:rsid w:val="00142944"/>
    <w:rsid w:val="001466F1"/>
    <w:rsid w:val="00147C76"/>
    <w:rsid w:val="00161E5B"/>
    <w:rsid w:val="00163753"/>
    <w:rsid w:val="00180BA2"/>
    <w:rsid w:val="00193DA5"/>
    <w:rsid w:val="001B7269"/>
    <w:rsid w:val="001B7629"/>
    <w:rsid w:val="001E1211"/>
    <w:rsid w:val="001F10D7"/>
    <w:rsid w:val="00215C1C"/>
    <w:rsid w:val="00231047"/>
    <w:rsid w:val="00233435"/>
    <w:rsid w:val="00241AAF"/>
    <w:rsid w:val="00257FA8"/>
    <w:rsid w:val="002840B0"/>
    <w:rsid w:val="00296711"/>
    <w:rsid w:val="002F712F"/>
    <w:rsid w:val="003026DE"/>
    <w:rsid w:val="00353E50"/>
    <w:rsid w:val="0037473F"/>
    <w:rsid w:val="00374AF4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538A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E3C80"/>
    <w:rsid w:val="007E64ED"/>
    <w:rsid w:val="0081224E"/>
    <w:rsid w:val="00812771"/>
    <w:rsid w:val="00842C6C"/>
    <w:rsid w:val="00870A5C"/>
    <w:rsid w:val="0087135B"/>
    <w:rsid w:val="008723B3"/>
    <w:rsid w:val="0089260F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7AD5"/>
    <w:rsid w:val="00E92091"/>
    <w:rsid w:val="00E94015"/>
    <w:rsid w:val="00EA236A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ele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2" ma:contentTypeDescription="Create a new document." ma:contentTypeScope="" ma:versionID="159cac128538e8b8262b15a9ef8acc98">
  <xsd:schema xmlns:xsd="http://www.w3.org/2001/XMLSchema" xmlns:xs="http://www.w3.org/2001/XMLSchema" xmlns:p="http://schemas.microsoft.com/office/2006/metadata/properties" xmlns:ns2="2f8e0f0f-1580-47c5-b3c5-93af691c8fd8" targetNamespace="http://schemas.microsoft.com/office/2006/metadata/properties" ma:root="true" ma:fieldsID="19e2cbf5806fb9381491d182e55ce99b" ns2:_="">
    <xsd:import namespace="2f8e0f0f-1580-47c5-b3c5-93af691c8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92584-9472-4F13-A808-82DF84491C51}"/>
</file>

<file path=customXml/itemProps3.xml><?xml version="1.0" encoding="utf-8"?>
<ds:datastoreItem xmlns:ds="http://schemas.openxmlformats.org/officeDocument/2006/customXml" ds:itemID="{5975CB67-9BD3-43DB-B1F8-D728A59262A5}"/>
</file>

<file path=customXml/itemProps4.xml><?xml version="1.0" encoding="utf-8"?>
<ds:datastoreItem xmlns:ds="http://schemas.openxmlformats.org/officeDocument/2006/customXml" ds:itemID="{F881FC5A-9942-4C84-B2E2-6CDD13DA5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132306546@staff.integra.its.ac.id</cp:lastModifiedBy>
  <cp:revision>28</cp:revision>
  <dcterms:created xsi:type="dcterms:W3CDTF">2021-02-26T07:02:00Z</dcterms:created>
  <dcterms:modified xsi:type="dcterms:W3CDTF">2021-02-26T07:31:00Z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